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6190" w14:textId="77777777" w:rsidR="003E65B4" w:rsidRDefault="00B6223C">
      <w:pPr>
        <w:textAlignment w:val="baseline"/>
      </w:pPr>
      <w:r>
        <w:rPr>
          <w:rFonts w:ascii="宋体" w:hAnsi="宋体"/>
          <w:b/>
          <w:bCs/>
          <w:noProof/>
          <w:sz w:val="28"/>
          <w:szCs w:val="28"/>
        </w:rPr>
        <w:drawing>
          <wp:anchor distT="0" distB="0" distL="114300" distR="114300" simplePos="0" relativeHeight="251664896" behindDoc="1" locked="0" layoutInCell="1" allowOverlap="1" wp14:anchorId="4D901655" wp14:editId="2BB5A14F">
            <wp:simplePos x="0" y="0"/>
            <wp:positionH relativeFrom="margin">
              <wp:align>center</wp:align>
            </wp:positionH>
            <wp:positionV relativeFrom="paragraph">
              <wp:posOffset>-914400</wp:posOffset>
            </wp:positionV>
            <wp:extent cx="7543800" cy="1068705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10687050"/>
                    </a:xfrm>
                    <a:prstGeom prst="rect">
                      <a:avLst/>
                    </a:prstGeom>
                  </pic:spPr>
                </pic:pic>
              </a:graphicData>
            </a:graphic>
          </wp:anchor>
        </w:drawing>
      </w:r>
    </w:p>
    <w:p w14:paraId="78F37679" w14:textId="77777777" w:rsidR="003E65B4" w:rsidRDefault="003E65B4">
      <w:pPr>
        <w:textAlignment w:val="baseline"/>
      </w:pPr>
    </w:p>
    <w:p w14:paraId="2F1503C2" w14:textId="77777777" w:rsidR="003E65B4" w:rsidRDefault="003E65B4">
      <w:pPr>
        <w:textAlignment w:val="baseline"/>
      </w:pPr>
    </w:p>
    <w:p w14:paraId="543DF06F" w14:textId="77777777" w:rsidR="003E65B4" w:rsidRDefault="003E65B4">
      <w:pPr>
        <w:textAlignment w:val="baseline"/>
      </w:pPr>
    </w:p>
    <w:p w14:paraId="673DACB0" w14:textId="77777777" w:rsidR="003E65B4" w:rsidRDefault="003E65B4">
      <w:pPr>
        <w:textAlignment w:val="baseline"/>
      </w:pPr>
    </w:p>
    <w:p w14:paraId="4416B806" w14:textId="77777777" w:rsidR="003E65B4" w:rsidRDefault="003E65B4">
      <w:pPr>
        <w:textAlignment w:val="baseline"/>
      </w:pPr>
    </w:p>
    <w:p w14:paraId="369EA116" w14:textId="77777777" w:rsidR="003E65B4" w:rsidRDefault="003E65B4">
      <w:pPr>
        <w:textAlignment w:val="baseline"/>
      </w:pPr>
    </w:p>
    <w:p w14:paraId="7E9699D6" w14:textId="77777777" w:rsidR="003E65B4" w:rsidRDefault="003E65B4">
      <w:pPr>
        <w:textAlignment w:val="baseline"/>
      </w:pPr>
    </w:p>
    <w:p w14:paraId="7298A691" w14:textId="77777777" w:rsidR="003E65B4" w:rsidRDefault="003E65B4">
      <w:pPr>
        <w:textAlignment w:val="baseline"/>
      </w:pPr>
    </w:p>
    <w:p w14:paraId="653B0461" w14:textId="77777777" w:rsidR="003E65B4" w:rsidRDefault="00B6223C">
      <w:pPr>
        <w:jc w:val="center"/>
        <w:textAlignment w:val="baseline"/>
        <w:rPr>
          <w:sz w:val="84"/>
          <w:szCs w:val="84"/>
        </w:rPr>
      </w:pPr>
      <w:r>
        <w:rPr>
          <w:rFonts w:hint="eastAsia"/>
          <w:sz w:val="84"/>
          <w:szCs w:val="84"/>
        </w:rPr>
        <w:t>2022</w:t>
      </w:r>
      <w:r>
        <w:rPr>
          <w:rFonts w:hint="eastAsia"/>
          <w:sz w:val="84"/>
          <w:szCs w:val="84"/>
        </w:rPr>
        <w:t>年气象防灾减灾宣传志愿者中国行</w:t>
      </w:r>
    </w:p>
    <w:p w14:paraId="2423F93F" w14:textId="17780C19" w:rsidR="003E65B4" w:rsidRDefault="00BA582A">
      <w:pPr>
        <w:jc w:val="center"/>
        <w:textAlignment w:val="baseline"/>
        <w:rPr>
          <w:sz w:val="84"/>
          <w:szCs w:val="84"/>
        </w:rPr>
      </w:pPr>
      <w:r>
        <w:rPr>
          <w:rFonts w:hint="eastAsia"/>
          <w:sz w:val="84"/>
          <w:szCs w:val="84"/>
        </w:rPr>
        <w:t>眉山</w:t>
      </w:r>
      <w:r w:rsidR="00B6223C">
        <w:rPr>
          <w:rFonts w:hint="eastAsia"/>
          <w:sz w:val="84"/>
          <w:szCs w:val="84"/>
        </w:rPr>
        <w:t>队策划书</w:t>
      </w:r>
    </w:p>
    <w:p w14:paraId="131DB0F8" w14:textId="77777777" w:rsidR="003E65B4" w:rsidRDefault="003E65B4">
      <w:pPr>
        <w:textAlignment w:val="baseline"/>
      </w:pPr>
    </w:p>
    <w:p w14:paraId="751ACDB7" w14:textId="77777777" w:rsidR="003E65B4" w:rsidRDefault="003E65B4">
      <w:pPr>
        <w:textAlignment w:val="baseline"/>
      </w:pPr>
    </w:p>
    <w:p w14:paraId="2052EB74" w14:textId="77777777" w:rsidR="003E65B4" w:rsidRDefault="003E65B4">
      <w:pPr>
        <w:textAlignment w:val="baseline"/>
      </w:pPr>
    </w:p>
    <w:p w14:paraId="281F924A" w14:textId="77777777" w:rsidR="003E65B4" w:rsidRDefault="003E65B4">
      <w:pPr>
        <w:textAlignment w:val="baseline"/>
      </w:pPr>
    </w:p>
    <w:p w14:paraId="5E3BEFDB" w14:textId="77777777" w:rsidR="003E65B4" w:rsidRDefault="003E65B4">
      <w:pPr>
        <w:textAlignment w:val="baseline"/>
      </w:pPr>
    </w:p>
    <w:p w14:paraId="3C6D8FA2" w14:textId="77777777" w:rsidR="003E65B4" w:rsidRDefault="003E65B4">
      <w:pPr>
        <w:textAlignment w:val="baseline"/>
      </w:pPr>
    </w:p>
    <w:p w14:paraId="522C02FB" w14:textId="77777777" w:rsidR="003E65B4" w:rsidRDefault="003E65B4">
      <w:pPr>
        <w:textAlignment w:val="baseline"/>
      </w:pPr>
    </w:p>
    <w:p w14:paraId="7D7B3BCF" w14:textId="77777777" w:rsidR="003E65B4" w:rsidRDefault="003E65B4">
      <w:pPr>
        <w:textAlignment w:val="baseline"/>
      </w:pPr>
    </w:p>
    <w:p w14:paraId="7BB2723A" w14:textId="77777777" w:rsidR="003E65B4" w:rsidRDefault="003E65B4">
      <w:pPr>
        <w:textAlignment w:val="baseline"/>
      </w:pPr>
    </w:p>
    <w:p w14:paraId="07D508FE" w14:textId="77777777" w:rsidR="003E65B4" w:rsidRDefault="003E65B4">
      <w:pPr>
        <w:textAlignment w:val="baseline"/>
      </w:pPr>
    </w:p>
    <w:p w14:paraId="12C6BDBC" w14:textId="77777777" w:rsidR="003E65B4" w:rsidRDefault="003E65B4">
      <w:pPr>
        <w:textAlignment w:val="baseline"/>
      </w:pPr>
    </w:p>
    <w:p w14:paraId="6D699762" w14:textId="77777777" w:rsidR="003E65B4" w:rsidRDefault="003E65B4">
      <w:pPr>
        <w:textAlignment w:val="baseline"/>
      </w:pPr>
    </w:p>
    <w:p w14:paraId="06E16C63" w14:textId="77777777" w:rsidR="003E65B4" w:rsidRDefault="003E65B4">
      <w:pPr>
        <w:textAlignment w:val="baseline"/>
      </w:pPr>
    </w:p>
    <w:p w14:paraId="1107C718" w14:textId="77777777" w:rsidR="003E65B4" w:rsidRDefault="003E65B4">
      <w:pPr>
        <w:textAlignment w:val="baseline"/>
      </w:pPr>
    </w:p>
    <w:p w14:paraId="726D8EE0" w14:textId="77777777" w:rsidR="003E65B4" w:rsidRDefault="003E65B4">
      <w:pPr>
        <w:textAlignment w:val="baseline"/>
      </w:pPr>
    </w:p>
    <w:p w14:paraId="700F1930" w14:textId="77777777" w:rsidR="003E65B4" w:rsidRDefault="003E65B4">
      <w:pPr>
        <w:textAlignment w:val="baseline"/>
      </w:pPr>
    </w:p>
    <w:p w14:paraId="0E464359" w14:textId="77777777" w:rsidR="003E65B4" w:rsidRDefault="003E65B4">
      <w:pPr>
        <w:textAlignment w:val="baseline"/>
      </w:pPr>
    </w:p>
    <w:p w14:paraId="38925904" w14:textId="77777777" w:rsidR="003E65B4" w:rsidRDefault="003E65B4">
      <w:pPr>
        <w:textAlignment w:val="baseline"/>
      </w:pPr>
    </w:p>
    <w:p w14:paraId="616DC452" w14:textId="56610AF3" w:rsidR="003E65B4" w:rsidRDefault="00B6223C">
      <w:pPr>
        <w:jc w:val="right"/>
        <w:textAlignment w:val="baseline"/>
        <w:rPr>
          <w:sz w:val="28"/>
          <w:szCs w:val="28"/>
        </w:rPr>
      </w:pPr>
      <w:r>
        <w:rPr>
          <w:rFonts w:hint="eastAsia"/>
          <w:sz w:val="28"/>
          <w:szCs w:val="28"/>
        </w:rPr>
        <w:t>2022</w:t>
      </w:r>
      <w:r>
        <w:rPr>
          <w:rFonts w:hint="eastAsia"/>
          <w:sz w:val="28"/>
          <w:szCs w:val="28"/>
        </w:rPr>
        <w:t>年气象防灾减灾志愿者中国行</w:t>
      </w:r>
      <w:r w:rsidR="00BA582A">
        <w:rPr>
          <w:rFonts w:hint="eastAsia"/>
          <w:sz w:val="28"/>
          <w:szCs w:val="28"/>
        </w:rPr>
        <w:t>眉山</w:t>
      </w:r>
      <w:r>
        <w:rPr>
          <w:rFonts w:hint="eastAsia"/>
          <w:sz w:val="28"/>
          <w:szCs w:val="28"/>
        </w:rPr>
        <w:t>队</w:t>
      </w:r>
    </w:p>
    <w:p w14:paraId="4B115DC6" w14:textId="63EDF76C" w:rsidR="003E65B4" w:rsidRDefault="00B6223C">
      <w:pPr>
        <w:textAlignment w:val="baseline"/>
        <w:rPr>
          <w:sz w:val="28"/>
          <w:szCs w:val="28"/>
        </w:rPr>
      </w:pPr>
      <w:r>
        <w:rPr>
          <w:rFonts w:hint="eastAsia"/>
          <w:sz w:val="28"/>
          <w:szCs w:val="28"/>
        </w:rPr>
        <w:t xml:space="preserve">                                      2022</w:t>
      </w:r>
      <w:r>
        <w:rPr>
          <w:rFonts w:hint="eastAsia"/>
          <w:sz w:val="28"/>
          <w:szCs w:val="28"/>
        </w:rPr>
        <w:t>年</w:t>
      </w:r>
      <w:r>
        <w:rPr>
          <w:rFonts w:hint="eastAsia"/>
          <w:sz w:val="28"/>
          <w:szCs w:val="28"/>
        </w:rPr>
        <w:t xml:space="preserve"> </w:t>
      </w:r>
      <w:r w:rsidR="00BA582A">
        <w:rPr>
          <w:sz w:val="28"/>
          <w:szCs w:val="28"/>
        </w:rPr>
        <w:t>6</w:t>
      </w:r>
      <w:r>
        <w:rPr>
          <w:rFonts w:hint="eastAsia"/>
          <w:sz w:val="28"/>
          <w:szCs w:val="28"/>
        </w:rPr>
        <w:t>月</w:t>
      </w:r>
    </w:p>
    <w:p w14:paraId="7447428D" w14:textId="77777777" w:rsidR="003E65B4" w:rsidRDefault="003E65B4">
      <w:pPr>
        <w:textAlignment w:val="baseline"/>
      </w:pPr>
    </w:p>
    <w:p w14:paraId="454A5F3B" w14:textId="01B6E8E7" w:rsidR="002C2E48" w:rsidRDefault="002C2E48" w:rsidP="002C2E48">
      <w:pPr>
        <w:jc w:val="center"/>
        <w:textAlignment w:val="baseline"/>
        <w:rPr>
          <w:rFonts w:ascii="宋体" w:hAnsi="宋体"/>
          <w:b/>
          <w:bCs/>
          <w:sz w:val="40"/>
          <w:szCs w:val="40"/>
        </w:rPr>
      </w:pPr>
      <w:r>
        <w:rPr>
          <w:rFonts w:ascii="宋体" w:hAnsi="宋体"/>
          <w:b/>
          <w:bCs/>
          <w:noProof/>
          <w:sz w:val="28"/>
          <w:szCs w:val="28"/>
        </w:rPr>
        <w:drawing>
          <wp:anchor distT="0" distB="0" distL="114300" distR="114300" simplePos="0" relativeHeight="251663872" behindDoc="1" locked="0" layoutInCell="1" allowOverlap="1" wp14:anchorId="71FA12C9" wp14:editId="611189A8">
            <wp:simplePos x="0" y="0"/>
            <wp:positionH relativeFrom="page">
              <wp:align>right</wp:align>
            </wp:positionH>
            <wp:positionV relativeFrom="paragraph">
              <wp:posOffset>-915035</wp:posOffset>
            </wp:positionV>
            <wp:extent cx="7543800" cy="1068705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1068705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hint="eastAsia"/>
          <w:b/>
          <w:bCs/>
          <w:sz w:val="40"/>
          <w:szCs w:val="40"/>
        </w:rPr>
        <w:t>02</w:t>
      </w:r>
      <w:r>
        <w:rPr>
          <w:rFonts w:ascii="宋体" w:hAnsi="宋体"/>
          <w:b/>
          <w:bCs/>
          <w:sz w:val="40"/>
          <w:szCs w:val="40"/>
        </w:rPr>
        <w:t>2</w:t>
      </w:r>
      <w:r>
        <w:rPr>
          <w:rFonts w:ascii="宋体" w:hAnsi="宋体" w:hint="eastAsia"/>
          <w:b/>
          <w:bCs/>
          <w:sz w:val="40"/>
          <w:szCs w:val="40"/>
        </w:rPr>
        <w:t>年气象防灾减灾志愿者中国行</w:t>
      </w:r>
    </w:p>
    <w:p w14:paraId="513429A2" w14:textId="0C03C18F" w:rsidR="002C2E48" w:rsidRDefault="002C2E48" w:rsidP="002C2E48">
      <w:pPr>
        <w:jc w:val="center"/>
        <w:textAlignment w:val="baseline"/>
        <w:rPr>
          <w:rFonts w:ascii="宋体" w:hAnsi="宋体"/>
          <w:b/>
          <w:bCs/>
          <w:sz w:val="40"/>
          <w:szCs w:val="40"/>
        </w:rPr>
      </w:pPr>
      <w:r>
        <w:rPr>
          <w:rFonts w:ascii="宋体" w:hAnsi="宋体" w:hint="eastAsia"/>
          <w:b/>
          <w:bCs/>
          <w:sz w:val="40"/>
          <w:szCs w:val="40"/>
        </w:rPr>
        <w:t>眉山队</w:t>
      </w:r>
    </w:p>
    <w:p w14:paraId="592E0577" w14:textId="49634E12" w:rsidR="002C2E48" w:rsidRDefault="002C2E48" w:rsidP="002C2E48">
      <w:pPr>
        <w:jc w:val="center"/>
        <w:textAlignment w:val="baseline"/>
        <w:rPr>
          <w:rFonts w:ascii="宋体" w:hAnsi="宋体"/>
          <w:b/>
          <w:bCs/>
          <w:sz w:val="28"/>
          <w:szCs w:val="28"/>
        </w:rPr>
      </w:pPr>
      <w:r>
        <w:rPr>
          <w:rFonts w:ascii="宋体" w:hAnsi="宋体" w:hint="eastAsia"/>
          <w:b/>
          <w:bCs/>
          <w:sz w:val="28"/>
          <w:szCs w:val="28"/>
        </w:rPr>
        <w:t>基本情况</w:t>
      </w:r>
    </w:p>
    <w:tbl>
      <w:tblPr>
        <w:tblW w:w="949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9"/>
        <w:gridCol w:w="936"/>
        <w:gridCol w:w="908"/>
        <w:gridCol w:w="653"/>
        <w:gridCol w:w="311"/>
        <w:gridCol w:w="1193"/>
        <w:gridCol w:w="961"/>
        <w:gridCol w:w="479"/>
        <w:gridCol w:w="513"/>
        <w:gridCol w:w="2125"/>
      </w:tblGrid>
      <w:tr w:rsidR="002C2E48" w14:paraId="2F406D26" w14:textId="77777777" w:rsidTr="000E6E43">
        <w:trPr>
          <w:trHeight w:val="1087"/>
        </w:trPr>
        <w:tc>
          <w:tcPr>
            <w:tcW w:w="1419" w:type="dxa"/>
            <w:vMerge w:val="restart"/>
            <w:textDirection w:val="tbRlV"/>
            <w:vAlign w:val="center"/>
          </w:tcPr>
          <w:p w14:paraId="5594895C"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团队情况</w:t>
            </w:r>
          </w:p>
        </w:tc>
        <w:tc>
          <w:tcPr>
            <w:tcW w:w="936" w:type="dxa"/>
            <w:vAlign w:val="center"/>
          </w:tcPr>
          <w:p w14:paraId="3E66742D" w14:textId="77777777" w:rsidR="002C2E48" w:rsidRDefault="002C2E48" w:rsidP="000E6E43">
            <w:pPr>
              <w:jc w:val="center"/>
              <w:textAlignment w:val="baseline"/>
              <w:rPr>
                <w:rFonts w:ascii="宋体" w:hAnsi="宋体" w:cs="新宋体"/>
                <w:sz w:val="24"/>
              </w:rPr>
            </w:pPr>
            <w:r>
              <w:rPr>
                <w:rFonts w:ascii="宋体" w:hAnsi="宋体" w:cs="新宋体" w:hint="eastAsia"/>
                <w:sz w:val="24"/>
              </w:rPr>
              <w:t>团队</w:t>
            </w:r>
          </w:p>
          <w:p w14:paraId="7B83AF72"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名称</w:t>
            </w:r>
          </w:p>
        </w:tc>
        <w:tc>
          <w:tcPr>
            <w:tcW w:w="7143" w:type="dxa"/>
            <w:gridSpan w:val="8"/>
            <w:vAlign w:val="center"/>
          </w:tcPr>
          <w:p w14:paraId="05EEA519" w14:textId="77777777" w:rsidR="002C2E48" w:rsidRDefault="002C2E48" w:rsidP="000E6E43">
            <w:pPr>
              <w:jc w:val="center"/>
              <w:textAlignment w:val="baseline"/>
              <w:rPr>
                <w:rFonts w:ascii="宋体" w:hAnsi="宋体" w:cs="新宋体"/>
                <w:sz w:val="24"/>
                <w:szCs w:val="22"/>
              </w:rPr>
            </w:pPr>
            <w:r>
              <w:rPr>
                <w:rFonts w:ascii="宋体" w:hAnsi="宋体" w:cs="新宋体"/>
                <w:sz w:val="24"/>
              </w:rPr>
              <w:t>2022</w:t>
            </w:r>
            <w:r>
              <w:rPr>
                <w:rFonts w:ascii="宋体" w:hAnsi="宋体" w:cs="新宋体" w:hint="eastAsia"/>
                <w:sz w:val="24"/>
              </w:rPr>
              <w:t>年气象防灾减灾宣传志愿者中国行眉山队</w:t>
            </w:r>
          </w:p>
        </w:tc>
      </w:tr>
      <w:tr w:rsidR="002C2E48" w14:paraId="19003FAF" w14:textId="77777777" w:rsidTr="000E6E43">
        <w:trPr>
          <w:trHeight w:val="1272"/>
        </w:trPr>
        <w:tc>
          <w:tcPr>
            <w:tcW w:w="1419" w:type="dxa"/>
            <w:vMerge/>
            <w:vAlign w:val="center"/>
          </w:tcPr>
          <w:p w14:paraId="55A82611" w14:textId="77777777" w:rsidR="002C2E48" w:rsidRDefault="002C2E48" w:rsidP="000E6E43">
            <w:pPr>
              <w:textAlignment w:val="baseline"/>
              <w:rPr>
                <w:rFonts w:ascii="宋体" w:hAnsi="宋体"/>
              </w:rPr>
            </w:pPr>
          </w:p>
        </w:tc>
        <w:tc>
          <w:tcPr>
            <w:tcW w:w="936" w:type="dxa"/>
            <w:vAlign w:val="center"/>
          </w:tcPr>
          <w:p w14:paraId="2EC93D28" w14:textId="77777777" w:rsidR="002C2E48" w:rsidRDefault="002C2E48" w:rsidP="000E6E43">
            <w:pPr>
              <w:jc w:val="center"/>
              <w:textAlignment w:val="baseline"/>
              <w:rPr>
                <w:rFonts w:ascii="宋体" w:hAnsi="宋体" w:cs="新宋体"/>
                <w:sz w:val="24"/>
              </w:rPr>
            </w:pPr>
            <w:r>
              <w:rPr>
                <w:rFonts w:ascii="宋体" w:hAnsi="宋体" w:cs="新宋体" w:hint="eastAsia"/>
                <w:sz w:val="24"/>
              </w:rPr>
              <w:t>活动</w:t>
            </w:r>
          </w:p>
          <w:p w14:paraId="793BFF58"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地点</w:t>
            </w:r>
          </w:p>
        </w:tc>
        <w:tc>
          <w:tcPr>
            <w:tcW w:w="1561" w:type="dxa"/>
            <w:gridSpan w:val="2"/>
            <w:vAlign w:val="center"/>
          </w:tcPr>
          <w:p w14:paraId="0DBFCEAE" w14:textId="77777777" w:rsidR="002C2E48" w:rsidRDefault="002C2E48" w:rsidP="000E6E43">
            <w:pPr>
              <w:spacing w:line="360" w:lineRule="auto"/>
              <w:jc w:val="center"/>
              <w:textAlignment w:val="baseline"/>
              <w:rPr>
                <w:rFonts w:ascii="宋体" w:hAnsi="宋体" w:cs="新宋体"/>
                <w:sz w:val="24"/>
                <w:szCs w:val="22"/>
              </w:rPr>
            </w:pPr>
            <w:r>
              <w:rPr>
                <w:rFonts w:ascii="宋体" w:hAnsi="宋体" w:cs="新宋体" w:hint="eastAsia"/>
                <w:sz w:val="24"/>
                <w:szCs w:val="22"/>
              </w:rPr>
              <w:t>眉山市气象局</w:t>
            </w:r>
          </w:p>
        </w:tc>
        <w:tc>
          <w:tcPr>
            <w:tcW w:w="1504" w:type="dxa"/>
            <w:gridSpan w:val="2"/>
            <w:vAlign w:val="center"/>
          </w:tcPr>
          <w:p w14:paraId="1268987E" w14:textId="0036843B" w:rsidR="002C2E48" w:rsidRPr="00261611" w:rsidRDefault="00261611" w:rsidP="00261611">
            <w:pPr>
              <w:textAlignment w:val="baseline"/>
            </w:pPr>
            <w:r>
              <w:rPr>
                <w:rFonts w:hint="eastAsia"/>
              </w:rPr>
              <w:t>眉山市大石桥街道</w:t>
            </w:r>
            <w:r w:rsidR="002C2E48">
              <w:rPr>
                <w:rFonts w:ascii="宋体" w:hAnsi="宋体" w:cs="新宋体" w:hint="eastAsia"/>
                <w:sz w:val="24"/>
                <w:szCs w:val="22"/>
              </w:rPr>
              <w:t xml:space="preserve"> </w:t>
            </w:r>
          </w:p>
        </w:tc>
        <w:tc>
          <w:tcPr>
            <w:tcW w:w="1440" w:type="dxa"/>
            <w:gridSpan w:val="2"/>
            <w:vAlign w:val="center"/>
          </w:tcPr>
          <w:p w14:paraId="51AEE4DA" w14:textId="71682370" w:rsidR="002C2E48" w:rsidRDefault="00A11B10" w:rsidP="000E6E43">
            <w:pPr>
              <w:spacing w:line="360" w:lineRule="auto"/>
              <w:jc w:val="center"/>
              <w:textAlignment w:val="baseline"/>
              <w:rPr>
                <w:rFonts w:ascii="宋体" w:hAnsi="宋体" w:cs="新宋体"/>
                <w:sz w:val="24"/>
                <w:szCs w:val="22"/>
              </w:rPr>
            </w:pPr>
            <w:r>
              <w:rPr>
                <w:rFonts w:hint="eastAsia"/>
              </w:rPr>
              <w:t>眉山</w:t>
            </w:r>
            <w:r>
              <w:t>市</w:t>
            </w:r>
            <w:r>
              <w:rPr>
                <w:rFonts w:hint="eastAsia"/>
              </w:rPr>
              <w:t>东坡小学</w:t>
            </w:r>
          </w:p>
        </w:tc>
        <w:tc>
          <w:tcPr>
            <w:tcW w:w="2638" w:type="dxa"/>
            <w:gridSpan w:val="2"/>
            <w:vAlign w:val="center"/>
          </w:tcPr>
          <w:p w14:paraId="3D8E592F" w14:textId="6CDBDF60" w:rsidR="002C2E48" w:rsidRDefault="00A11B10" w:rsidP="000E6E43">
            <w:pPr>
              <w:textAlignment w:val="baseline"/>
              <w:rPr>
                <w:rFonts w:ascii="宋体" w:hAnsi="宋体" w:cs="新宋体"/>
                <w:sz w:val="24"/>
                <w:szCs w:val="22"/>
              </w:rPr>
            </w:pPr>
            <w:r>
              <w:rPr>
                <w:rFonts w:hint="eastAsia"/>
              </w:rPr>
              <w:t>眉山市万达广场</w:t>
            </w:r>
          </w:p>
        </w:tc>
      </w:tr>
      <w:tr w:rsidR="002C2E48" w14:paraId="2457BF06" w14:textId="77777777" w:rsidTr="000E6E43">
        <w:trPr>
          <w:trHeight w:val="1134"/>
        </w:trPr>
        <w:tc>
          <w:tcPr>
            <w:tcW w:w="1419" w:type="dxa"/>
            <w:vMerge/>
            <w:vAlign w:val="center"/>
          </w:tcPr>
          <w:p w14:paraId="3997EDB9" w14:textId="77777777" w:rsidR="002C2E48" w:rsidRDefault="002C2E48" w:rsidP="000E6E43">
            <w:pPr>
              <w:textAlignment w:val="baseline"/>
              <w:rPr>
                <w:rFonts w:ascii="宋体" w:hAnsi="宋体"/>
              </w:rPr>
            </w:pPr>
          </w:p>
        </w:tc>
        <w:tc>
          <w:tcPr>
            <w:tcW w:w="936" w:type="dxa"/>
            <w:vAlign w:val="center"/>
          </w:tcPr>
          <w:p w14:paraId="1487A12F" w14:textId="77777777" w:rsidR="002C2E48" w:rsidRDefault="002C2E48" w:rsidP="000E6E43">
            <w:pPr>
              <w:jc w:val="center"/>
              <w:textAlignment w:val="baseline"/>
              <w:rPr>
                <w:rFonts w:ascii="宋体" w:hAnsi="宋体" w:cs="新宋体"/>
                <w:sz w:val="24"/>
              </w:rPr>
            </w:pPr>
            <w:r>
              <w:rPr>
                <w:rFonts w:ascii="宋体" w:hAnsi="宋体" w:cs="新宋体" w:hint="eastAsia"/>
                <w:sz w:val="24"/>
              </w:rPr>
              <w:t>参与</w:t>
            </w:r>
          </w:p>
          <w:p w14:paraId="323F4CC9"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人数</w:t>
            </w:r>
          </w:p>
        </w:tc>
        <w:tc>
          <w:tcPr>
            <w:tcW w:w="1561" w:type="dxa"/>
            <w:gridSpan w:val="2"/>
            <w:vAlign w:val="center"/>
          </w:tcPr>
          <w:p w14:paraId="41718426"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szCs w:val="22"/>
              </w:rPr>
              <w:t>1</w:t>
            </w:r>
            <w:r>
              <w:rPr>
                <w:rFonts w:ascii="宋体" w:hAnsi="宋体" w:cs="新宋体"/>
                <w:sz w:val="24"/>
                <w:szCs w:val="22"/>
              </w:rPr>
              <w:t>2</w:t>
            </w:r>
            <w:r>
              <w:rPr>
                <w:rFonts w:ascii="宋体" w:hAnsi="宋体" w:cs="新宋体" w:hint="eastAsia"/>
                <w:sz w:val="24"/>
                <w:szCs w:val="22"/>
              </w:rPr>
              <w:t>人</w:t>
            </w:r>
          </w:p>
        </w:tc>
        <w:tc>
          <w:tcPr>
            <w:tcW w:w="1504" w:type="dxa"/>
            <w:gridSpan w:val="2"/>
            <w:vAlign w:val="center"/>
          </w:tcPr>
          <w:p w14:paraId="3AE78A6F" w14:textId="77777777" w:rsidR="002C2E48" w:rsidRDefault="002C2E48" w:rsidP="000E6E43">
            <w:pPr>
              <w:jc w:val="center"/>
              <w:textAlignment w:val="baseline"/>
              <w:rPr>
                <w:rFonts w:ascii="宋体" w:hAnsi="宋体" w:cs="新宋体"/>
                <w:sz w:val="24"/>
              </w:rPr>
            </w:pPr>
            <w:r>
              <w:rPr>
                <w:rFonts w:ascii="宋体" w:hAnsi="宋体" w:cs="新宋体" w:hint="eastAsia"/>
                <w:sz w:val="24"/>
              </w:rPr>
              <w:t>活动起止</w:t>
            </w:r>
          </w:p>
          <w:p w14:paraId="5FB69BFD"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时间</w:t>
            </w:r>
          </w:p>
        </w:tc>
        <w:tc>
          <w:tcPr>
            <w:tcW w:w="4078" w:type="dxa"/>
            <w:gridSpan w:val="4"/>
            <w:vAlign w:val="center"/>
          </w:tcPr>
          <w:p w14:paraId="7B8B26AD" w14:textId="63E37698" w:rsidR="002C2E48" w:rsidRDefault="002C2E48" w:rsidP="000E6E43">
            <w:pPr>
              <w:jc w:val="center"/>
              <w:textAlignment w:val="baseline"/>
              <w:rPr>
                <w:rFonts w:ascii="宋体" w:hAnsi="宋体" w:cs="新宋体"/>
                <w:sz w:val="24"/>
                <w:szCs w:val="22"/>
              </w:rPr>
            </w:pPr>
            <w:r>
              <w:rPr>
                <w:rFonts w:ascii="宋体" w:hAnsi="宋体" w:cs="新宋体" w:hint="eastAsia"/>
                <w:sz w:val="24"/>
                <w:szCs w:val="22"/>
              </w:rPr>
              <w:t>202</w:t>
            </w:r>
            <w:r w:rsidR="00F5378B">
              <w:rPr>
                <w:rFonts w:ascii="宋体" w:hAnsi="宋体" w:cs="新宋体" w:hint="eastAsia"/>
                <w:sz w:val="24"/>
                <w:szCs w:val="22"/>
              </w:rPr>
              <w:t>2</w:t>
            </w:r>
            <w:r>
              <w:rPr>
                <w:rFonts w:ascii="宋体" w:hAnsi="宋体" w:cs="新宋体" w:hint="eastAsia"/>
                <w:sz w:val="24"/>
                <w:szCs w:val="22"/>
              </w:rPr>
              <w:t>.</w:t>
            </w:r>
            <w:r>
              <w:rPr>
                <w:rFonts w:ascii="宋体" w:hAnsi="宋体" w:cs="新宋体"/>
                <w:sz w:val="24"/>
                <w:szCs w:val="22"/>
              </w:rPr>
              <w:t>6</w:t>
            </w:r>
            <w:r>
              <w:rPr>
                <w:rFonts w:ascii="宋体" w:hAnsi="宋体" w:cs="新宋体" w:hint="eastAsia"/>
                <w:sz w:val="24"/>
                <w:szCs w:val="22"/>
              </w:rPr>
              <w:t>.</w:t>
            </w:r>
            <w:r>
              <w:rPr>
                <w:rFonts w:ascii="宋体" w:hAnsi="宋体" w:cs="新宋体"/>
                <w:sz w:val="24"/>
                <w:szCs w:val="22"/>
              </w:rPr>
              <w:t>18</w:t>
            </w:r>
            <w:r>
              <w:rPr>
                <w:rFonts w:ascii="宋体" w:hAnsi="宋体" w:cs="新宋体" w:hint="eastAsia"/>
                <w:sz w:val="24"/>
                <w:szCs w:val="22"/>
              </w:rPr>
              <w:t>-202</w:t>
            </w:r>
            <w:r w:rsidR="00F5378B">
              <w:rPr>
                <w:rFonts w:ascii="宋体" w:hAnsi="宋体" w:cs="新宋体" w:hint="eastAsia"/>
                <w:sz w:val="24"/>
                <w:szCs w:val="22"/>
              </w:rPr>
              <w:t>2</w:t>
            </w:r>
            <w:r>
              <w:rPr>
                <w:rFonts w:ascii="宋体" w:hAnsi="宋体" w:cs="新宋体" w:hint="eastAsia"/>
                <w:sz w:val="24"/>
                <w:szCs w:val="22"/>
              </w:rPr>
              <w:t>.0</w:t>
            </w:r>
            <w:r>
              <w:rPr>
                <w:rFonts w:ascii="宋体" w:hAnsi="宋体" w:cs="新宋体"/>
                <w:sz w:val="24"/>
                <w:szCs w:val="22"/>
              </w:rPr>
              <w:t>6</w:t>
            </w:r>
            <w:r>
              <w:rPr>
                <w:rFonts w:ascii="宋体" w:hAnsi="宋体" w:cs="新宋体" w:hint="eastAsia"/>
                <w:sz w:val="24"/>
                <w:szCs w:val="22"/>
              </w:rPr>
              <w:t>.</w:t>
            </w:r>
            <w:r w:rsidR="009600AC">
              <w:rPr>
                <w:rFonts w:ascii="宋体" w:hAnsi="宋体" w:cs="新宋体"/>
                <w:sz w:val="24"/>
                <w:szCs w:val="22"/>
              </w:rPr>
              <w:t>19</w:t>
            </w:r>
          </w:p>
        </w:tc>
      </w:tr>
      <w:tr w:rsidR="002C2E48" w14:paraId="0D9A5566" w14:textId="77777777" w:rsidTr="000E6E43">
        <w:trPr>
          <w:trHeight w:val="558"/>
        </w:trPr>
        <w:tc>
          <w:tcPr>
            <w:tcW w:w="1419" w:type="dxa"/>
            <w:vAlign w:val="center"/>
          </w:tcPr>
          <w:p w14:paraId="55480C8A"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职务</w:t>
            </w:r>
          </w:p>
        </w:tc>
        <w:tc>
          <w:tcPr>
            <w:tcW w:w="1844" w:type="dxa"/>
            <w:gridSpan w:val="2"/>
            <w:vAlign w:val="center"/>
          </w:tcPr>
          <w:p w14:paraId="4815EF49"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姓名</w:t>
            </w:r>
          </w:p>
        </w:tc>
        <w:tc>
          <w:tcPr>
            <w:tcW w:w="964" w:type="dxa"/>
            <w:gridSpan w:val="2"/>
            <w:vAlign w:val="center"/>
          </w:tcPr>
          <w:p w14:paraId="0C89A59B"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职务</w:t>
            </w:r>
          </w:p>
        </w:tc>
        <w:tc>
          <w:tcPr>
            <w:tcW w:w="2154" w:type="dxa"/>
            <w:gridSpan w:val="2"/>
            <w:vAlign w:val="center"/>
          </w:tcPr>
          <w:p w14:paraId="17A2D5DF"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姓名</w:t>
            </w:r>
          </w:p>
        </w:tc>
        <w:tc>
          <w:tcPr>
            <w:tcW w:w="992" w:type="dxa"/>
            <w:gridSpan w:val="2"/>
            <w:vAlign w:val="center"/>
          </w:tcPr>
          <w:p w14:paraId="5CF38614"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职务</w:t>
            </w:r>
          </w:p>
        </w:tc>
        <w:tc>
          <w:tcPr>
            <w:tcW w:w="2125" w:type="dxa"/>
            <w:vAlign w:val="center"/>
          </w:tcPr>
          <w:p w14:paraId="056BA4B5" w14:textId="77777777" w:rsidR="002C2E48" w:rsidRDefault="002C2E48" w:rsidP="000E6E43">
            <w:pPr>
              <w:jc w:val="center"/>
              <w:textAlignment w:val="baseline"/>
              <w:rPr>
                <w:rFonts w:ascii="新宋体" w:eastAsia="新宋体" w:cs="新宋体"/>
                <w:sz w:val="24"/>
                <w:szCs w:val="22"/>
              </w:rPr>
            </w:pPr>
            <w:r>
              <w:rPr>
                <w:rFonts w:ascii="新宋体" w:eastAsia="新宋体" w:cs="新宋体" w:hint="eastAsia"/>
                <w:sz w:val="24"/>
              </w:rPr>
              <w:t>姓名</w:t>
            </w:r>
          </w:p>
        </w:tc>
      </w:tr>
      <w:tr w:rsidR="002C2E48" w14:paraId="6C03EDEA" w14:textId="77777777" w:rsidTr="000E6E43">
        <w:trPr>
          <w:trHeight w:val="690"/>
        </w:trPr>
        <w:tc>
          <w:tcPr>
            <w:tcW w:w="1419" w:type="dxa"/>
            <w:vAlign w:val="center"/>
          </w:tcPr>
          <w:p w14:paraId="74CAF2E2" w14:textId="6DB6AF84" w:rsidR="002C2E48" w:rsidRDefault="002C2E48" w:rsidP="000E6E43">
            <w:pPr>
              <w:jc w:val="center"/>
              <w:textAlignment w:val="baseline"/>
              <w:rPr>
                <w:rFonts w:ascii="宋体" w:hAnsi="宋体" w:cs="新宋体"/>
                <w:sz w:val="24"/>
                <w:szCs w:val="22"/>
              </w:rPr>
            </w:pPr>
            <w:r>
              <w:rPr>
                <w:rFonts w:ascii="宋体" w:hAnsi="宋体" w:cs="新宋体" w:hint="eastAsia"/>
                <w:sz w:val="24"/>
              </w:rPr>
              <w:t>队长</w:t>
            </w:r>
          </w:p>
        </w:tc>
        <w:tc>
          <w:tcPr>
            <w:tcW w:w="1844" w:type="dxa"/>
            <w:gridSpan w:val="2"/>
            <w:vAlign w:val="center"/>
          </w:tcPr>
          <w:p w14:paraId="28D4B739" w14:textId="77777777" w:rsidR="002C2E48" w:rsidRDefault="002C2E48" w:rsidP="000E6E43">
            <w:pPr>
              <w:jc w:val="center"/>
              <w:textAlignment w:val="center"/>
              <w:rPr>
                <w:rFonts w:ascii="宋体" w:hAnsi="宋体" w:cs="新宋体"/>
                <w:sz w:val="24"/>
                <w:szCs w:val="22"/>
              </w:rPr>
            </w:pPr>
            <w:r>
              <w:rPr>
                <w:rFonts w:ascii="宋体" w:hAnsi="宋体" w:cs="新宋体" w:hint="eastAsia"/>
                <w:sz w:val="24"/>
                <w:szCs w:val="22"/>
              </w:rPr>
              <w:t>冯雨鑫</w:t>
            </w:r>
          </w:p>
        </w:tc>
        <w:tc>
          <w:tcPr>
            <w:tcW w:w="964" w:type="dxa"/>
            <w:gridSpan w:val="2"/>
            <w:vAlign w:val="center"/>
          </w:tcPr>
          <w:p w14:paraId="0385C793" w14:textId="77777777" w:rsidR="002C2E48" w:rsidRDefault="002C2E48" w:rsidP="000E6E43">
            <w:pPr>
              <w:jc w:val="center"/>
              <w:textAlignment w:val="center"/>
              <w:rPr>
                <w:rFonts w:ascii="宋体" w:hAnsi="宋体" w:cs="新宋体"/>
                <w:sz w:val="24"/>
                <w:szCs w:val="22"/>
              </w:rPr>
            </w:pPr>
            <w:r>
              <w:rPr>
                <w:rFonts w:ascii="宋体" w:hAnsi="宋体" w:cs="新宋体" w:hint="eastAsia"/>
                <w:sz w:val="24"/>
                <w:szCs w:val="22"/>
              </w:rPr>
              <w:t>队员</w:t>
            </w:r>
          </w:p>
        </w:tc>
        <w:tc>
          <w:tcPr>
            <w:tcW w:w="2154" w:type="dxa"/>
            <w:gridSpan w:val="2"/>
            <w:vAlign w:val="center"/>
          </w:tcPr>
          <w:p w14:paraId="3E45F8EA" w14:textId="77777777" w:rsidR="002C2E48" w:rsidRDefault="002C2E48" w:rsidP="000E6E43">
            <w:pPr>
              <w:jc w:val="center"/>
              <w:textAlignment w:val="center"/>
              <w:rPr>
                <w:rFonts w:ascii="宋体" w:hAnsi="宋体" w:cs="新宋体"/>
                <w:sz w:val="24"/>
                <w:szCs w:val="22"/>
              </w:rPr>
            </w:pPr>
            <w:proofErr w:type="gramStart"/>
            <w:r>
              <w:rPr>
                <w:rFonts w:ascii="宋体" w:hAnsi="宋体" w:cs="新宋体" w:hint="eastAsia"/>
                <w:sz w:val="24"/>
                <w:szCs w:val="22"/>
              </w:rPr>
              <w:t>李沁莲</w:t>
            </w:r>
            <w:proofErr w:type="gramEnd"/>
          </w:p>
        </w:tc>
        <w:tc>
          <w:tcPr>
            <w:tcW w:w="992" w:type="dxa"/>
            <w:gridSpan w:val="2"/>
            <w:vAlign w:val="center"/>
          </w:tcPr>
          <w:p w14:paraId="1D6B10C9" w14:textId="77777777" w:rsidR="002C2E48" w:rsidRDefault="002C2E48" w:rsidP="000E6E43">
            <w:pPr>
              <w:jc w:val="center"/>
              <w:textAlignment w:val="center"/>
              <w:rPr>
                <w:rFonts w:ascii="宋体" w:hAnsi="宋体" w:cs="新宋体"/>
                <w:sz w:val="24"/>
                <w:szCs w:val="22"/>
              </w:rPr>
            </w:pPr>
            <w:r>
              <w:rPr>
                <w:rFonts w:ascii="宋体" w:hAnsi="宋体" w:cs="新宋体" w:hint="eastAsia"/>
                <w:sz w:val="24"/>
              </w:rPr>
              <w:t>队员</w:t>
            </w:r>
          </w:p>
        </w:tc>
        <w:tc>
          <w:tcPr>
            <w:tcW w:w="2125" w:type="dxa"/>
            <w:vAlign w:val="center"/>
          </w:tcPr>
          <w:p w14:paraId="2F6FB873" w14:textId="77777777" w:rsidR="002C2E48" w:rsidRDefault="002C2E48" w:rsidP="000E6E43">
            <w:pPr>
              <w:jc w:val="center"/>
              <w:textAlignment w:val="center"/>
              <w:rPr>
                <w:rFonts w:ascii="新宋体" w:eastAsia="新宋体" w:cs="新宋体"/>
                <w:sz w:val="24"/>
                <w:szCs w:val="22"/>
              </w:rPr>
            </w:pPr>
            <w:proofErr w:type="gramStart"/>
            <w:r>
              <w:rPr>
                <w:rFonts w:ascii="新宋体" w:eastAsia="新宋体" w:cs="新宋体" w:hint="eastAsia"/>
                <w:sz w:val="24"/>
                <w:szCs w:val="22"/>
              </w:rPr>
              <w:t>夏余</w:t>
            </w:r>
            <w:proofErr w:type="gramEnd"/>
          </w:p>
        </w:tc>
      </w:tr>
      <w:tr w:rsidR="002C2E48" w14:paraId="4D427E3E" w14:textId="77777777" w:rsidTr="000E6E43">
        <w:trPr>
          <w:trHeight w:val="714"/>
        </w:trPr>
        <w:tc>
          <w:tcPr>
            <w:tcW w:w="1419" w:type="dxa"/>
            <w:vAlign w:val="center"/>
          </w:tcPr>
          <w:p w14:paraId="6DCB178D" w14:textId="7687FF06" w:rsidR="002C2E48" w:rsidRDefault="002C2E48" w:rsidP="000E6E43">
            <w:pPr>
              <w:jc w:val="center"/>
              <w:textAlignment w:val="baseline"/>
              <w:rPr>
                <w:rFonts w:ascii="宋体" w:hAnsi="宋体" w:cs="新宋体"/>
                <w:sz w:val="24"/>
                <w:szCs w:val="22"/>
              </w:rPr>
            </w:pPr>
            <w:r>
              <w:rPr>
                <w:rFonts w:ascii="宋体" w:hAnsi="宋体" w:cs="新宋体" w:hint="eastAsia"/>
                <w:sz w:val="24"/>
              </w:rPr>
              <w:t>副队长</w:t>
            </w:r>
          </w:p>
        </w:tc>
        <w:tc>
          <w:tcPr>
            <w:tcW w:w="1844" w:type="dxa"/>
            <w:gridSpan w:val="2"/>
            <w:vAlign w:val="center"/>
          </w:tcPr>
          <w:p w14:paraId="23536BA5" w14:textId="77777777" w:rsidR="002C2E48" w:rsidRDefault="002C2E48" w:rsidP="000E6E43">
            <w:pPr>
              <w:jc w:val="center"/>
              <w:textAlignment w:val="center"/>
              <w:rPr>
                <w:rFonts w:ascii="宋体" w:hAnsi="宋体" w:cs="新宋体"/>
                <w:sz w:val="24"/>
                <w:szCs w:val="22"/>
              </w:rPr>
            </w:pPr>
            <w:proofErr w:type="gramStart"/>
            <w:r>
              <w:rPr>
                <w:rFonts w:ascii="宋体" w:hAnsi="宋体" w:cs="新宋体" w:hint="eastAsia"/>
                <w:sz w:val="24"/>
                <w:szCs w:val="22"/>
              </w:rPr>
              <w:t>殷</w:t>
            </w:r>
            <w:proofErr w:type="gramEnd"/>
            <w:r>
              <w:rPr>
                <w:rFonts w:ascii="宋体" w:hAnsi="宋体" w:cs="新宋体" w:hint="eastAsia"/>
                <w:sz w:val="24"/>
                <w:szCs w:val="22"/>
              </w:rPr>
              <w:t>婷婷</w:t>
            </w:r>
          </w:p>
        </w:tc>
        <w:tc>
          <w:tcPr>
            <w:tcW w:w="964" w:type="dxa"/>
            <w:gridSpan w:val="2"/>
            <w:vAlign w:val="center"/>
          </w:tcPr>
          <w:p w14:paraId="52555050" w14:textId="77777777" w:rsidR="002C2E48" w:rsidRDefault="002C2E48" w:rsidP="000E6E43">
            <w:pPr>
              <w:jc w:val="center"/>
              <w:textAlignment w:val="center"/>
              <w:rPr>
                <w:rFonts w:ascii="宋体" w:hAnsi="宋体" w:cs="新宋体"/>
                <w:sz w:val="24"/>
                <w:szCs w:val="22"/>
              </w:rPr>
            </w:pPr>
            <w:r>
              <w:rPr>
                <w:rFonts w:ascii="宋体" w:hAnsi="宋体" w:cs="新宋体" w:hint="eastAsia"/>
                <w:sz w:val="24"/>
              </w:rPr>
              <w:t>队员</w:t>
            </w:r>
          </w:p>
        </w:tc>
        <w:tc>
          <w:tcPr>
            <w:tcW w:w="2154" w:type="dxa"/>
            <w:gridSpan w:val="2"/>
            <w:vAlign w:val="center"/>
          </w:tcPr>
          <w:p w14:paraId="2DF6EFD2" w14:textId="77777777" w:rsidR="002C2E48" w:rsidRDefault="002C2E48" w:rsidP="000E6E43">
            <w:pPr>
              <w:jc w:val="center"/>
              <w:textAlignment w:val="center"/>
              <w:rPr>
                <w:rFonts w:ascii="宋体" w:hAnsi="宋体" w:cs="新宋体"/>
                <w:sz w:val="24"/>
                <w:szCs w:val="22"/>
              </w:rPr>
            </w:pPr>
            <w:r>
              <w:rPr>
                <w:rFonts w:ascii="宋体" w:hAnsi="宋体" w:cs="新宋体" w:hint="eastAsia"/>
                <w:sz w:val="24"/>
                <w:szCs w:val="22"/>
              </w:rPr>
              <w:t>余妍妮</w:t>
            </w:r>
          </w:p>
        </w:tc>
        <w:tc>
          <w:tcPr>
            <w:tcW w:w="992" w:type="dxa"/>
            <w:gridSpan w:val="2"/>
            <w:vAlign w:val="center"/>
          </w:tcPr>
          <w:p w14:paraId="755B0E32" w14:textId="77777777" w:rsidR="002C2E48" w:rsidRDefault="002C2E48" w:rsidP="000E6E43">
            <w:pPr>
              <w:jc w:val="center"/>
              <w:textAlignment w:val="center"/>
              <w:rPr>
                <w:rFonts w:ascii="宋体" w:hAnsi="宋体" w:cs="新宋体"/>
                <w:sz w:val="24"/>
                <w:szCs w:val="22"/>
              </w:rPr>
            </w:pPr>
            <w:r>
              <w:rPr>
                <w:rFonts w:ascii="宋体" w:hAnsi="宋体" w:cs="新宋体" w:hint="eastAsia"/>
                <w:sz w:val="24"/>
              </w:rPr>
              <w:t>队员</w:t>
            </w:r>
          </w:p>
        </w:tc>
        <w:tc>
          <w:tcPr>
            <w:tcW w:w="2125" w:type="dxa"/>
            <w:vAlign w:val="center"/>
          </w:tcPr>
          <w:p w14:paraId="413C9C3C" w14:textId="77777777" w:rsidR="002C2E48" w:rsidRDefault="002C2E48" w:rsidP="000E6E43">
            <w:pPr>
              <w:jc w:val="center"/>
              <w:textAlignment w:val="center"/>
              <w:rPr>
                <w:rFonts w:ascii="新宋体" w:eastAsia="新宋体" w:cs="新宋体"/>
                <w:sz w:val="24"/>
                <w:szCs w:val="22"/>
              </w:rPr>
            </w:pPr>
            <w:r>
              <w:rPr>
                <w:rFonts w:ascii="新宋体" w:eastAsia="新宋体" w:cs="新宋体" w:hint="eastAsia"/>
                <w:sz w:val="24"/>
                <w:szCs w:val="22"/>
              </w:rPr>
              <w:t>张语倩</w:t>
            </w:r>
          </w:p>
        </w:tc>
      </w:tr>
      <w:tr w:rsidR="002C2E48" w14:paraId="071BA451" w14:textId="77777777" w:rsidTr="000E6E43">
        <w:trPr>
          <w:trHeight w:val="616"/>
        </w:trPr>
        <w:tc>
          <w:tcPr>
            <w:tcW w:w="1419" w:type="dxa"/>
            <w:vAlign w:val="center"/>
          </w:tcPr>
          <w:p w14:paraId="0AF1DF34" w14:textId="4B18143D" w:rsidR="002C2E48" w:rsidRDefault="002C2E48" w:rsidP="000E6E43">
            <w:pPr>
              <w:jc w:val="center"/>
              <w:textAlignment w:val="baseline"/>
              <w:rPr>
                <w:rFonts w:ascii="宋体" w:hAnsi="宋体" w:cs="新宋体"/>
                <w:sz w:val="24"/>
                <w:szCs w:val="22"/>
              </w:rPr>
            </w:pPr>
            <w:r>
              <w:rPr>
                <w:rFonts w:ascii="宋体" w:hAnsi="宋体" w:cs="新宋体" w:hint="eastAsia"/>
                <w:sz w:val="24"/>
              </w:rPr>
              <w:t>文字记录</w:t>
            </w:r>
          </w:p>
        </w:tc>
        <w:tc>
          <w:tcPr>
            <w:tcW w:w="1844" w:type="dxa"/>
            <w:gridSpan w:val="2"/>
            <w:vAlign w:val="center"/>
          </w:tcPr>
          <w:p w14:paraId="7C0C76B9" w14:textId="77777777" w:rsidR="002C2E48" w:rsidRDefault="002C2E48" w:rsidP="000E6E43">
            <w:pPr>
              <w:jc w:val="center"/>
              <w:textAlignment w:val="center"/>
              <w:rPr>
                <w:rFonts w:ascii="宋体" w:hAnsi="宋体" w:cs="新宋体"/>
                <w:sz w:val="24"/>
                <w:szCs w:val="22"/>
              </w:rPr>
            </w:pPr>
            <w:proofErr w:type="gramStart"/>
            <w:r>
              <w:rPr>
                <w:rFonts w:ascii="宋体" w:hAnsi="宋体" w:cs="新宋体" w:hint="eastAsia"/>
                <w:sz w:val="24"/>
                <w:szCs w:val="22"/>
              </w:rPr>
              <w:t>杨诗宇</w:t>
            </w:r>
            <w:proofErr w:type="gramEnd"/>
          </w:p>
        </w:tc>
        <w:tc>
          <w:tcPr>
            <w:tcW w:w="964" w:type="dxa"/>
            <w:gridSpan w:val="2"/>
            <w:vAlign w:val="center"/>
          </w:tcPr>
          <w:p w14:paraId="05339730"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队员</w:t>
            </w:r>
          </w:p>
        </w:tc>
        <w:tc>
          <w:tcPr>
            <w:tcW w:w="2154" w:type="dxa"/>
            <w:gridSpan w:val="2"/>
            <w:vAlign w:val="center"/>
          </w:tcPr>
          <w:p w14:paraId="273BC935" w14:textId="77777777" w:rsidR="002C2E48" w:rsidRDefault="002C2E48" w:rsidP="000E6E43">
            <w:pPr>
              <w:jc w:val="center"/>
              <w:textAlignment w:val="center"/>
              <w:rPr>
                <w:rFonts w:ascii="宋体" w:hAnsi="宋体" w:cs="新宋体"/>
                <w:sz w:val="24"/>
                <w:szCs w:val="22"/>
              </w:rPr>
            </w:pPr>
            <w:r w:rsidRPr="0033056B">
              <w:rPr>
                <w:rFonts w:ascii="宋体" w:hAnsi="宋体" w:cs="新宋体" w:hint="eastAsia"/>
                <w:sz w:val="24"/>
                <w:szCs w:val="22"/>
              </w:rPr>
              <w:t>邓丽凤</w:t>
            </w:r>
          </w:p>
        </w:tc>
        <w:tc>
          <w:tcPr>
            <w:tcW w:w="992" w:type="dxa"/>
            <w:gridSpan w:val="2"/>
            <w:vAlign w:val="center"/>
          </w:tcPr>
          <w:p w14:paraId="3BA2B5A5" w14:textId="77777777" w:rsidR="002C2E48" w:rsidRDefault="002C2E48" w:rsidP="000E6E43">
            <w:pPr>
              <w:jc w:val="center"/>
              <w:textAlignment w:val="baseline"/>
              <w:rPr>
                <w:rFonts w:ascii="宋体" w:hAnsi="宋体" w:cs="新宋体"/>
                <w:sz w:val="24"/>
                <w:szCs w:val="22"/>
              </w:rPr>
            </w:pPr>
            <w:r>
              <w:rPr>
                <w:rFonts w:ascii="宋体" w:hAnsi="宋体" w:cs="新宋体" w:hint="eastAsia"/>
                <w:sz w:val="24"/>
              </w:rPr>
              <w:t>队员</w:t>
            </w:r>
          </w:p>
        </w:tc>
        <w:tc>
          <w:tcPr>
            <w:tcW w:w="2125" w:type="dxa"/>
            <w:vAlign w:val="center"/>
          </w:tcPr>
          <w:p w14:paraId="6C1F480A" w14:textId="77777777" w:rsidR="002C2E48" w:rsidRDefault="002C2E48" w:rsidP="000E6E43">
            <w:pPr>
              <w:jc w:val="center"/>
              <w:textAlignment w:val="center"/>
              <w:rPr>
                <w:rFonts w:ascii="新宋体" w:eastAsia="新宋体" w:cs="新宋体"/>
                <w:sz w:val="24"/>
                <w:szCs w:val="22"/>
              </w:rPr>
            </w:pPr>
            <w:r>
              <w:rPr>
                <w:rFonts w:ascii="新宋体" w:eastAsia="新宋体" w:cs="新宋体" w:hint="eastAsia"/>
                <w:sz w:val="24"/>
                <w:szCs w:val="22"/>
              </w:rPr>
              <w:t>万钰琪</w:t>
            </w:r>
          </w:p>
        </w:tc>
      </w:tr>
      <w:tr w:rsidR="002C2E48" w14:paraId="646B8CC7" w14:textId="77777777" w:rsidTr="000E6E43">
        <w:trPr>
          <w:trHeight w:val="616"/>
        </w:trPr>
        <w:tc>
          <w:tcPr>
            <w:tcW w:w="1419" w:type="dxa"/>
            <w:vAlign w:val="center"/>
          </w:tcPr>
          <w:p w14:paraId="4A7B747E" w14:textId="0E2D6EAB" w:rsidR="002C2E48" w:rsidRDefault="002C2E48" w:rsidP="000E6E43">
            <w:pPr>
              <w:jc w:val="center"/>
              <w:textAlignment w:val="baseline"/>
              <w:rPr>
                <w:rFonts w:ascii="宋体" w:hAnsi="宋体" w:cs="新宋体"/>
                <w:sz w:val="24"/>
              </w:rPr>
            </w:pPr>
            <w:r>
              <w:rPr>
                <w:rFonts w:ascii="宋体" w:hAnsi="宋体" w:cs="新宋体" w:hint="eastAsia"/>
                <w:sz w:val="24"/>
              </w:rPr>
              <w:t>摄影</w:t>
            </w:r>
          </w:p>
        </w:tc>
        <w:tc>
          <w:tcPr>
            <w:tcW w:w="1844" w:type="dxa"/>
            <w:gridSpan w:val="2"/>
            <w:vAlign w:val="center"/>
          </w:tcPr>
          <w:p w14:paraId="7D30E108" w14:textId="77777777" w:rsidR="002C2E48" w:rsidRDefault="002C2E48" w:rsidP="000E6E43">
            <w:pPr>
              <w:jc w:val="center"/>
              <w:textAlignment w:val="center"/>
              <w:rPr>
                <w:rFonts w:ascii="宋体" w:hAnsi="宋体" w:cs="新宋体"/>
                <w:sz w:val="24"/>
                <w:szCs w:val="22"/>
              </w:rPr>
            </w:pPr>
            <w:r>
              <w:rPr>
                <w:rFonts w:ascii="宋体" w:hAnsi="宋体" w:cs="新宋体" w:hint="eastAsia"/>
                <w:sz w:val="24"/>
                <w:szCs w:val="22"/>
              </w:rPr>
              <w:t>黄雨欣</w:t>
            </w:r>
          </w:p>
        </w:tc>
        <w:tc>
          <w:tcPr>
            <w:tcW w:w="964" w:type="dxa"/>
            <w:gridSpan w:val="2"/>
            <w:vAlign w:val="center"/>
          </w:tcPr>
          <w:p w14:paraId="5735F940" w14:textId="77777777" w:rsidR="002C2E48" w:rsidRDefault="002C2E48" w:rsidP="000E6E43">
            <w:pPr>
              <w:jc w:val="center"/>
              <w:textAlignment w:val="baseline"/>
              <w:rPr>
                <w:rFonts w:ascii="宋体" w:hAnsi="宋体" w:cs="新宋体"/>
                <w:sz w:val="24"/>
              </w:rPr>
            </w:pPr>
            <w:r>
              <w:rPr>
                <w:rFonts w:ascii="宋体" w:hAnsi="宋体" w:cs="新宋体" w:hint="eastAsia"/>
                <w:sz w:val="24"/>
              </w:rPr>
              <w:t>队员</w:t>
            </w:r>
          </w:p>
        </w:tc>
        <w:tc>
          <w:tcPr>
            <w:tcW w:w="2154" w:type="dxa"/>
            <w:gridSpan w:val="2"/>
            <w:vAlign w:val="center"/>
          </w:tcPr>
          <w:p w14:paraId="4CA7E424" w14:textId="77777777" w:rsidR="002C2E48" w:rsidRDefault="002C2E48" w:rsidP="000E6E43">
            <w:pPr>
              <w:jc w:val="center"/>
              <w:textAlignment w:val="center"/>
              <w:rPr>
                <w:rFonts w:ascii="宋体" w:hAnsi="宋体" w:cs="新宋体"/>
                <w:sz w:val="24"/>
                <w:szCs w:val="22"/>
              </w:rPr>
            </w:pPr>
            <w:r>
              <w:rPr>
                <w:rFonts w:ascii="宋体" w:hAnsi="宋体" w:cs="新宋体" w:hint="eastAsia"/>
                <w:sz w:val="24"/>
                <w:szCs w:val="22"/>
              </w:rPr>
              <w:t>周子强</w:t>
            </w:r>
          </w:p>
        </w:tc>
        <w:tc>
          <w:tcPr>
            <w:tcW w:w="992" w:type="dxa"/>
            <w:gridSpan w:val="2"/>
            <w:vAlign w:val="center"/>
          </w:tcPr>
          <w:p w14:paraId="5FE81563" w14:textId="77777777" w:rsidR="002C2E48" w:rsidRDefault="002C2E48" w:rsidP="000E6E43">
            <w:pPr>
              <w:jc w:val="center"/>
              <w:textAlignment w:val="baseline"/>
              <w:rPr>
                <w:rFonts w:ascii="宋体" w:hAnsi="宋体" w:cs="新宋体"/>
                <w:sz w:val="24"/>
              </w:rPr>
            </w:pPr>
          </w:p>
        </w:tc>
        <w:tc>
          <w:tcPr>
            <w:tcW w:w="2125" w:type="dxa"/>
            <w:vAlign w:val="center"/>
          </w:tcPr>
          <w:p w14:paraId="65896EC6" w14:textId="77777777" w:rsidR="002C2E48" w:rsidRDefault="002C2E48" w:rsidP="000E6E43">
            <w:pPr>
              <w:jc w:val="center"/>
              <w:textAlignment w:val="center"/>
              <w:rPr>
                <w:rFonts w:ascii="新宋体" w:eastAsia="新宋体" w:cs="新宋体"/>
                <w:sz w:val="24"/>
                <w:szCs w:val="22"/>
              </w:rPr>
            </w:pPr>
          </w:p>
        </w:tc>
      </w:tr>
    </w:tbl>
    <w:p w14:paraId="0D0488E2" w14:textId="45E00FC3" w:rsidR="002C2E48" w:rsidRDefault="002C2E48" w:rsidP="002C2E48">
      <w:pPr>
        <w:jc w:val="center"/>
        <w:textAlignment w:val="baseline"/>
        <w:rPr>
          <w:rFonts w:ascii="宋体" w:hAnsi="宋体"/>
          <w:b/>
          <w:bCs/>
          <w:sz w:val="28"/>
          <w:szCs w:val="28"/>
        </w:rPr>
      </w:pPr>
    </w:p>
    <w:p w14:paraId="020410BC" w14:textId="76C3843B" w:rsidR="002C2E48" w:rsidRDefault="002C2E48" w:rsidP="002C2E48">
      <w:pPr>
        <w:jc w:val="center"/>
        <w:textAlignment w:val="baseline"/>
        <w:rPr>
          <w:rFonts w:ascii="宋体" w:hAnsi="宋体"/>
          <w:b/>
          <w:bCs/>
          <w:sz w:val="28"/>
          <w:szCs w:val="28"/>
        </w:rPr>
      </w:pPr>
      <w:r>
        <w:rPr>
          <w:rFonts w:ascii="宋体" w:hAnsi="宋体" w:hint="eastAsia"/>
          <w:b/>
          <w:bCs/>
          <w:sz w:val="28"/>
          <w:szCs w:val="28"/>
        </w:rPr>
        <w:t>团队活动概况</w:t>
      </w:r>
    </w:p>
    <w:tbl>
      <w:tblPr>
        <w:tblW w:w="181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41"/>
        <w:gridCol w:w="1056"/>
        <w:gridCol w:w="7363"/>
        <w:gridCol w:w="320"/>
        <w:gridCol w:w="8140"/>
      </w:tblGrid>
      <w:tr w:rsidR="002C2E48" w14:paraId="4FB72996" w14:textId="77777777" w:rsidTr="002C2E48">
        <w:trPr>
          <w:cantSplit/>
          <w:trHeight w:val="2628"/>
        </w:trPr>
        <w:tc>
          <w:tcPr>
            <w:tcW w:w="2357" w:type="dxa"/>
            <w:gridSpan w:val="3"/>
            <w:tcBorders>
              <w:top w:val="single" w:sz="4" w:space="0" w:color="auto"/>
              <w:left w:val="single" w:sz="4" w:space="0" w:color="auto"/>
              <w:bottom w:val="single" w:sz="4" w:space="0" w:color="auto"/>
              <w:right w:val="single" w:sz="4" w:space="0" w:color="auto"/>
            </w:tcBorders>
            <w:textDirection w:val="tbRlV"/>
            <w:vAlign w:val="center"/>
          </w:tcPr>
          <w:p w14:paraId="7102AC79" w14:textId="77777777" w:rsidR="002C2E48" w:rsidRDefault="002C2E48" w:rsidP="000E6E43">
            <w:pPr>
              <w:spacing w:line="360" w:lineRule="auto"/>
              <w:ind w:left="113" w:right="113"/>
              <w:jc w:val="center"/>
              <w:textAlignment w:val="center"/>
              <w:rPr>
                <w:rFonts w:ascii="宋体" w:hAnsi="宋体"/>
                <w:sz w:val="28"/>
                <w:szCs w:val="28"/>
              </w:rPr>
            </w:pPr>
            <w:r>
              <w:rPr>
                <w:rFonts w:ascii="宋体" w:hAnsi="宋体" w:hint="eastAsia"/>
                <w:sz w:val="28"/>
                <w:szCs w:val="28"/>
              </w:rPr>
              <w:t>活动详细地点</w:t>
            </w:r>
          </w:p>
        </w:tc>
        <w:tc>
          <w:tcPr>
            <w:tcW w:w="15823" w:type="dxa"/>
            <w:gridSpan w:val="3"/>
            <w:tcBorders>
              <w:top w:val="single" w:sz="4" w:space="0" w:color="auto"/>
              <w:left w:val="single" w:sz="4" w:space="0" w:color="auto"/>
              <w:bottom w:val="single" w:sz="4" w:space="0" w:color="auto"/>
              <w:right w:val="single" w:sz="4" w:space="0" w:color="auto"/>
            </w:tcBorders>
          </w:tcPr>
          <w:p w14:paraId="0E9F964C" w14:textId="77777777" w:rsidR="002C2E48" w:rsidRDefault="002C2E48" w:rsidP="000E6E43">
            <w:pPr>
              <w:textAlignment w:val="baseline"/>
            </w:pPr>
            <w:r>
              <w:rPr>
                <w:rFonts w:hint="eastAsia"/>
              </w:rPr>
              <w:t>1.</w:t>
            </w:r>
            <w:r>
              <w:rPr>
                <w:rFonts w:hint="eastAsia"/>
              </w:rPr>
              <w:t>眉山市气象局：四川省眉山市</w:t>
            </w:r>
            <w:proofErr w:type="gramStart"/>
            <w:r>
              <w:rPr>
                <w:rFonts w:hint="eastAsia"/>
              </w:rPr>
              <w:t>东坡区</w:t>
            </w:r>
            <w:r w:rsidRPr="00894320">
              <w:rPr>
                <w:rFonts w:hint="eastAsia"/>
              </w:rPr>
              <w:t>大雅</w:t>
            </w:r>
            <w:proofErr w:type="gramEnd"/>
            <w:r w:rsidRPr="00894320">
              <w:rPr>
                <w:rFonts w:hint="eastAsia"/>
              </w:rPr>
              <w:t>街</w:t>
            </w:r>
            <w:r w:rsidRPr="00894320">
              <w:rPr>
                <w:rFonts w:hint="eastAsia"/>
              </w:rPr>
              <w:t>76</w:t>
            </w:r>
            <w:r w:rsidRPr="00894320">
              <w:rPr>
                <w:rFonts w:hint="eastAsia"/>
              </w:rPr>
              <w:t>号</w:t>
            </w:r>
            <w:r>
              <w:rPr>
                <w:rFonts w:hint="eastAsia"/>
              </w:rPr>
              <w:t>。</w:t>
            </w:r>
          </w:p>
          <w:p w14:paraId="1B55A13A" w14:textId="46FF84C6" w:rsidR="002C2E48" w:rsidRDefault="002C2E48" w:rsidP="000E6E43">
            <w:pPr>
              <w:textAlignment w:val="baseline"/>
            </w:pPr>
            <w:r>
              <w:t>2.</w:t>
            </w:r>
            <w:r w:rsidR="000764D2">
              <w:rPr>
                <w:rFonts w:hint="eastAsia"/>
              </w:rPr>
              <w:t>眉山市大石桥街道</w:t>
            </w:r>
            <w:r w:rsidR="000764D2">
              <w:rPr>
                <w:rFonts w:hint="eastAsia"/>
              </w:rPr>
              <w:t>:</w:t>
            </w:r>
            <w:r w:rsidR="000764D2">
              <w:rPr>
                <w:rFonts w:hint="eastAsia"/>
              </w:rPr>
              <w:t>眉山市</w:t>
            </w:r>
            <w:proofErr w:type="gramStart"/>
            <w:r w:rsidR="000764D2">
              <w:rPr>
                <w:rFonts w:hint="eastAsia"/>
              </w:rPr>
              <w:t>岷</w:t>
            </w:r>
            <w:proofErr w:type="gramEnd"/>
            <w:r w:rsidR="000764D2">
              <w:rPr>
                <w:rFonts w:hint="eastAsia"/>
              </w:rPr>
              <w:t>东大道</w:t>
            </w:r>
            <w:r w:rsidR="000764D2">
              <w:rPr>
                <w:rFonts w:hint="eastAsia"/>
              </w:rPr>
              <w:t>6</w:t>
            </w:r>
            <w:r w:rsidR="000764D2">
              <w:t>8</w:t>
            </w:r>
            <w:r w:rsidR="000764D2">
              <w:rPr>
                <w:rFonts w:hint="eastAsia"/>
              </w:rPr>
              <w:t>号。</w:t>
            </w:r>
          </w:p>
          <w:p w14:paraId="3F16E9B7" w14:textId="17C82FB6" w:rsidR="002C2E48" w:rsidRDefault="002C2E48" w:rsidP="000E6E43">
            <w:pPr>
              <w:textAlignment w:val="baseline"/>
            </w:pPr>
            <w:r>
              <w:t>3.</w:t>
            </w:r>
            <w:r>
              <w:rPr>
                <w:rFonts w:hint="eastAsia"/>
              </w:rPr>
              <w:t>眉山</w:t>
            </w:r>
            <w:r>
              <w:t>市</w:t>
            </w:r>
            <w:r w:rsidR="00C61499">
              <w:rPr>
                <w:rFonts w:hint="eastAsia"/>
              </w:rPr>
              <w:t>东坡小学</w:t>
            </w:r>
            <w:r>
              <w:t>:</w:t>
            </w:r>
            <w:r>
              <w:rPr>
                <w:rFonts w:hint="eastAsia"/>
              </w:rPr>
              <w:t>眉山市东</w:t>
            </w:r>
            <w:proofErr w:type="gramStart"/>
            <w:r>
              <w:rPr>
                <w:rFonts w:hint="eastAsia"/>
              </w:rPr>
              <w:t>坡区</w:t>
            </w:r>
            <w:r w:rsidR="00C61499">
              <w:rPr>
                <w:rFonts w:hint="eastAsia"/>
              </w:rPr>
              <w:t>长庚</w:t>
            </w:r>
            <w:proofErr w:type="gramEnd"/>
            <w:r w:rsidR="00C61499">
              <w:rPr>
                <w:rFonts w:hint="eastAsia"/>
              </w:rPr>
              <w:t>街。</w:t>
            </w:r>
          </w:p>
          <w:p w14:paraId="6D10DB6F" w14:textId="77777777" w:rsidR="002C2E48" w:rsidRDefault="002C2E48" w:rsidP="000E6E43">
            <w:pPr>
              <w:textAlignment w:val="baseline"/>
            </w:pPr>
            <w:r>
              <w:t>4.</w:t>
            </w:r>
            <w:r>
              <w:rPr>
                <w:rFonts w:hint="eastAsia"/>
              </w:rPr>
              <w:t>眉山市万达广场</w:t>
            </w:r>
            <w:r>
              <w:rPr>
                <w:rFonts w:hint="eastAsia"/>
              </w:rPr>
              <w:t>:</w:t>
            </w:r>
            <w:r>
              <w:rPr>
                <w:rFonts w:hint="eastAsia"/>
              </w:rPr>
              <w:t>眉山市</w:t>
            </w:r>
            <w:proofErr w:type="gramStart"/>
            <w:r>
              <w:rPr>
                <w:rFonts w:hint="eastAsia"/>
              </w:rPr>
              <w:t>东坡区文</w:t>
            </w:r>
            <w:proofErr w:type="gramEnd"/>
            <w:r>
              <w:rPr>
                <w:rFonts w:hint="eastAsia"/>
              </w:rPr>
              <w:t>忠街</w:t>
            </w:r>
            <w:r>
              <w:rPr>
                <w:rFonts w:hint="eastAsia"/>
              </w:rPr>
              <w:t>3</w:t>
            </w:r>
            <w:r>
              <w:t>33</w:t>
            </w:r>
            <w:r>
              <w:rPr>
                <w:rFonts w:hint="eastAsia"/>
              </w:rPr>
              <w:t>号</w:t>
            </w:r>
            <w:r>
              <w:t>。</w:t>
            </w:r>
          </w:p>
          <w:p w14:paraId="3ABF15E1" w14:textId="77777777" w:rsidR="002C2E48" w:rsidRDefault="002C2E48" w:rsidP="000E6E43">
            <w:pPr>
              <w:spacing w:line="360" w:lineRule="auto"/>
              <w:textAlignment w:val="baseline"/>
              <w:rPr>
                <w:rFonts w:ascii="宋体" w:hAnsi="宋体"/>
                <w:sz w:val="24"/>
              </w:rPr>
            </w:pPr>
          </w:p>
        </w:tc>
      </w:tr>
      <w:tr w:rsidR="003E65B4" w14:paraId="3EE40B91" w14:textId="77777777">
        <w:trPr>
          <w:gridAfter w:val="1"/>
          <w:wAfter w:w="8140" w:type="dxa"/>
          <w:cantSplit/>
          <w:trHeight w:val="9997"/>
        </w:trPr>
        <w:tc>
          <w:tcPr>
            <w:tcW w:w="1301" w:type="dxa"/>
            <w:gridSpan w:val="2"/>
            <w:tcBorders>
              <w:top w:val="single" w:sz="4" w:space="0" w:color="auto"/>
              <w:left w:val="single" w:sz="4" w:space="0" w:color="auto"/>
              <w:bottom w:val="single" w:sz="4" w:space="0" w:color="auto"/>
              <w:right w:val="single" w:sz="4" w:space="0" w:color="auto"/>
            </w:tcBorders>
            <w:textDirection w:val="tbRlV"/>
            <w:vAlign w:val="center"/>
          </w:tcPr>
          <w:p w14:paraId="58F840EF" w14:textId="77777777" w:rsidR="003E65B4" w:rsidRDefault="00B6223C">
            <w:pPr>
              <w:spacing w:line="360" w:lineRule="auto"/>
              <w:ind w:left="113" w:right="113"/>
              <w:jc w:val="center"/>
              <w:textAlignment w:val="center"/>
              <w:rPr>
                <w:rFonts w:ascii="宋体" w:hAnsi="宋体"/>
                <w:sz w:val="24"/>
              </w:rPr>
            </w:pPr>
            <w:r>
              <w:rPr>
                <w:noProof/>
              </w:rPr>
              <w:lastRenderedPageBreak/>
              <w:drawing>
                <wp:anchor distT="0" distB="0" distL="0" distR="0" simplePos="0" relativeHeight="251650560" behindDoc="1" locked="0" layoutInCell="1" allowOverlap="1" wp14:anchorId="6AA58555" wp14:editId="6AF8F6C7">
                  <wp:simplePos x="0" y="0"/>
                  <wp:positionH relativeFrom="page">
                    <wp:posOffset>-776605</wp:posOffset>
                  </wp:positionH>
                  <wp:positionV relativeFrom="page">
                    <wp:posOffset>-993140</wp:posOffset>
                  </wp:positionV>
                  <wp:extent cx="7556500" cy="10784840"/>
                  <wp:effectExtent l="0" t="0" r="2540" b="7620"/>
                  <wp:wrapNone/>
                  <wp:docPr id="1028" name="图片 4" descr="C:\Users\神明\Desktop\2(1).jpg2(1)"/>
                  <wp:cNvGraphicFramePr/>
                  <a:graphic xmlns:a="http://schemas.openxmlformats.org/drawingml/2006/main">
                    <a:graphicData uri="http://schemas.openxmlformats.org/drawingml/2006/picture">
                      <pic:pic xmlns:pic="http://schemas.openxmlformats.org/drawingml/2006/picture">
                        <pic:nvPicPr>
                          <pic:cNvPr id="1028" name="图片 4" descr="C:\Users\神明\Desktop\2(1).jpg2(1)"/>
                          <pic:cNvPicPr/>
                        </pic:nvPicPr>
                        <pic:blipFill>
                          <a:blip r:embed="rId9" cstate="print"/>
                          <a:srcRect/>
                          <a:stretch>
                            <a:fillRect/>
                          </a:stretch>
                        </pic:blipFill>
                        <pic:spPr>
                          <a:xfrm>
                            <a:off x="0" y="0"/>
                            <a:ext cx="7556500" cy="10784971"/>
                          </a:xfrm>
                          <a:prstGeom prst="rect">
                            <a:avLst/>
                          </a:prstGeom>
                        </pic:spPr>
                      </pic:pic>
                    </a:graphicData>
                  </a:graphic>
                </wp:anchor>
              </w:drawing>
            </w:r>
            <w:r>
              <w:rPr>
                <w:rFonts w:ascii="宋体" w:hAnsi="宋体" w:hint="eastAsia"/>
                <w:sz w:val="28"/>
                <w:szCs w:val="28"/>
              </w:rPr>
              <w:t>活动目的</w:t>
            </w:r>
          </w:p>
        </w:tc>
        <w:tc>
          <w:tcPr>
            <w:tcW w:w="8739" w:type="dxa"/>
            <w:gridSpan w:val="3"/>
            <w:tcBorders>
              <w:top w:val="single" w:sz="4" w:space="0" w:color="auto"/>
              <w:left w:val="single" w:sz="4" w:space="0" w:color="auto"/>
              <w:bottom w:val="single" w:sz="4" w:space="0" w:color="auto"/>
              <w:right w:val="single" w:sz="4" w:space="0" w:color="auto"/>
            </w:tcBorders>
          </w:tcPr>
          <w:p w14:paraId="6AC5818E" w14:textId="77777777" w:rsidR="002C2E48" w:rsidRDefault="00B6223C" w:rsidP="002C2E48">
            <w:pPr>
              <w:spacing w:line="360" w:lineRule="auto"/>
              <w:ind w:firstLineChars="200" w:firstLine="562"/>
              <w:textAlignment w:val="baseline"/>
              <w:rPr>
                <w:rFonts w:ascii="宋体" w:hAnsi="宋体"/>
                <w:sz w:val="24"/>
              </w:rPr>
            </w:pPr>
            <w:r>
              <w:rPr>
                <w:rFonts w:ascii="宋体" w:hAnsi="宋体"/>
                <w:b/>
                <w:bCs/>
                <w:noProof/>
                <w:sz w:val="28"/>
                <w:szCs w:val="28"/>
              </w:rPr>
              <w:drawing>
                <wp:anchor distT="0" distB="0" distL="114300" distR="114300" simplePos="0" relativeHeight="251661824" behindDoc="1" locked="0" layoutInCell="1" allowOverlap="1" wp14:anchorId="6C201585" wp14:editId="25E67871">
                  <wp:simplePos x="0" y="0"/>
                  <wp:positionH relativeFrom="page">
                    <wp:posOffset>-1597660</wp:posOffset>
                  </wp:positionH>
                  <wp:positionV relativeFrom="paragraph">
                    <wp:posOffset>-916305</wp:posOffset>
                  </wp:positionV>
                  <wp:extent cx="7543800" cy="106870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10687050"/>
                          </a:xfrm>
                          <a:prstGeom prst="rect">
                            <a:avLst/>
                          </a:prstGeom>
                        </pic:spPr>
                      </pic:pic>
                    </a:graphicData>
                  </a:graphic>
                </wp:anchor>
              </w:drawing>
            </w:r>
            <w:r>
              <w:rPr>
                <w:rFonts w:ascii="宋体" w:hAnsi="宋体" w:hint="eastAsia"/>
                <w:sz w:val="24"/>
              </w:rPr>
              <w:t>活动目的：</w:t>
            </w:r>
            <w:r w:rsidR="002C2E48">
              <w:rPr>
                <w:rFonts w:ascii="宋体" w:hAnsi="宋体" w:hint="eastAsia"/>
                <w:sz w:val="24"/>
              </w:rPr>
              <w:t>活动目的：</w:t>
            </w:r>
          </w:p>
          <w:p w14:paraId="36080445" w14:textId="2BD1C096" w:rsidR="002C2E48" w:rsidRDefault="002C2E48" w:rsidP="002C2E48">
            <w:pPr>
              <w:spacing w:line="360" w:lineRule="auto"/>
              <w:ind w:firstLineChars="200" w:firstLine="480"/>
              <w:textAlignment w:val="baseline"/>
              <w:rPr>
                <w:rFonts w:ascii="宋体" w:hAnsi="宋体"/>
                <w:sz w:val="24"/>
              </w:rPr>
            </w:pPr>
            <w:r>
              <w:rPr>
                <w:rFonts w:ascii="宋体" w:hAnsi="宋体"/>
                <w:sz w:val="24"/>
              </w:rPr>
              <w:t>走进</w:t>
            </w:r>
            <w:r>
              <w:rPr>
                <w:rFonts w:ascii="宋体" w:hAnsi="宋体" w:hint="eastAsia"/>
                <w:sz w:val="24"/>
              </w:rPr>
              <w:t>眉山</w:t>
            </w:r>
            <w:r>
              <w:rPr>
                <w:rFonts w:ascii="宋体" w:hAnsi="宋体"/>
                <w:sz w:val="24"/>
              </w:rPr>
              <w:t>市气象局，通过和</w:t>
            </w:r>
            <w:r>
              <w:rPr>
                <w:rFonts w:ascii="宋体" w:hAnsi="宋体" w:hint="eastAsia"/>
                <w:sz w:val="24"/>
              </w:rPr>
              <w:t>眉山</w:t>
            </w:r>
            <w:r>
              <w:rPr>
                <w:rFonts w:ascii="宋体" w:hAnsi="宋体"/>
                <w:sz w:val="24"/>
              </w:rPr>
              <w:t>市气象局合作开展防灾减灾科普宣传活动，开放科普馆，设立防灾减灾知识展板和咨询台，发放气象防灾减灾手册和气象灾害应急避险常识宣传页，我们走进气象防灾减灾科普阵地，感受气象知识的魅力，了解气象灾害种类及防御知识。通过工作人员带领参观科普馆展厅，讲解了人工增雨雪、气象卫星与防灾减灾知识、自救互救技能等。</w:t>
            </w:r>
          </w:p>
          <w:p w14:paraId="28D6147C" w14:textId="69D91ED9" w:rsidR="00925547" w:rsidRDefault="00925547" w:rsidP="002C2E48">
            <w:pPr>
              <w:spacing w:line="360" w:lineRule="auto"/>
              <w:ind w:firstLineChars="200" w:firstLine="480"/>
              <w:textAlignment w:val="baseline"/>
              <w:rPr>
                <w:rFonts w:ascii="宋体" w:hAnsi="宋体"/>
                <w:sz w:val="24"/>
              </w:rPr>
            </w:pPr>
            <w:r w:rsidRPr="00925547">
              <w:rPr>
                <w:rFonts w:ascii="宋体" w:hAnsi="宋体" w:hint="eastAsia"/>
                <w:sz w:val="24"/>
              </w:rPr>
              <w:t>走进</w:t>
            </w:r>
            <w:proofErr w:type="gramStart"/>
            <w:r>
              <w:rPr>
                <w:rFonts w:ascii="宋体" w:hAnsi="宋体" w:hint="eastAsia"/>
                <w:sz w:val="24"/>
              </w:rPr>
              <w:t>东坡区大</w:t>
            </w:r>
            <w:proofErr w:type="gramEnd"/>
            <w:r>
              <w:rPr>
                <w:rFonts w:ascii="宋体" w:hAnsi="宋体" w:hint="eastAsia"/>
                <w:sz w:val="24"/>
              </w:rPr>
              <w:t>石桥街道</w:t>
            </w:r>
            <w:r w:rsidRPr="00925547">
              <w:rPr>
                <w:rFonts w:ascii="宋体" w:hAnsi="宋体" w:hint="eastAsia"/>
                <w:sz w:val="24"/>
              </w:rPr>
              <w:t>，为</w:t>
            </w:r>
            <w:r>
              <w:rPr>
                <w:rFonts w:ascii="宋体" w:hAnsi="宋体" w:hint="eastAsia"/>
                <w:sz w:val="24"/>
              </w:rPr>
              <w:t>社区居民</w:t>
            </w:r>
            <w:r w:rsidRPr="00925547">
              <w:rPr>
                <w:rFonts w:ascii="宋体" w:hAnsi="宋体" w:hint="eastAsia"/>
                <w:sz w:val="24"/>
              </w:rPr>
              <w:t>们讲解气象知识。气象灾害是给农业生产带来不良影响的主要因素，气象防灾减灾是气象为农服务的根本目标。提升农民的防灾减灾意识对于保障农业增产，农民增收至关重要,加强气象科普宣传,普及气象防灾减灾知识不仅能提升农民的防灾减灾意识，还能够减少因气象灾害而造成的农业经济损失,从而为农业生产提供有效的气象服务。</w:t>
            </w:r>
          </w:p>
          <w:p w14:paraId="6C98A341" w14:textId="34D03593" w:rsidR="002C2E48" w:rsidRDefault="002C2E48" w:rsidP="002C2E48">
            <w:pPr>
              <w:spacing w:line="360" w:lineRule="auto"/>
              <w:ind w:firstLineChars="200" w:firstLine="480"/>
              <w:textAlignment w:val="baseline"/>
              <w:rPr>
                <w:rFonts w:ascii="宋体" w:hAnsi="宋体"/>
                <w:sz w:val="24"/>
              </w:rPr>
            </w:pPr>
            <w:r>
              <w:rPr>
                <w:rFonts w:ascii="宋体" w:hAnsi="宋体"/>
                <w:sz w:val="24"/>
              </w:rPr>
              <w:t>走进</w:t>
            </w:r>
            <w:r>
              <w:rPr>
                <w:rFonts w:ascii="宋体" w:hAnsi="宋体" w:hint="eastAsia"/>
                <w:sz w:val="24"/>
              </w:rPr>
              <w:t>眉山市</w:t>
            </w:r>
            <w:proofErr w:type="gramStart"/>
            <w:r>
              <w:rPr>
                <w:rFonts w:ascii="宋体" w:hAnsi="宋体" w:hint="eastAsia"/>
                <w:sz w:val="24"/>
              </w:rPr>
              <w:t>东坡区</w:t>
            </w:r>
            <w:r w:rsidR="007825E5">
              <w:rPr>
                <w:rFonts w:ascii="宋体" w:hAnsi="宋体" w:hint="eastAsia"/>
                <w:sz w:val="24"/>
              </w:rPr>
              <w:t>小学</w:t>
            </w:r>
            <w:proofErr w:type="gramEnd"/>
            <w:r>
              <w:rPr>
                <w:rFonts w:ascii="宋体" w:hAnsi="宋体"/>
                <w:sz w:val="24"/>
              </w:rPr>
              <w:t>，我们开展现场咨询、展板展示、宣传资料发放等多种形式，向孩子们宣传沙尘暴灾害预防、雾</w:t>
            </w:r>
            <w:proofErr w:type="gramStart"/>
            <w:r>
              <w:rPr>
                <w:rFonts w:ascii="宋体" w:hAnsi="宋体"/>
                <w:sz w:val="24"/>
              </w:rPr>
              <w:t>霾</w:t>
            </w:r>
            <w:proofErr w:type="gramEnd"/>
            <w:r>
              <w:rPr>
                <w:rFonts w:ascii="宋体" w:hAnsi="宋体"/>
                <w:sz w:val="24"/>
              </w:rPr>
              <w:t>灾害防护、洪水灾害防护等防灾减灾知识。活动中发放气象防灾减灾宣传彩页、科普宣传资料和防御指南知识读本等。普及公众气象防灾减灾知识，进一步提高孩子们的应急减灾防范意识和应急避险能力。</w:t>
            </w:r>
          </w:p>
          <w:p w14:paraId="6278356F" w14:textId="0BB2F8F4" w:rsidR="002C2E48" w:rsidRDefault="002C2E48" w:rsidP="002C2E48">
            <w:pPr>
              <w:spacing w:line="360" w:lineRule="auto"/>
              <w:ind w:firstLineChars="200" w:firstLine="480"/>
              <w:textAlignment w:val="baseline"/>
              <w:rPr>
                <w:rFonts w:ascii="宋体" w:hAnsi="宋体"/>
                <w:sz w:val="24"/>
              </w:rPr>
            </w:pPr>
            <w:r>
              <w:rPr>
                <w:rFonts w:ascii="宋体" w:hAnsi="宋体"/>
                <w:sz w:val="24"/>
              </w:rPr>
              <w:t>走进</w:t>
            </w:r>
            <w:r>
              <w:rPr>
                <w:rFonts w:ascii="宋体" w:hAnsi="宋体" w:hint="eastAsia"/>
                <w:sz w:val="24"/>
              </w:rPr>
              <w:t>眉山市</w:t>
            </w:r>
            <w:proofErr w:type="gramStart"/>
            <w:r>
              <w:rPr>
                <w:rFonts w:ascii="宋体" w:hAnsi="宋体" w:hint="eastAsia"/>
                <w:sz w:val="24"/>
              </w:rPr>
              <w:t>东坡区万达广场</w:t>
            </w:r>
            <w:proofErr w:type="gramEnd"/>
            <w:r>
              <w:rPr>
                <w:rFonts w:ascii="宋体" w:hAnsi="宋体"/>
                <w:sz w:val="24"/>
              </w:rPr>
              <w:t>，</w:t>
            </w:r>
            <w:r>
              <w:rPr>
                <w:rFonts w:ascii="宋体" w:hAnsi="宋体" w:hint="eastAsia"/>
                <w:sz w:val="24"/>
              </w:rPr>
              <w:t>为过往的行人介绍气象灾害</w:t>
            </w:r>
            <w:r>
              <w:rPr>
                <w:rFonts w:ascii="宋体" w:hAnsi="宋体"/>
                <w:sz w:val="24"/>
              </w:rPr>
              <w:t>。气象灾害是自然灾害中最为频繁而又严重的灾害。我国是世界上自然灾害发生十分频繁、灾害种类甚多,造成损失十分严重的少数国家之一。每年由于干旱、洪涝、台风、暴雨、冰雹等灾害危及到人民生命和财产的安全,国民经济也受到了极大的损失,而且,随着经济的高速发展,自然灾害造成的损失亦呈上升发展趋势。气象灾害对人民生产生活带来严重危害，我们走进气象灾害高发地，并对当地百姓进行气象科普宣传，提高他们的应急减灾防范意识和应急避险能力。气象科普任重道远，我们气象防灾减灾南充小分队应该肩负重任，不仅将科普做好，做到人民心坎里，还要从这次活动中学到知识、锻炼自己，才不虚此行。</w:t>
            </w:r>
          </w:p>
          <w:p w14:paraId="68AF1848" w14:textId="77777777" w:rsidR="003E65B4" w:rsidRDefault="003E65B4" w:rsidP="002C2E48">
            <w:pPr>
              <w:spacing w:line="360" w:lineRule="auto"/>
              <w:textAlignment w:val="baseline"/>
              <w:rPr>
                <w:rFonts w:ascii="宋体" w:hAnsi="宋体"/>
                <w:sz w:val="24"/>
              </w:rPr>
            </w:pPr>
          </w:p>
          <w:p w14:paraId="20436B6F" w14:textId="77777777" w:rsidR="003E65B4" w:rsidRDefault="003E65B4">
            <w:pPr>
              <w:spacing w:line="360" w:lineRule="auto"/>
              <w:ind w:firstLineChars="200" w:firstLine="480"/>
              <w:textAlignment w:val="baseline"/>
              <w:rPr>
                <w:rFonts w:ascii="宋体" w:hAnsi="宋体"/>
                <w:sz w:val="24"/>
              </w:rPr>
            </w:pPr>
          </w:p>
          <w:p w14:paraId="557D3CAB" w14:textId="77777777" w:rsidR="003E65B4" w:rsidRDefault="003E65B4">
            <w:pPr>
              <w:spacing w:line="360" w:lineRule="auto"/>
              <w:ind w:firstLineChars="200" w:firstLine="480"/>
              <w:textAlignment w:val="baseline"/>
              <w:rPr>
                <w:rFonts w:ascii="宋体" w:hAnsi="宋体"/>
                <w:sz w:val="24"/>
              </w:rPr>
            </w:pPr>
          </w:p>
          <w:p w14:paraId="7C50B2B0" w14:textId="77777777" w:rsidR="003E65B4" w:rsidRDefault="003E65B4" w:rsidP="002C2E48">
            <w:pPr>
              <w:spacing w:line="360" w:lineRule="auto"/>
              <w:textAlignment w:val="baseline"/>
              <w:rPr>
                <w:rFonts w:ascii="宋体" w:hAnsi="宋体"/>
                <w:sz w:val="24"/>
              </w:rPr>
            </w:pPr>
          </w:p>
        </w:tc>
      </w:tr>
      <w:tr w:rsidR="003E65B4" w14:paraId="3BF900C8" w14:textId="77777777">
        <w:trPr>
          <w:gridAfter w:val="1"/>
          <w:wAfter w:w="8140" w:type="dxa"/>
          <w:cantSplit/>
          <w:trHeight w:val="13530"/>
        </w:trPr>
        <w:tc>
          <w:tcPr>
            <w:tcW w:w="1301" w:type="dxa"/>
            <w:gridSpan w:val="2"/>
            <w:tcBorders>
              <w:top w:val="single" w:sz="4" w:space="0" w:color="auto"/>
              <w:left w:val="single" w:sz="4" w:space="0" w:color="auto"/>
              <w:bottom w:val="single" w:sz="4" w:space="0" w:color="auto"/>
              <w:right w:val="single" w:sz="4" w:space="0" w:color="auto"/>
            </w:tcBorders>
            <w:textDirection w:val="tbRlV"/>
            <w:vAlign w:val="center"/>
          </w:tcPr>
          <w:p w14:paraId="4D9C8D5F" w14:textId="77777777" w:rsidR="003E65B4" w:rsidRDefault="00B6223C">
            <w:pPr>
              <w:spacing w:line="360" w:lineRule="auto"/>
              <w:ind w:left="113" w:right="113"/>
              <w:jc w:val="center"/>
              <w:textAlignment w:val="center"/>
              <w:rPr>
                <w:rFonts w:ascii="宋体" w:hAnsi="宋体"/>
                <w:sz w:val="28"/>
                <w:szCs w:val="28"/>
              </w:rPr>
            </w:pPr>
            <w:r>
              <w:rPr>
                <w:noProof/>
              </w:rPr>
              <w:lastRenderedPageBreak/>
              <w:drawing>
                <wp:anchor distT="0" distB="0" distL="0" distR="0" simplePos="0" relativeHeight="251651584" behindDoc="1" locked="0" layoutInCell="1" allowOverlap="1" wp14:anchorId="15A75AE6" wp14:editId="5056E6D8">
                  <wp:simplePos x="0" y="0"/>
                  <wp:positionH relativeFrom="page">
                    <wp:posOffset>-1047115</wp:posOffset>
                  </wp:positionH>
                  <wp:positionV relativeFrom="page">
                    <wp:posOffset>-923925</wp:posOffset>
                  </wp:positionV>
                  <wp:extent cx="7892415" cy="10714355"/>
                  <wp:effectExtent l="0" t="0" r="1905" b="13970"/>
                  <wp:wrapNone/>
                  <wp:docPr id="1029" name="图片 5" descr="C:\Users\神明\Desktop\2(1).jpg2(1)"/>
                  <wp:cNvGraphicFramePr/>
                  <a:graphic xmlns:a="http://schemas.openxmlformats.org/drawingml/2006/main">
                    <a:graphicData uri="http://schemas.openxmlformats.org/drawingml/2006/picture">
                      <pic:pic xmlns:pic="http://schemas.openxmlformats.org/drawingml/2006/picture">
                        <pic:nvPicPr>
                          <pic:cNvPr id="1029" name="图片 5" descr="C:\Users\神明\Desktop\2(1).jpg2(1)"/>
                          <pic:cNvPicPr/>
                        </pic:nvPicPr>
                        <pic:blipFill>
                          <a:blip r:embed="rId9" cstate="print"/>
                          <a:srcRect/>
                          <a:stretch>
                            <a:fillRect/>
                          </a:stretch>
                        </pic:blipFill>
                        <pic:spPr>
                          <a:xfrm>
                            <a:off x="0" y="0"/>
                            <a:ext cx="7892414" cy="10714271"/>
                          </a:xfrm>
                          <a:prstGeom prst="rect">
                            <a:avLst/>
                          </a:prstGeom>
                        </pic:spPr>
                      </pic:pic>
                    </a:graphicData>
                  </a:graphic>
                </wp:anchor>
              </w:drawing>
            </w:r>
            <w:r>
              <w:rPr>
                <w:rFonts w:ascii="宋体" w:hAnsi="宋体" w:hint="eastAsia"/>
                <w:sz w:val="28"/>
                <w:szCs w:val="28"/>
              </w:rPr>
              <w:t>活动目的开展地</w:t>
            </w:r>
            <w:proofErr w:type="gramStart"/>
            <w:r>
              <w:rPr>
                <w:rFonts w:ascii="宋体" w:hAnsi="宋体" w:hint="eastAsia"/>
                <w:sz w:val="28"/>
                <w:szCs w:val="28"/>
              </w:rPr>
              <w:t>一</w:t>
            </w:r>
            <w:proofErr w:type="gramEnd"/>
          </w:p>
        </w:tc>
        <w:tc>
          <w:tcPr>
            <w:tcW w:w="8739" w:type="dxa"/>
            <w:gridSpan w:val="3"/>
            <w:tcBorders>
              <w:top w:val="single" w:sz="4" w:space="0" w:color="auto"/>
              <w:left w:val="single" w:sz="4" w:space="0" w:color="auto"/>
              <w:bottom w:val="single" w:sz="4" w:space="0" w:color="auto"/>
              <w:right w:val="single" w:sz="4" w:space="0" w:color="auto"/>
            </w:tcBorders>
          </w:tcPr>
          <w:p w14:paraId="09E84B3C" w14:textId="77777777" w:rsidR="003E65B4" w:rsidRDefault="00B6223C">
            <w:pPr>
              <w:widowControl/>
              <w:spacing w:after="75" w:line="360" w:lineRule="auto"/>
              <w:textAlignment w:val="center"/>
              <w:rPr>
                <w:rFonts w:ascii="宋体" w:hAnsi="宋体"/>
                <w:b/>
                <w:sz w:val="24"/>
              </w:rPr>
            </w:pPr>
            <w:r>
              <w:rPr>
                <w:rFonts w:ascii="宋体" w:hAnsi="宋体"/>
                <w:b/>
                <w:bCs/>
                <w:noProof/>
                <w:sz w:val="28"/>
                <w:szCs w:val="28"/>
              </w:rPr>
              <w:drawing>
                <wp:anchor distT="0" distB="0" distL="114300" distR="114300" simplePos="0" relativeHeight="251662848" behindDoc="1" locked="0" layoutInCell="1" allowOverlap="1" wp14:anchorId="30E2DCA3" wp14:editId="0A372FD6">
                  <wp:simplePos x="0" y="0"/>
                  <wp:positionH relativeFrom="page">
                    <wp:posOffset>-1578610</wp:posOffset>
                  </wp:positionH>
                  <wp:positionV relativeFrom="paragraph">
                    <wp:posOffset>-916305</wp:posOffset>
                  </wp:positionV>
                  <wp:extent cx="7543800" cy="1068705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10687050"/>
                          </a:xfrm>
                          <a:prstGeom prst="rect">
                            <a:avLst/>
                          </a:prstGeom>
                        </pic:spPr>
                      </pic:pic>
                    </a:graphicData>
                  </a:graphic>
                </wp:anchor>
              </w:drawing>
            </w:r>
          </w:p>
          <w:p w14:paraId="2F9AE87B" w14:textId="77777777" w:rsidR="003E65B4" w:rsidRDefault="00B6223C">
            <w:pPr>
              <w:spacing w:line="360" w:lineRule="auto"/>
              <w:textAlignment w:val="baseline"/>
              <w:rPr>
                <w:rFonts w:ascii="宋体" w:hAnsi="宋体"/>
                <w:b/>
                <w:sz w:val="24"/>
              </w:rPr>
            </w:pPr>
            <w:r>
              <w:rPr>
                <w:rFonts w:ascii="宋体" w:hAnsi="宋体" w:hint="eastAsia"/>
                <w:b/>
                <w:sz w:val="24"/>
              </w:rPr>
              <w:t>活动目的地</w:t>
            </w:r>
            <w:proofErr w:type="gramStart"/>
            <w:r>
              <w:rPr>
                <w:rFonts w:ascii="宋体" w:hAnsi="宋体" w:hint="eastAsia"/>
                <w:b/>
                <w:sz w:val="24"/>
              </w:rPr>
              <w:t>一</w:t>
            </w:r>
            <w:proofErr w:type="gramEnd"/>
            <w:r>
              <w:rPr>
                <w:rFonts w:ascii="宋体" w:hAnsi="宋体" w:hint="eastAsia"/>
                <w:b/>
                <w:sz w:val="24"/>
              </w:rPr>
              <w:t xml:space="preserve">开展形式：   </w:t>
            </w:r>
          </w:p>
          <w:p w14:paraId="64D58C8D" w14:textId="77777777" w:rsidR="003E65B4" w:rsidRDefault="003E65B4">
            <w:pPr>
              <w:spacing w:line="360" w:lineRule="auto"/>
              <w:textAlignment w:val="baseline"/>
              <w:rPr>
                <w:rFonts w:ascii="宋体" w:hAnsi="宋体"/>
                <w:b/>
                <w:sz w:val="24"/>
              </w:rPr>
            </w:pPr>
          </w:p>
          <w:p w14:paraId="6F7DDD34" w14:textId="0F1FA619" w:rsidR="003E65B4" w:rsidRDefault="00B6223C">
            <w:pPr>
              <w:spacing w:line="360" w:lineRule="auto"/>
              <w:textAlignment w:val="baseline"/>
              <w:rPr>
                <w:rFonts w:ascii="宋体" w:hAnsi="宋体"/>
                <w:sz w:val="24"/>
              </w:rPr>
            </w:pPr>
            <w:r>
              <w:rPr>
                <w:rFonts w:ascii="宋体" w:hAnsi="宋体" w:hint="eastAsia"/>
                <w:sz w:val="24"/>
              </w:rPr>
              <w:t>联合单位：</w:t>
            </w:r>
            <w:r>
              <w:rPr>
                <w:rFonts w:ascii="宋体" w:hAnsi="宋体"/>
                <w:sz w:val="24"/>
              </w:rPr>
              <w:t xml:space="preserve"> </w:t>
            </w:r>
            <w:r w:rsidR="002C2E48">
              <w:rPr>
                <w:rFonts w:ascii="宋体" w:hAnsi="宋体" w:hint="eastAsia"/>
                <w:sz w:val="24"/>
              </w:rPr>
              <w:t>眉山市气象局</w:t>
            </w:r>
          </w:p>
          <w:p w14:paraId="4A9C07E1" w14:textId="12557F73" w:rsidR="003E65B4" w:rsidRDefault="00B6223C">
            <w:pPr>
              <w:spacing w:line="360" w:lineRule="auto"/>
              <w:textAlignment w:val="baseline"/>
            </w:pPr>
            <w:r>
              <w:rPr>
                <w:rFonts w:ascii="宋体" w:hAnsi="宋体" w:hint="eastAsia"/>
                <w:sz w:val="24"/>
              </w:rPr>
              <w:t>活动地点：</w:t>
            </w:r>
            <w:r w:rsidR="002C2E48" w:rsidRPr="002C2E48">
              <w:rPr>
                <w:rFonts w:hint="eastAsia"/>
                <w:sz w:val="22"/>
                <w:szCs w:val="28"/>
              </w:rPr>
              <w:t>四川省眉山市</w:t>
            </w:r>
            <w:proofErr w:type="gramStart"/>
            <w:r w:rsidR="002C2E48" w:rsidRPr="002C2E48">
              <w:rPr>
                <w:rFonts w:hint="eastAsia"/>
                <w:sz w:val="22"/>
                <w:szCs w:val="28"/>
              </w:rPr>
              <w:t>东坡区大雅</w:t>
            </w:r>
            <w:proofErr w:type="gramEnd"/>
            <w:r w:rsidR="002C2E48" w:rsidRPr="002C2E48">
              <w:rPr>
                <w:rFonts w:hint="eastAsia"/>
                <w:sz w:val="22"/>
                <w:szCs w:val="28"/>
              </w:rPr>
              <w:t>街</w:t>
            </w:r>
            <w:r w:rsidR="002C2E48" w:rsidRPr="002C2E48">
              <w:rPr>
                <w:rFonts w:hint="eastAsia"/>
                <w:sz w:val="22"/>
                <w:szCs w:val="28"/>
              </w:rPr>
              <w:t>76</w:t>
            </w:r>
            <w:r w:rsidR="002C2E48" w:rsidRPr="002C2E48">
              <w:rPr>
                <w:rFonts w:hint="eastAsia"/>
                <w:sz w:val="22"/>
                <w:szCs w:val="28"/>
              </w:rPr>
              <w:t>号</w:t>
            </w:r>
            <w:r w:rsidR="002C2E48" w:rsidRPr="002C2E48">
              <w:rPr>
                <w:rFonts w:hint="eastAsia"/>
              </w:rPr>
              <w:t>。</w:t>
            </w:r>
          </w:p>
          <w:p w14:paraId="5EE72378" w14:textId="70F0147C" w:rsidR="003E65B4" w:rsidRDefault="00B6223C">
            <w:pPr>
              <w:spacing w:line="360" w:lineRule="auto"/>
              <w:textAlignment w:val="baseline"/>
              <w:rPr>
                <w:rFonts w:ascii="宋体" w:hAnsi="宋体"/>
                <w:sz w:val="24"/>
              </w:rPr>
            </w:pPr>
            <w:r>
              <w:rPr>
                <w:rFonts w:ascii="宋体" w:hAnsi="宋体" w:hint="eastAsia"/>
                <w:sz w:val="24"/>
              </w:rPr>
              <w:t>活动时间：</w:t>
            </w:r>
            <w:r w:rsidR="002C2E48">
              <w:rPr>
                <w:rFonts w:ascii="宋体" w:hAnsi="宋体" w:hint="eastAsia"/>
                <w:sz w:val="24"/>
              </w:rPr>
              <w:t>2</w:t>
            </w:r>
            <w:r w:rsidR="002C2E48">
              <w:rPr>
                <w:rFonts w:ascii="宋体" w:hAnsi="宋体"/>
                <w:sz w:val="24"/>
              </w:rPr>
              <w:t>022</w:t>
            </w:r>
            <w:r w:rsidR="002C2E48">
              <w:rPr>
                <w:rFonts w:ascii="宋体" w:hAnsi="宋体" w:hint="eastAsia"/>
                <w:sz w:val="24"/>
              </w:rPr>
              <w:t>年6月1</w:t>
            </w:r>
            <w:r w:rsidR="002C2E48">
              <w:rPr>
                <w:rFonts w:ascii="宋体" w:hAnsi="宋体"/>
                <w:sz w:val="24"/>
              </w:rPr>
              <w:t>8</w:t>
            </w:r>
            <w:r w:rsidR="005D35ED">
              <w:rPr>
                <w:rFonts w:ascii="宋体" w:hAnsi="宋体" w:hint="eastAsia"/>
                <w:sz w:val="24"/>
              </w:rPr>
              <w:t>日</w:t>
            </w:r>
          </w:p>
          <w:p w14:paraId="476CC6E4" w14:textId="77777777" w:rsidR="005D35ED" w:rsidRDefault="00B6223C" w:rsidP="005D35ED">
            <w:pPr>
              <w:textAlignment w:val="baseline"/>
              <w:rPr>
                <w:sz w:val="24"/>
              </w:rPr>
            </w:pPr>
            <w:r>
              <w:rPr>
                <w:rFonts w:ascii="宋体" w:hAnsi="宋体" w:hint="eastAsia"/>
                <w:sz w:val="24"/>
              </w:rPr>
              <w:t>活动内容：</w:t>
            </w:r>
            <w:r w:rsidR="005D35ED">
              <w:rPr>
                <w:rFonts w:hint="eastAsia"/>
                <w:sz w:val="24"/>
              </w:rPr>
              <w:t>1.</w:t>
            </w:r>
            <w:r w:rsidR="005D35ED">
              <w:rPr>
                <w:rFonts w:hint="eastAsia"/>
                <w:sz w:val="24"/>
              </w:rPr>
              <w:t>走进气象局：带领队员们参观气象局，领略气象事业的风采。参观气象局内的主要仪器设施，了解这些仪器设施的使用情况，使用原理，同时了解气象工作者的主要工作内容，深入体会气象事业的重要性。</w:t>
            </w:r>
          </w:p>
          <w:p w14:paraId="3316FD9C" w14:textId="77777777" w:rsidR="005D35ED" w:rsidRDefault="005D35ED" w:rsidP="005D35ED">
            <w:pPr>
              <w:textAlignment w:val="baseline"/>
              <w:rPr>
                <w:sz w:val="24"/>
              </w:rPr>
            </w:pPr>
          </w:p>
          <w:p w14:paraId="140C08EA" w14:textId="77777777" w:rsidR="005D35ED" w:rsidRDefault="005D35ED" w:rsidP="005D35ED">
            <w:pPr>
              <w:textAlignment w:val="baseline"/>
              <w:rPr>
                <w:sz w:val="24"/>
              </w:rPr>
            </w:pPr>
          </w:p>
          <w:p w14:paraId="2CBEB82D" w14:textId="08B83425" w:rsidR="005D35ED" w:rsidRDefault="005D35ED" w:rsidP="005D35ED">
            <w:pPr>
              <w:textAlignment w:val="baseline"/>
              <w:rPr>
                <w:sz w:val="24"/>
              </w:rPr>
            </w:pPr>
            <w:r>
              <w:rPr>
                <w:sz w:val="24"/>
              </w:rPr>
              <w:t>2.</w:t>
            </w:r>
            <w:r>
              <w:rPr>
                <w:rFonts w:hint="eastAsia"/>
                <w:sz w:val="24"/>
              </w:rPr>
              <w:t>开展座谈会：联合眉山市气象局科普部门的负责人，与队员开展座谈会，近一步加强对自然灾害知识的理解，同时探讨气象防灾减灾科普对于社会尤其是基层人民包括农民在内的重要性。同时，在座谈会上探讨气象防灾减灾科普的重要事项，针对不同领域民众需要科普的主要内容，为之后三个地方的科普志愿行活动做好更加充足的准备。</w:t>
            </w:r>
          </w:p>
          <w:p w14:paraId="2BAC4E8C" w14:textId="77777777" w:rsidR="005D35ED" w:rsidRDefault="005D35ED" w:rsidP="005D35ED">
            <w:pPr>
              <w:textAlignment w:val="baseline"/>
              <w:rPr>
                <w:sz w:val="24"/>
              </w:rPr>
            </w:pPr>
          </w:p>
          <w:p w14:paraId="0C4E0D2E" w14:textId="77777777" w:rsidR="005D35ED" w:rsidRDefault="005D35ED" w:rsidP="005D35ED">
            <w:pPr>
              <w:textAlignment w:val="baseline"/>
              <w:rPr>
                <w:sz w:val="24"/>
              </w:rPr>
            </w:pPr>
          </w:p>
          <w:p w14:paraId="295C59A8" w14:textId="5E3C5A22" w:rsidR="005D35ED" w:rsidRDefault="005D35ED" w:rsidP="005D35ED">
            <w:pPr>
              <w:textAlignment w:val="baseline"/>
              <w:rPr>
                <w:sz w:val="24"/>
              </w:rPr>
            </w:pPr>
            <w:r>
              <w:rPr>
                <w:sz w:val="24"/>
              </w:rPr>
              <w:t>3.</w:t>
            </w:r>
            <w:r>
              <w:rPr>
                <w:sz w:val="24"/>
              </w:rPr>
              <w:t>开展宣传活动：与气象局的工作人员进行沟通，在他们的帮助下开展宣传活动，获得宣传资料，同他们一起进行一次防灾减灾科普。</w:t>
            </w:r>
          </w:p>
          <w:p w14:paraId="4C5AA1DE" w14:textId="4C00A17B" w:rsidR="005D35ED" w:rsidRDefault="005D35ED" w:rsidP="005D35ED">
            <w:pPr>
              <w:textAlignment w:val="baseline"/>
              <w:rPr>
                <w:sz w:val="24"/>
              </w:rPr>
            </w:pPr>
          </w:p>
          <w:p w14:paraId="4F3FD1BC" w14:textId="77777777" w:rsidR="005D35ED" w:rsidRDefault="005D35ED" w:rsidP="005D35ED">
            <w:pPr>
              <w:textAlignment w:val="baseline"/>
              <w:rPr>
                <w:sz w:val="24"/>
              </w:rPr>
            </w:pPr>
          </w:p>
          <w:p w14:paraId="77A6257C" w14:textId="7965547B" w:rsidR="003E65B4" w:rsidRDefault="003E65B4" w:rsidP="005D35ED">
            <w:pPr>
              <w:pStyle w:val="Style2"/>
              <w:spacing w:line="360" w:lineRule="auto"/>
              <w:ind w:firstLineChars="0" w:firstLine="0"/>
              <w:jc w:val="left"/>
              <w:textAlignment w:val="baseline"/>
              <w:rPr>
                <w:rFonts w:ascii="宋体" w:hAnsi="宋体"/>
                <w:sz w:val="24"/>
              </w:rPr>
            </w:pPr>
          </w:p>
        </w:tc>
      </w:tr>
      <w:tr w:rsidR="003E65B4" w14:paraId="36FACCF3" w14:textId="77777777">
        <w:trPr>
          <w:gridAfter w:val="1"/>
          <w:wAfter w:w="8140" w:type="dxa"/>
          <w:cantSplit/>
          <w:trHeight w:val="13486"/>
        </w:trPr>
        <w:tc>
          <w:tcPr>
            <w:tcW w:w="1301" w:type="dxa"/>
            <w:gridSpan w:val="2"/>
            <w:tcBorders>
              <w:top w:val="single" w:sz="4" w:space="0" w:color="auto"/>
              <w:left w:val="single" w:sz="4" w:space="0" w:color="auto"/>
              <w:bottom w:val="single" w:sz="4" w:space="0" w:color="auto"/>
              <w:right w:val="single" w:sz="4" w:space="0" w:color="auto"/>
            </w:tcBorders>
            <w:textDirection w:val="tbRlV"/>
            <w:vAlign w:val="center"/>
          </w:tcPr>
          <w:p w14:paraId="5A9FC083" w14:textId="77777777" w:rsidR="003E65B4" w:rsidRDefault="00B6223C">
            <w:pPr>
              <w:spacing w:line="360" w:lineRule="auto"/>
              <w:ind w:left="113" w:right="113"/>
              <w:jc w:val="center"/>
              <w:textAlignment w:val="center"/>
              <w:rPr>
                <w:rFonts w:ascii="宋体" w:hAnsi="宋体"/>
                <w:sz w:val="24"/>
              </w:rPr>
            </w:pPr>
            <w:r>
              <w:rPr>
                <w:noProof/>
              </w:rPr>
              <w:lastRenderedPageBreak/>
              <w:drawing>
                <wp:anchor distT="0" distB="0" distL="0" distR="0" simplePos="0" relativeHeight="251652608" behindDoc="1" locked="0" layoutInCell="1" allowOverlap="1" wp14:anchorId="0232D753" wp14:editId="737B2F91">
                  <wp:simplePos x="0" y="0"/>
                  <wp:positionH relativeFrom="page">
                    <wp:posOffset>-803910</wp:posOffset>
                  </wp:positionH>
                  <wp:positionV relativeFrom="page">
                    <wp:posOffset>-1003300</wp:posOffset>
                  </wp:positionV>
                  <wp:extent cx="7542530" cy="10875645"/>
                  <wp:effectExtent l="0" t="0" r="1270" b="10160"/>
                  <wp:wrapNone/>
                  <wp:docPr id="1030" name="图片 6" descr="C:\Users\神明\Desktop\2(1).jpg2(1)"/>
                  <wp:cNvGraphicFramePr/>
                  <a:graphic xmlns:a="http://schemas.openxmlformats.org/drawingml/2006/main">
                    <a:graphicData uri="http://schemas.openxmlformats.org/drawingml/2006/picture">
                      <pic:pic xmlns:pic="http://schemas.openxmlformats.org/drawingml/2006/picture">
                        <pic:nvPicPr>
                          <pic:cNvPr id="1030" name="图片 6" descr="C:\Users\神明\Desktop\2(1).jpg2(1)"/>
                          <pic:cNvPicPr/>
                        </pic:nvPicPr>
                        <pic:blipFill>
                          <a:blip r:embed="rId9" cstate="print"/>
                          <a:srcRect/>
                          <a:stretch>
                            <a:fillRect/>
                          </a:stretch>
                        </pic:blipFill>
                        <pic:spPr>
                          <a:xfrm>
                            <a:off x="0" y="0"/>
                            <a:ext cx="7542530" cy="10875396"/>
                          </a:xfrm>
                          <a:prstGeom prst="rect">
                            <a:avLst/>
                          </a:prstGeom>
                        </pic:spPr>
                      </pic:pic>
                    </a:graphicData>
                  </a:graphic>
                </wp:anchor>
              </w:drawing>
            </w:r>
            <w:r>
              <w:rPr>
                <w:rFonts w:ascii="宋体" w:hAnsi="宋体" w:hint="eastAsia"/>
                <w:sz w:val="28"/>
                <w:szCs w:val="28"/>
              </w:rPr>
              <w:t>活动目的开展地二</w:t>
            </w:r>
          </w:p>
        </w:tc>
        <w:tc>
          <w:tcPr>
            <w:tcW w:w="8739" w:type="dxa"/>
            <w:gridSpan w:val="3"/>
            <w:tcBorders>
              <w:top w:val="single" w:sz="4" w:space="0" w:color="auto"/>
              <w:left w:val="single" w:sz="4" w:space="0" w:color="auto"/>
              <w:bottom w:val="single" w:sz="4" w:space="0" w:color="auto"/>
              <w:right w:val="single" w:sz="4" w:space="0" w:color="auto"/>
            </w:tcBorders>
          </w:tcPr>
          <w:p w14:paraId="3DA942D9" w14:textId="77777777" w:rsidR="003E65B4" w:rsidRDefault="00B6223C">
            <w:pPr>
              <w:textAlignment w:val="baseline"/>
            </w:pPr>
            <w:r>
              <w:rPr>
                <w:rFonts w:ascii="宋体" w:hAnsi="宋体"/>
                <w:b/>
                <w:bCs/>
                <w:noProof/>
                <w:sz w:val="28"/>
                <w:szCs w:val="28"/>
              </w:rPr>
              <w:drawing>
                <wp:anchor distT="0" distB="0" distL="114300" distR="114300" simplePos="0" relativeHeight="251660800" behindDoc="1" locked="0" layoutInCell="1" allowOverlap="1" wp14:anchorId="57DCB228" wp14:editId="48AB8943">
                  <wp:simplePos x="0" y="0"/>
                  <wp:positionH relativeFrom="page">
                    <wp:posOffset>-1588135</wp:posOffset>
                  </wp:positionH>
                  <wp:positionV relativeFrom="paragraph">
                    <wp:posOffset>-897255</wp:posOffset>
                  </wp:positionV>
                  <wp:extent cx="7543800" cy="1068705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10687050"/>
                          </a:xfrm>
                          <a:prstGeom prst="rect">
                            <a:avLst/>
                          </a:prstGeom>
                        </pic:spPr>
                      </pic:pic>
                    </a:graphicData>
                  </a:graphic>
                </wp:anchor>
              </w:drawing>
            </w:r>
          </w:p>
          <w:p w14:paraId="21764FD5" w14:textId="77777777" w:rsidR="003E65B4" w:rsidRDefault="00B6223C">
            <w:pPr>
              <w:spacing w:line="360" w:lineRule="auto"/>
              <w:textAlignment w:val="baseline"/>
              <w:rPr>
                <w:rFonts w:ascii="宋体" w:hAnsi="宋体"/>
                <w:b/>
                <w:sz w:val="24"/>
              </w:rPr>
            </w:pPr>
            <w:r>
              <w:rPr>
                <w:rFonts w:ascii="宋体" w:hAnsi="宋体" w:hint="eastAsia"/>
                <w:b/>
                <w:sz w:val="24"/>
              </w:rPr>
              <w:t>活动目的地</w:t>
            </w:r>
            <w:proofErr w:type="gramStart"/>
            <w:r>
              <w:rPr>
                <w:rFonts w:ascii="宋体" w:hAnsi="宋体" w:hint="eastAsia"/>
                <w:b/>
                <w:sz w:val="24"/>
              </w:rPr>
              <w:t>二开展</w:t>
            </w:r>
            <w:proofErr w:type="gramEnd"/>
            <w:r>
              <w:rPr>
                <w:rFonts w:ascii="宋体" w:hAnsi="宋体" w:hint="eastAsia"/>
                <w:b/>
                <w:sz w:val="24"/>
              </w:rPr>
              <w:t>形式：</w:t>
            </w:r>
            <w:r>
              <w:rPr>
                <w:rFonts w:ascii="宋体" w:hAnsi="宋体"/>
                <w:b/>
                <w:sz w:val="24"/>
              </w:rPr>
              <w:t xml:space="preserve"> </w:t>
            </w:r>
          </w:p>
          <w:p w14:paraId="52E15F6A" w14:textId="77777777" w:rsidR="003E65B4" w:rsidRDefault="003E65B4">
            <w:pPr>
              <w:spacing w:line="360" w:lineRule="auto"/>
              <w:textAlignment w:val="baseline"/>
              <w:rPr>
                <w:rFonts w:ascii="宋体" w:hAnsi="宋体"/>
                <w:b/>
                <w:sz w:val="24"/>
              </w:rPr>
            </w:pPr>
          </w:p>
          <w:p w14:paraId="2B1658D3" w14:textId="4BC3D2AE" w:rsidR="003E65B4" w:rsidRDefault="00B6223C">
            <w:pPr>
              <w:spacing w:line="360" w:lineRule="auto"/>
              <w:textAlignment w:val="baseline"/>
              <w:rPr>
                <w:rFonts w:ascii="宋体" w:hAnsi="宋体"/>
                <w:sz w:val="24"/>
              </w:rPr>
            </w:pPr>
            <w:r>
              <w:rPr>
                <w:rFonts w:ascii="宋体" w:hAnsi="宋体" w:hint="eastAsia"/>
                <w:sz w:val="24"/>
              </w:rPr>
              <w:t>联合单位：</w:t>
            </w:r>
            <w:r w:rsidR="00925547">
              <w:rPr>
                <w:rFonts w:ascii="宋体" w:hAnsi="宋体" w:hint="eastAsia"/>
                <w:sz w:val="24"/>
              </w:rPr>
              <w:t>眉山市</w:t>
            </w:r>
            <w:proofErr w:type="gramStart"/>
            <w:r w:rsidR="00925547">
              <w:rPr>
                <w:rFonts w:ascii="宋体" w:hAnsi="宋体" w:hint="eastAsia"/>
                <w:sz w:val="24"/>
              </w:rPr>
              <w:t>东坡区大</w:t>
            </w:r>
            <w:proofErr w:type="gramEnd"/>
            <w:r w:rsidR="00925547">
              <w:rPr>
                <w:rFonts w:ascii="宋体" w:hAnsi="宋体" w:hint="eastAsia"/>
                <w:sz w:val="24"/>
              </w:rPr>
              <w:t>石桥街道办</w:t>
            </w:r>
          </w:p>
          <w:p w14:paraId="135A5F09" w14:textId="221DD462" w:rsidR="003E65B4" w:rsidRDefault="00B6223C">
            <w:pPr>
              <w:spacing w:line="360" w:lineRule="auto"/>
              <w:textAlignment w:val="baseline"/>
              <w:rPr>
                <w:rFonts w:ascii="宋体" w:hAnsi="宋体"/>
                <w:sz w:val="24"/>
              </w:rPr>
            </w:pPr>
            <w:r>
              <w:rPr>
                <w:rFonts w:ascii="宋体" w:hAnsi="宋体" w:hint="eastAsia"/>
                <w:sz w:val="24"/>
              </w:rPr>
              <w:t>活动地点：</w:t>
            </w:r>
            <w:r w:rsidR="00925547" w:rsidRPr="00925547">
              <w:rPr>
                <w:rFonts w:ascii="宋体" w:hAnsi="宋体" w:hint="eastAsia"/>
                <w:sz w:val="24"/>
              </w:rPr>
              <w:t>眉山市</w:t>
            </w:r>
            <w:proofErr w:type="gramStart"/>
            <w:r w:rsidR="00925547" w:rsidRPr="00925547">
              <w:rPr>
                <w:rFonts w:ascii="宋体" w:hAnsi="宋体" w:hint="eastAsia"/>
                <w:sz w:val="24"/>
              </w:rPr>
              <w:t>岷</w:t>
            </w:r>
            <w:proofErr w:type="gramEnd"/>
            <w:r w:rsidR="00925547" w:rsidRPr="00925547">
              <w:rPr>
                <w:rFonts w:ascii="宋体" w:hAnsi="宋体" w:hint="eastAsia"/>
                <w:sz w:val="24"/>
              </w:rPr>
              <w:t>东大道68号</w:t>
            </w:r>
          </w:p>
          <w:p w14:paraId="0CFCA195" w14:textId="3F5C5CDC" w:rsidR="003E65B4" w:rsidRDefault="00B6223C">
            <w:pPr>
              <w:spacing w:line="360" w:lineRule="auto"/>
              <w:textAlignment w:val="baseline"/>
              <w:rPr>
                <w:rFonts w:ascii="宋体" w:hAnsi="宋体"/>
                <w:sz w:val="24"/>
              </w:rPr>
            </w:pPr>
            <w:r>
              <w:rPr>
                <w:rFonts w:ascii="宋体" w:hAnsi="宋体" w:hint="eastAsia"/>
                <w:sz w:val="24"/>
              </w:rPr>
              <w:t>活动时间：</w:t>
            </w:r>
            <w:r w:rsidR="00925547">
              <w:rPr>
                <w:rFonts w:ascii="宋体" w:hAnsi="宋体" w:hint="eastAsia"/>
                <w:sz w:val="24"/>
              </w:rPr>
              <w:t>2</w:t>
            </w:r>
            <w:r w:rsidR="00925547">
              <w:rPr>
                <w:rFonts w:ascii="宋体" w:hAnsi="宋体"/>
                <w:sz w:val="24"/>
              </w:rPr>
              <w:t>022</w:t>
            </w:r>
            <w:r w:rsidR="00925547">
              <w:rPr>
                <w:rFonts w:ascii="宋体" w:hAnsi="宋体" w:hint="eastAsia"/>
                <w:sz w:val="24"/>
              </w:rPr>
              <w:t>年6月1</w:t>
            </w:r>
            <w:r w:rsidR="00925547">
              <w:rPr>
                <w:rFonts w:ascii="宋体" w:hAnsi="宋体"/>
                <w:sz w:val="24"/>
              </w:rPr>
              <w:t>8</w:t>
            </w:r>
            <w:r w:rsidR="00925547">
              <w:rPr>
                <w:rFonts w:ascii="宋体" w:hAnsi="宋体" w:hint="eastAsia"/>
                <w:sz w:val="24"/>
              </w:rPr>
              <w:t>日</w:t>
            </w:r>
          </w:p>
          <w:p w14:paraId="763EEF0B" w14:textId="77777777" w:rsidR="00925547" w:rsidRPr="00925547" w:rsidRDefault="00B6223C" w:rsidP="00925547">
            <w:pPr>
              <w:spacing w:line="360" w:lineRule="auto"/>
              <w:textAlignment w:val="baseline"/>
              <w:rPr>
                <w:rFonts w:ascii="宋体" w:hAnsi="宋体"/>
                <w:sz w:val="24"/>
              </w:rPr>
            </w:pPr>
            <w:r>
              <w:rPr>
                <w:rFonts w:ascii="宋体" w:hAnsi="宋体" w:hint="eastAsia"/>
                <w:sz w:val="24"/>
              </w:rPr>
              <w:t>活动内容：</w:t>
            </w:r>
            <w:r w:rsidR="00925547" w:rsidRPr="00925547">
              <w:rPr>
                <w:rFonts w:ascii="宋体" w:hAnsi="宋体" w:hint="eastAsia"/>
                <w:sz w:val="24"/>
              </w:rPr>
              <w:t>1.发放科普宣传单</w:t>
            </w:r>
          </w:p>
          <w:p w14:paraId="67656710" w14:textId="77777777" w:rsidR="00925547" w:rsidRPr="00925547" w:rsidRDefault="00925547" w:rsidP="00925547">
            <w:pPr>
              <w:spacing w:line="360" w:lineRule="auto"/>
              <w:textAlignment w:val="baseline"/>
              <w:rPr>
                <w:rFonts w:ascii="宋体" w:hAnsi="宋体"/>
                <w:sz w:val="24"/>
              </w:rPr>
            </w:pPr>
            <w:r w:rsidRPr="00925547">
              <w:rPr>
                <w:rFonts w:ascii="宋体" w:hAnsi="宋体" w:hint="eastAsia"/>
                <w:sz w:val="24"/>
              </w:rPr>
              <w:t>宣传单的主要内容为气象防灾减灾的常见知识，主题针对自然灾害对农民农业生产的影响，并且在发放宣传单的同时进行一定的讲解，增强民众对防灾减灾的理解，提高民众对自然灾害处理的知识储备，以便之后更好的应对灾害。</w:t>
            </w:r>
          </w:p>
          <w:p w14:paraId="382FCA92" w14:textId="77777777" w:rsidR="00925547" w:rsidRPr="00925547" w:rsidRDefault="00925547" w:rsidP="00925547">
            <w:pPr>
              <w:spacing w:line="360" w:lineRule="auto"/>
              <w:textAlignment w:val="baseline"/>
              <w:rPr>
                <w:rFonts w:ascii="宋体" w:hAnsi="宋体"/>
                <w:sz w:val="24"/>
              </w:rPr>
            </w:pPr>
            <w:r w:rsidRPr="00925547">
              <w:rPr>
                <w:rFonts w:ascii="宋体" w:hAnsi="宋体" w:hint="eastAsia"/>
                <w:sz w:val="24"/>
              </w:rPr>
              <w:t xml:space="preserve">         2.开展宣讲会</w:t>
            </w:r>
          </w:p>
          <w:p w14:paraId="1C7B2340" w14:textId="7E513964" w:rsidR="00925547" w:rsidRPr="00925547" w:rsidRDefault="00925547" w:rsidP="00925547">
            <w:pPr>
              <w:spacing w:line="360" w:lineRule="auto"/>
              <w:textAlignment w:val="baseline"/>
              <w:rPr>
                <w:rFonts w:ascii="宋体" w:hAnsi="宋体"/>
                <w:sz w:val="24"/>
              </w:rPr>
            </w:pPr>
            <w:r w:rsidRPr="00925547">
              <w:rPr>
                <w:rFonts w:ascii="宋体" w:hAnsi="宋体" w:hint="eastAsia"/>
                <w:sz w:val="24"/>
              </w:rPr>
              <w:t>开展宣讲会需要联合当地</w:t>
            </w:r>
            <w:r>
              <w:rPr>
                <w:rFonts w:ascii="宋体" w:hAnsi="宋体" w:hint="eastAsia"/>
                <w:sz w:val="24"/>
              </w:rPr>
              <w:t>社区</w:t>
            </w:r>
            <w:r w:rsidRPr="00925547">
              <w:rPr>
                <w:rFonts w:ascii="宋体" w:hAnsi="宋体" w:hint="eastAsia"/>
                <w:sz w:val="24"/>
              </w:rPr>
              <w:t>的工作人员共同开展，选择合适的地点，聚集民众开展宣讲会。宣讲会的主要内容为：“常见的四川盆地内会发生的气象灾害”“预防气象灾害的准备事项”、“气象灾害来临时的应急措施”、“气象灾害之后的重建与防范”，并且在宣讲会时与民众们进行一定程度的交流，听取他们的看法，耐心回答他们的问题。</w:t>
            </w:r>
          </w:p>
          <w:p w14:paraId="3B040A6B" w14:textId="77777777" w:rsidR="00925547" w:rsidRPr="00925547" w:rsidRDefault="00925547" w:rsidP="00925547">
            <w:pPr>
              <w:spacing w:line="360" w:lineRule="auto"/>
              <w:textAlignment w:val="baseline"/>
              <w:rPr>
                <w:rFonts w:ascii="宋体" w:hAnsi="宋体"/>
                <w:sz w:val="24"/>
              </w:rPr>
            </w:pPr>
            <w:r w:rsidRPr="00925547">
              <w:rPr>
                <w:rFonts w:ascii="宋体" w:hAnsi="宋体" w:hint="eastAsia"/>
                <w:sz w:val="24"/>
              </w:rPr>
              <w:t xml:space="preserve">       3.走进民众的“家”</w:t>
            </w:r>
          </w:p>
          <w:p w14:paraId="52CF8547" w14:textId="2DF8C15D" w:rsidR="003E65B4" w:rsidRDefault="00925547" w:rsidP="00925547">
            <w:pPr>
              <w:spacing w:line="360" w:lineRule="auto"/>
              <w:textAlignment w:val="baseline"/>
              <w:rPr>
                <w:rFonts w:ascii="宋体" w:hAnsi="宋体"/>
                <w:sz w:val="24"/>
              </w:rPr>
            </w:pPr>
            <w:r w:rsidRPr="00925547">
              <w:rPr>
                <w:rFonts w:ascii="宋体" w:hAnsi="宋体" w:hint="eastAsia"/>
                <w:sz w:val="24"/>
              </w:rPr>
              <w:t>一味地单向科普是没有任何作用的，我们需要和</w:t>
            </w:r>
            <w:r>
              <w:rPr>
                <w:rFonts w:ascii="宋体" w:hAnsi="宋体" w:hint="eastAsia"/>
                <w:sz w:val="24"/>
              </w:rPr>
              <w:t>居</w:t>
            </w:r>
            <w:r w:rsidRPr="00925547">
              <w:rPr>
                <w:rFonts w:ascii="宋体" w:hAnsi="宋体" w:hint="eastAsia"/>
                <w:sz w:val="24"/>
              </w:rPr>
              <w:t>民们进行更加深入的交流，因此我们需要一对一地走家串巷进行访问，主要目的是和他们探讨他们对气象防灾减灾的看法，了解他们的知识储备，更加深刻了解他们的防灾减灾方面的需求，并且强调提高知识储备的重要性。</w:t>
            </w:r>
          </w:p>
          <w:p w14:paraId="7E38DED0" w14:textId="77777777" w:rsidR="003E65B4" w:rsidRDefault="003E65B4">
            <w:pPr>
              <w:spacing w:line="360" w:lineRule="auto"/>
              <w:textAlignment w:val="baseline"/>
              <w:rPr>
                <w:rFonts w:ascii="宋体" w:hAnsi="宋体"/>
                <w:sz w:val="24"/>
              </w:rPr>
            </w:pPr>
          </w:p>
          <w:p w14:paraId="66C8D296" w14:textId="77777777" w:rsidR="003E65B4" w:rsidRDefault="003E65B4">
            <w:pPr>
              <w:spacing w:line="360" w:lineRule="auto"/>
              <w:textAlignment w:val="baseline"/>
              <w:rPr>
                <w:rFonts w:ascii="宋体" w:hAnsi="宋体"/>
                <w:sz w:val="24"/>
              </w:rPr>
            </w:pPr>
          </w:p>
          <w:p w14:paraId="4143BC9A" w14:textId="77777777" w:rsidR="003E65B4" w:rsidRDefault="003E65B4">
            <w:pPr>
              <w:spacing w:line="360" w:lineRule="auto"/>
              <w:textAlignment w:val="baseline"/>
              <w:rPr>
                <w:rFonts w:ascii="宋体" w:hAnsi="宋体"/>
                <w:sz w:val="24"/>
              </w:rPr>
            </w:pPr>
          </w:p>
          <w:p w14:paraId="5EA7404D" w14:textId="77777777" w:rsidR="003E65B4" w:rsidRDefault="003E65B4">
            <w:pPr>
              <w:spacing w:line="360" w:lineRule="auto"/>
              <w:textAlignment w:val="baseline"/>
              <w:rPr>
                <w:rFonts w:ascii="宋体" w:hAnsi="宋体"/>
                <w:sz w:val="24"/>
              </w:rPr>
            </w:pPr>
          </w:p>
          <w:p w14:paraId="515ABA70" w14:textId="77777777" w:rsidR="003E65B4" w:rsidRDefault="003E65B4">
            <w:pPr>
              <w:spacing w:line="360" w:lineRule="auto"/>
              <w:ind w:left="1200" w:hangingChars="500" w:hanging="1200"/>
              <w:textAlignment w:val="baseline"/>
              <w:rPr>
                <w:rFonts w:ascii="宋体" w:hAnsi="宋体"/>
                <w:sz w:val="24"/>
              </w:rPr>
            </w:pPr>
          </w:p>
          <w:p w14:paraId="20AF4D2E" w14:textId="77777777" w:rsidR="003E65B4" w:rsidRDefault="003E65B4">
            <w:pPr>
              <w:spacing w:line="360" w:lineRule="auto"/>
              <w:ind w:left="1200" w:hangingChars="500" w:hanging="1200"/>
              <w:textAlignment w:val="baseline"/>
              <w:rPr>
                <w:rFonts w:ascii="宋体" w:hAnsi="宋体"/>
                <w:sz w:val="24"/>
              </w:rPr>
            </w:pPr>
          </w:p>
          <w:p w14:paraId="0030A62C" w14:textId="77777777" w:rsidR="003E65B4" w:rsidRDefault="003E65B4">
            <w:pPr>
              <w:spacing w:line="360" w:lineRule="auto"/>
              <w:ind w:left="1200" w:hangingChars="500" w:hanging="1200"/>
              <w:textAlignment w:val="baseline"/>
              <w:rPr>
                <w:rFonts w:ascii="宋体" w:hAnsi="宋体"/>
                <w:sz w:val="24"/>
              </w:rPr>
            </w:pPr>
          </w:p>
          <w:p w14:paraId="65638BE5" w14:textId="77777777" w:rsidR="003E65B4" w:rsidRDefault="003E65B4">
            <w:pPr>
              <w:spacing w:line="360" w:lineRule="auto"/>
              <w:ind w:left="1200" w:hangingChars="500" w:hanging="1200"/>
              <w:textAlignment w:val="baseline"/>
              <w:rPr>
                <w:rFonts w:ascii="宋体" w:hAnsi="宋体"/>
                <w:sz w:val="24"/>
              </w:rPr>
            </w:pPr>
          </w:p>
        </w:tc>
      </w:tr>
      <w:tr w:rsidR="003E65B4" w14:paraId="4DA6EB6C" w14:textId="77777777">
        <w:trPr>
          <w:gridAfter w:val="1"/>
          <w:wAfter w:w="8140" w:type="dxa"/>
          <w:cantSplit/>
          <w:trHeight w:val="13264"/>
        </w:trPr>
        <w:tc>
          <w:tcPr>
            <w:tcW w:w="1301" w:type="dxa"/>
            <w:gridSpan w:val="2"/>
            <w:tcBorders>
              <w:top w:val="single" w:sz="4" w:space="0" w:color="auto"/>
              <w:left w:val="single" w:sz="4" w:space="0" w:color="auto"/>
              <w:bottom w:val="single" w:sz="4" w:space="0" w:color="auto"/>
              <w:right w:val="single" w:sz="4" w:space="0" w:color="auto"/>
            </w:tcBorders>
            <w:textDirection w:val="tbRlV"/>
            <w:vAlign w:val="center"/>
          </w:tcPr>
          <w:p w14:paraId="4E9558B3" w14:textId="70D73647" w:rsidR="003E65B4" w:rsidRDefault="00B6223C">
            <w:pPr>
              <w:spacing w:line="360" w:lineRule="auto"/>
              <w:ind w:left="113" w:right="113"/>
              <w:jc w:val="center"/>
              <w:textAlignment w:val="center"/>
              <w:rPr>
                <w:rFonts w:ascii="宋体" w:hAnsi="宋体"/>
                <w:sz w:val="28"/>
                <w:szCs w:val="28"/>
              </w:rPr>
            </w:pPr>
            <w:r>
              <w:rPr>
                <w:noProof/>
              </w:rPr>
              <w:lastRenderedPageBreak/>
              <w:drawing>
                <wp:anchor distT="0" distB="0" distL="0" distR="0" simplePos="0" relativeHeight="251653632" behindDoc="1" locked="0" layoutInCell="1" allowOverlap="1" wp14:anchorId="77BDBC48" wp14:editId="44ED1A68">
                  <wp:simplePos x="0" y="0"/>
                  <wp:positionH relativeFrom="page">
                    <wp:posOffset>-817245</wp:posOffset>
                  </wp:positionH>
                  <wp:positionV relativeFrom="page">
                    <wp:posOffset>-973455</wp:posOffset>
                  </wp:positionV>
                  <wp:extent cx="7598410" cy="10830560"/>
                  <wp:effectExtent l="0" t="0" r="6350" b="13970"/>
                  <wp:wrapNone/>
                  <wp:docPr id="1031" name="图片 7" descr="C:\Users\神明\Desktop\2(1).jpg2(1)"/>
                  <wp:cNvGraphicFramePr/>
                  <a:graphic xmlns:a="http://schemas.openxmlformats.org/drawingml/2006/main">
                    <a:graphicData uri="http://schemas.openxmlformats.org/drawingml/2006/picture">
                      <pic:pic xmlns:pic="http://schemas.openxmlformats.org/drawingml/2006/picture">
                        <pic:nvPicPr>
                          <pic:cNvPr id="1031" name="图片 7" descr="C:\Users\神明\Desktop\2(1).jpg2(1)"/>
                          <pic:cNvPicPr/>
                        </pic:nvPicPr>
                        <pic:blipFill>
                          <a:blip r:embed="rId9" cstate="print"/>
                          <a:srcRect/>
                          <a:stretch>
                            <a:fillRect/>
                          </a:stretch>
                        </pic:blipFill>
                        <pic:spPr>
                          <a:xfrm>
                            <a:off x="0" y="0"/>
                            <a:ext cx="7598409" cy="10830264"/>
                          </a:xfrm>
                          <a:prstGeom prst="rect">
                            <a:avLst/>
                          </a:prstGeom>
                        </pic:spPr>
                      </pic:pic>
                    </a:graphicData>
                  </a:graphic>
                </wp:anchor>
              </w:drawing>
            </w:r>
          </w:p>
        </w:tc>
        <w:tc>
          <w:tcPr>
            <w:tcW w:w="8739" w:type="dxa"/>
            <w:gridSpan w:val="3"/>
            <w:tcBorders>
              <w:top w:val="single" w:sz="4" w:space="0" w:color="auto"/>
              <w:left w:val="single" w:sz="4" w:space="0" w:color="auto"/>
              <w:bottom w:val="single" w:sz="4" w:space="0" w:color="auto"/>
              <w:right w:val="single" w:sz="4" w:space="0" w:color="auto"/>
            </w:tcBorders>
          </w:tcPr>
          <w:p w14:paraId="52789D5F" w14:textId="77777777" w:rsidR="003E65B4" w:rsidRDefault="00B6223C">
            <w:pPr>
              <w:spacing w:line="360" w:lineRule="auto"/>
              <w:textAlignment w:val="center"/>
              <w:rPr>
                <w:rFonts w:ascii="宋体" w:hAnsi="宋体"/>
                <w:b/>
                <w:sz w:val="24"/>
              </w:rPr>
            </w:pPr>
            <w:r>
              <w:rPr>
                <w:rFonts w:ascii="宋体" w:hAnsi="宋体"/>
                <w:b/>
                <w:bCs/>
                <w:noProof/>
                <w:sz w:val="28"/>
                <w:szCs w:val="28"/>
              </w:rPr>
              <w:drawing>
                <wp:anchor distT="0" distB="0" distL="114300" distR="114300" simplePos="0" relativeHeight="251659776" behindDoc="1" locked="0" layoutInCell="1" allowOverlap="1" wp14:anchorId="571AD22F" wp14:editId="3AFE3D13">
                  <wp:simplePos x="0" y="0"/>
                  <wp:positionH relativeFrom="page">
                    <wp:posOffset>-1586865</wp:posOffset>
                  </wp:positionH>
                  <wp:positionV relativeFrom="paragraph">
                    <wp:posOffset>-920750</wp:posOffset>
                  </wp:positionV>
                  <wp:extent cx="7543800" cy="106870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10687050"/>
                          </a:xfrm>
                          <a:prstGeom prst="rect">
                            <a:avLst/>
                          </a:prstGeom>
                        </pic:spPr>
                      </pic:pic>
                    </a:graphicData>
                  </a:graphic>
                </wp:anchor>
              </w:drawing>
            </w:r>
          </w:p>
          <w:p w14:paraId="783A3740" w14:textId="77777777" w:rsidR="003E65B4" w:rsidRDefault="00B6223C">
            <w:pPr>
              <w:spacing w:line="360" w:lineRule="auto"/>
              <w:textAlignment w:val="baseline"/>
              <w:rPr>
                <w:rFonts w:ascii="宋体" w:hAnsi="宋体"/>
                <w:b/>
                <w:sz w:val="24"/>
              </w:rPr>
            </w:pPr>
            <w:r>
              <w:rPr>
                <w:rFonts w:hint="eastAsia"/>
                <w:b/>
                <w:sz w:val="24"/>
              </w:rPr>
              <w:t>活动目的地</w:t>
            </w:r>
            <w:proofErr w:type="gramStart"/>
            <w:r>
              <w:rPr>
                <w:rFonts w:hint="eastAsia"/>
                <w:b/>
                <w:sz w:val="24"/>
              </w:rPr>
              <w:t>三开展</w:t>
            </w:r>
            <w:proofErr w:type="gramEnd"/>
            <w:r>
              <w:rPr>
                <w:rFonts w:hint="eastAsia"/>
                <w:b/>
                <w:sz w:val="24"/>
              </w:rPr>
              <w:t>形式：</w:t>
            </w:r>
            <w:r>
              <w:rPr>
                <w:rFonts w:ascii="宋体" w:hAnsi="宋体"/>
                <w:b/>
                <w:sz w:val="24"/>
              </w:rPr>
              <w:t xml:space="preserve"> </w:t>
            </w:r>
          </w:p>
          <w:p w14:paraId="6C66881C" w14:textId="77777777" w:rsidR="003E65B4" w:rsidRDefault="003E65B4">
            <w:pPr>
              <w:spacing w:line="360" w:lineRule="auto"/>
              <w:textAlignment w:val="baseline"/>
              <w:rPr>
                <w:rFonts w:ascii="宋体" w:hAnsi="宋体"/>
                <w:b/>
                <w:sz w:val="24"/>
              </w:rPr>
            </w:pPr>
          </w:p>
          <w:p w14:paraId="34808FBC" w14:textId="3E4A7A30" w:rsidR="003E65B4" w:rsidRDefault="00B6223C">
            <w:pPr>
              <w:spacing w:line="360" w:lineRule="auto"/>
              <w:textAlignment w:val="baseline"/>
              <w:rPr>
                <w:rFonts w:ascii="宋体" w:hAnsi="宋体"/>
                <w:sz w:val="24"/>
              </w:rPr>
            </w:pPr>
            <w:r>
              <w:rPr>
                <w:rFonts w:ascii="宋体" w:hAnsi="宋体" w:hint="eastAsia"/>
                <w:sz w:val="24"/>
              </w:rPr>
              <w:t>联合单位：</w:t>
            </w:r>
            <w:r>
              <w:rPr>
                <w:rFonts w:ascii="宋体" w:hAnsi="宋体"/>
                <w:sz w:val="24"/>
              </w:rPr>
              <w:t xml:space="preserve"> </w:t>
            </w:r>
            <w:r w:rsidR="005D35ED">
              <w:rPr>
                <w:rFonts w:ascii="宋体" w:hAnsi="宋体" w:hint="eastAsia"/>
                <w:sz w:val="24"/>
              </w:rPr>
              <w:t>眉山市</w:t>
            </w:r>
            <w:r w:rsidR="000C61E9">
              <w:rPr>
                <w:rFonts w:ascii="宋体" w:hAnsi="宋体" w:hint="eastAsia"/>
                <w:sz w:val="24"/>
              </w:rPr>
              <w:t>东坡小学</w:t>
            </w:r>
          </w:p>
          <w:p w14:paraId="4316F8FC" w14:textId="70ACCF90" w:rsidR="003E65B4" w:rsidRDefault="00B6223C">
            <w:pPr>
              <w:spacing w:line="360" w:lineRule="auto"/>
              <w:textAlignment w:val="baseline"/>
              <w:rPr>
                <w:rFonts w:ascii="宋体" w:hAnsi="宋体"/>
                <w:sz w:val="24"/>
              </w:rPr>
            </w:pPr>
            <w:r>
              <w:rPr>
                <w:rFonts w:ascii="宋体" w:hAnsi="宋体" w:hint="eastAsia"/>
                <w:sz w:val="24"/>
              </w:rPr>
              <w:t>活动地点：</w:t>
            </w:r>
            <w:r w:rsidR="002D7B20">
              <w:rPr>
                <w:rFonts w:hint="eastAsia"/>
              </w:rPr>
              <w:t>眉山市东</w:t>
            </w:r>
            <w:proofErr w:type="gramStart"/>
            <w:r w:rsidR="002D7B20">
              <w:rPr>
                <w:rFonts w:hint="eastAsia"/>
              </w:rPr>
              <w:t>坡区长庚</w:t>
            </w:r>
            <w:proofErr w:type="gramEnd"/>
            <w:r w:rsidR="002D7B20">
              <w:rPr>
                <w:rFonts w:hint="eastAsia"/>
              </w:rPr>
              <w:t>街</w:t>
            </w:r>
          </w:p>
          <w:p w14:paraId="00868CF2" w14:textId="7A64A80F" w:rsidR="005D35ED" w:rsidRDefault="00B6223C">
            <w:pPr>
              <w:spacing w:line="360" w:lineRule="auto"/>
              <w:textAlignment w:val="baseline"/>
              <w:rPr>
                <w:rFonts w:ascii="宋体" w:hAnsi="宋体"/>
                <w:sz w:val="24"/>
              </w:rPr>
            </w:pPr>
            <w:r>
              <w:rPr>
                <w:rFonts w:ascii="宋体" w:hAnsi="宋体" w:hint="eastAsia"/>
                <w:sz w:val="24"/>
              </w:rPr>
              <w:t>活动时间：</w:t>
            </w:r>
            <w:r w:rsidR="005D35ED">
              <w:rPr>
                <w:rFonts w:ascii="宋体" w:hAnsi="宋体" w:hint="eastAsia"/>
                <w:sz w:val="24"/>
              </w:rPr>
              <w:t>2</w:t>
            </w:r>
            <w:r w:rsidR="005D35ED">
              <w:rPr>
                <w:rFonts w:ascii="宋体" w:hAnsi="宋体"/>
                <w:sz w:val="24"/>
              </w:rPr>
              <w:t>022</w:t>
            </w:r>
            <w:r w:rsidR="005D35ED">
              <w:rPr>
                <w:rFonts w:ascii="宋体" w:hAnsi="宋体" w:hint="eastAsia"/>
                <w:sz w:val="24"/>
              </w:rPr>
              <w:t>年6月</w:t>
            </w:r>
            <w:r w:rsidR="009600AC">
              <w:rPr>
                <w:rFonts w:ascii="宋体" w:hAnsi="宋体"/>
                <w:sz w:val="24"/>
              </w:rPr>
              <w:t>19</w:t>
            </w:r>
            <w:r w:rsidR="005D35ED">
              <w:rPr>
                <w:rFonts w:ascii="宋体" w:hAnsi="宋体" w:hint="eastAsia"/>
                <w:sz w:val="24"/>
              </w:rPr>
              <w:t>日</w:t>
            </w:r>
          </w:p>
          <w:p w14:paraId="2C5D2C93" w14:textId="5EFE340D" w:rsidR="003E65B4" w:rsidRDefault="00B6223C">
            <w:pPr>
              <w:spacing w:line="360" w:lineRule="auto"/>
              <w:textAlignment w:val="baseline"/>
              <w:rPr>
                <w:rFonts w:ascii="宋体" w:hAnsi="宋体"/>
                <w:sz w:val="24"/>
              </w:rPr>
            </w:pPr>
            <w:r>
              <w:rPr>
                <w:rFonts w:ascii="宋体" w:hAnsi="宋体" w:hint="eastAsia"/>
                <w:sz w:val="24"/>
              </w:rPr>
              <w:t>活动内容：</w:t>
            </w:r>
            <w:r w:rsidR="00656220">
              <w:rPr>
                <w:rFonts w:ascii="宋体" w:hAnsi="宋体" w:hint="eastAsia"/>
                <w:sz w:val="24"/>
              </w:rPr>
              <w:t>1</w:t>
            </w:r>
            <w:r w:rsidR="00656220">
              <w:rPr>
                <w:rFonts w:ascii="宋体" w:hAnsi="宋体"/>
                <w:sz w:val="24"/>
              </w:rPr>
              <w:t>.</w:t>
            </w:r>
            <w:r w:rsidR="00656220">
              <w:rPr>
                <w:rFonts w:ascii="宋体" w:hAnsi="宋体" w:hint="eastAsia"/>
                <w:sz w:val="24"/>
              </w:rPr>
              <w:t>气象知识进校园</w:t>
            </w:r>
          </w:p>
          <w:p w14:paraId="591FB79B" w14:textId="4D223CB5" w:rsidR="00656220" w:rsidRDefault="00656220">
            <w:pPr>
              <w:spacing w:line="360" w:lineRule="auto"/>
              <w:textAlignment w:val="baseline"/>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我们将带着气象知识以及防灾减灾的视频</w:t>
            </w:r>
            <w:proofErr w:type="gramStart"/>
            <w:r w:rsidR="00C7388F">
              <w:rPr>
                <w:rFonts w:ascii="宋体" w:hAnsi="宋体" w:hint="eastAsia"/>
                <w:sz w:val="24"/>
              </w:rPr>
              <w:t>短片进</w:t>
            </w:r>
            <w:proofErr w:type="gramEnd"/>
            <w:r w:rsidR="00C7388F">
              <w:rPr>
                <w:rFonts w:ascii="宋体" w:hAnsi="宋体" w:hint="eastAsia"/>
                <w:sz w:val="24"/>
              </w:rPr>
              <w:t>校园，让孩子们看到</w:t>
            </w:r>
            <w:r w:rsidR="00967B1F">
              <w:rPr>
                <w:rFonts w:ascii="宋体" w:hAnsi="宋体" w:hint="eastAsia"/>
                <w:sz w:val="24"/>
              </w:rPr>
              <w:t>各种他们从未见识到的气象奇观</w:t>
            </w:r>
            <w:r w:rsidR="004B5A94">
              <w:rPr>
                <w:rFonts w:ascii="宋体" w:hAnsi="宋体" w:hint="eastAsia"/>
                <w:sz w:val="24"/>
              </w:rPr>
              <w:t>和各种自然灾害</w:t>
            </w:r>
            <w:r w:rsidR="00576669">
              <w:rPr>
                <w:rFonts w:ascii="宋体" w:hAnsi="宋体" w:hint="eastAsia"/>
                <w:sz w:val="24"/>
              </w:rPr>
              <w:t>，</w:t>
            </w:r>
            <w:r w:rsidR="00212C78">
              <w:rPr>
                <w:rFonts w:ascii="宋体" w:hAnsi="宋体" w:hint="eastAsia"/>
                <w:sz w:val="24"/>
              </w:rPr>
              <w:t>学习</w:t>
            </w:r>
            <w:r w:rsidR="004B5A94">
              <w:rPr>
                <w:rFonts w:ascii="宋体" w:hAnsi="宋体" w:hint="eastAsia"/>
                <w:sz w:val="24"/>
              </w:rPr>
              <w:t>在</w:t>
            </w:r>
            <w:r w:rsidR="008E773B">
              <w:rPr>
                <w:rFonts w:ascii="宋体" w:hAnsi="宋体" w:hint="eastAsia"/>
                <w:sz w:val="24"/>
              </w:rPr>
              <w:t>面对自然灾害时</w:t>
            </w:r>
            <w:r w:rsidR="00576669">
              <w:rPr>
                <w:rFonts w:ascii="宋体" w:hAnsi="宋体" w:hint="eastAsia"/>
                <w:sz w:val="24"/>
              </w:rPr>
              <w:t>正确的</w:t>
            </w:r>
            <w:r w:rsidR="008E773B">
              <w:rPr>
                <w:rFonts w:ascii="宋体" w:hAnsi="宋体" w:hint="eastAsia"/>
                <w:sz w:val="24"/>
              </w:rPr>
              <w:t>应对措施</w:t>
            </w:r>
            <w:r w:rsidR="00967B1F">
              <w:rPr>
                <w:rFonts w:ascii="宋体" w:hAnsi="宋体" w:hint="eastAsia"/>
                <w:sz w:val="24"/>
              </w:rPr>
              <w:t>，让他们在</w:t>
            </w:r>
            <w:r w:rsidR="006B3F67">
              <w:rPr>
                <w:rFonts w:ascii="宋体" w:hAnsi="宋体" w:hint="eastAsia"/>
                <w:sz w:val="24"/>
              </w:rPr>
              <w:t>感叹自然界的魅力无穷以及</w:t>
            </w:r>
            <w:r w:rsidR="004B5A94">
              <w:rPr>
                <w:rFonts w:ascii="宋体" w:hAnsi="宋体" w:hint="eastAsia"/>
                <w:sz w:val="24"/>
              </w:rPr>
              <w:t>鬼斧神工的同时，意识到</w:t>
            </w:r>
            <w:r w:rsidR="008E773B">
              <w:rPr>
                <w:rFonts w:ascii="宋体" w:hAnsi="宋体" w:hint="eastAsia"/>
                <w:sz w:val="24"/>
              </w:rPr>
              <w:t>在灾害面前生命的脆弱，加强他们的防灾减灾意识</w:t>
            </w:r>
            <w:r w:rsidR="00212C78">
              <w:rPr>
                <w:rFonts w:ascii="宋体" w:hAnsi="宋体" w:hint="eastAsia"/>
                <w:sz w:val="24"/>
              </w:rPr>
              <w:t>。</w:t>
            </w:r>
            <w:r w:rsidR="00C810D2">
              <w:rPr>
                <w:rFonts w:ascii="宋体" w:hAnsi="宋体" w:hint="eastAsia"/>
                <w:sz w:val="24"/>
              </w:rPr>
              <w:t>希望在真正面对困难时能学有所用。</w:t>
            </w:r>
          </w:p>
          <w:p w14:paraId="7A679499" w14:textId="2C314EC0" w:rsidR="00B703FE" w:rsidRDefault="00B703FE">
            <w:pPr>
              <w:spacing w:line="360" w:lineRule="auto"/>
              <w:textAlignment w:val="baseline"/>
              <w:rPr>
                <w:rFonts w:ascii="宋体" w:hAnsi="宋体"/>
                <w:sz w:val="24"/>
              </w:rPr>
            </w:pPr>
            <w:r>
              <w:rPr>
                <w:rFonts w:ascii="宋体" w:hAnsi="宋体" w:hint="eastAsia"/>
                <w:sz w:val="24"/>
              </w:rPr>
              <w:t xml:space="preserve"> </w:t>
            </w:r>
            <w:r>
              <w:rPr>
                <w:rFonts w:ascii="宋体" w:hAnsi="宋体"/>
                <w:sz w:val="24"/>
              </w:rPr>
              <w:t xml:space="preserve">         2.</w:t>
            </w:r>
            <w:r w:rsidR="00FC0865">
              <w:rPr>
                <w:rFonts w:ascii="宋体" w:hAnsi="宋体" w:hint="eastAsia"/>
                <w:sz w:val="24"/>
              </w:rPr>
              <w:t>模拟自然灾害</w:t>
            </w:r>
            <w:r w:rsidR="0071034F">
              <w:rPr>
                <w:rFonts w:ascii="宋体" w:hAnsi="宋体" w:hint="eastAsia"/>
                <w:sz w:val="24"/>
              </w:rPr>
              <w:t>来临场景</w:t>
            </w:r>
          </w:p>
          <w:p w14:paraId="7AA6E27B" w14:textId="60B438AE" w:rsidR="0071034F" w:rsidRDefault="0071034F">
            <w:pPr>
              <w:spacing w:line="360" w:lineRule="auto"/>
              <w:textAlignment w:val="baseline"/>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我们</w:t>
            </w:r>
            <w:r w:rsidR="00846F6C">
              <w:rPr>
                <w:rFonts w:ascii="宋体" w:hAnsi="宋体" w:hint="eastAsia"/>
                <w:sz w:val="24"/>
              </w:rPr>
              <w:t>将随机选择一些班级进行模拟自然灾害来临时的场景，让孩子们</w:t>
            </w:r>
            <w:r w:rsidR="007A6C26">
              <w:rPr>
                <w:rFonts w:ascii="宋体" w:hAnsi="宋体" w:hint="eastAsia"/>
                <w:sz w:val="24"/>
              </w:rPr>
              <w:t>在较短时间</w:t>
            </w:r>
            <w:r w:rsidR="003D3FFB">
              <w:rPr>
                <w:rFonts w:ascii="宋体" w:hAnsi="宋体" w:hint="eastAsia"/>
                <w:sz w:val="24"/>
              </w:rPr>
              <w:t>内迅速反应，加强他们对自然灾害的认知。我们也将</w:t>
            </w:r>
            <w:r w:rsidR="009F7D2E">
              <w:rPr>
                <w:rFonts w:ascii="宋体" w:hAnsi="宋体" w:hint="eastAsia"/>
                <w:sz w:val="24"/>
              </w:rPr>
              <w:t>引导孩子们正确的逃生方法</w:t>
            </w:r>
            <w:r w:rsidR="00B84A8C">
              <w:rPr>
                <w:rFonts w:ascii="宋体" w:hAnsi="宋体" w:hint="eastAsia"/>
                <w:sz w:val="24"/>
              </w:rPr>
              <w:t>，让他们掌握自然灾害来临时的逃生技能。</w:t>
            </w:r>
          </w:p>
          <w:p w14:paraId="6AF92B45" w14:textId="5F65380A" w:rsidR="00C810D2" w:rsidRDefault="00B703FE" w:rsidP="009D4EB6">
            <w:pPr>
              <w:spacing w:line="360" w:lineRule="auto"/>
              <w:ind w:left="1200"/>
              <w:textAlignment w:val="baseline"/>
              <w:rPr>
                <w:rFonts w:ascii="宋体" w:hAnsi="宋体"/>
                <w:sz w:val="24"/>
              </w:rPr>
            </w:pPr>
            <w:r>
              <w:rPr>
                <w:rFonts w:ascii="宋体" w:hAnsi="宋体"/>
                <w:sz w:val="24"/>
              </w:rPr>
              <w:t>3</w:t>
            </w:r>
            <w:r w:rsidR="009D4EB6">
              <w:rPr>
                <w:rFonts w:ascii="宋体" w:hAnsi="宋体"/>
                <w:sz w:val="24"/>
              </w:rPr>
              <w:t>.</w:t>
            </w:r>
            <w:r w:rsidR="009D4EB6" w:rsidRPr="009D4EB6">
              <w:rPr>
                <w:rFonts w:ascii="宋体" w:hAnsi="宋体" w:hint="eastAsia"/>
                <w:sz w:val="24"/>
              </w:rPr>
              <w:t>在游戏中学习，互动中成长</w:t>
            </w:r>
          </w:p>
          <w:p w14:paraId="2C0C64AE" w14:textId="21E665A6" w:rsidR="009D4EB6" w:rsidRDefault="009D4EB6" w:rsidP="009D4EB6">
            <w:pPr>
              <w:spacing w:line="360" w:lineRule="auto"/>
              <w:ind w:firstLineChars="200" w:firstLine="480"/>
              <w:textAlignment w:val="baseline"/>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为了提高</w:t>
            </w:r>
            <w:r w:rsidR="00E26EB3">
              <w:rPr>
                <w:rFonts w:ascii="宋体" w:hAnsi="宋体" w:hint="eastAsia"/>
                <w:sz w:val="24"/>
              </w:rPr>
              <w:t>孩子们</w:t>
            </w:r>
            <w:r>
              <w:rPr>
                <w:rFonts w:ascii="宋体" w:hAnsi="宋体" w:hint="eastAsia"/>
                <w:sz w:val="24"/>
              </w:rPr>
              <w:t>的积极性，加深他们对气象防灾减灾的理解</w:t>
            </w:r>
            <w:r w:rsidR="00E26EB3">
              <w:rPr>
                <w:rFonts w:ascii="宋体" w:hAnsi="宋体" w:hint="eastAsia"/>
                <w:sz w:val="24"/>
              </w:rPr>
              <w:t>，意识</w:t>
            </w:r>
            <w:r w:rsidR="0057341F">
              <w:rPr>
                <w:rFonts w:ascii="宋体" w:hAnsi="宋体" w:hint="eastAsia"/>
                <w:sz w:val="24"/>
              </w:rPr>
              <w:t>到</w:t>
            </w:r>
            <w:r>
              <w:rPr>
                <w:rFonts w:ascii="宋体" w:hAnsi="宋体" w:hint="eastAsia"/>
                <w:sz w:val="24"/>
              </w:rPr>
              <w:t>应对灾害性天气的重要性与必要性，我们将进行有奖竞猜活动</w:t>
            </w:r>
            <w:r w:rsidR="00E26EB3">
              <w:rPr>
                <w:rFonts w:ascii="宋体" w:hAnsi="宋体" w:hint="eastAsia"/>
                <w:sz w:val="24"/>
              </w:rPr>
              <w:t>。为了</w:t>
            </w:r>
            <w:r w:rsidR="00CA4E40">
              <w:rPr>
                <w:rFonts w:ascii="宋体" w:hAnsi="宋体" w:hint="eastAsia"/>
                <w:sz w:val="24"/>
              </w:rPr>
              <w:t>让这次活动</w:t>
            </w:r>
            <w:r w:rsidR="00E26EB3">
              <w:rPr>
                <w:rFonts w:ascii="宋体" w:hAnsi="宋体" w:hint="eastAsia"/>
                <w:sz w:val="24"/>
              </w:rPr>
              <w:t>能够</w:t>
            </w:r>
            <w:r w:rsidR="00CA4E40">
              <w:rPr>
                <w:rFonts w:ascii="宋体" w:hAnsi="宋体" w:hint="eastAsia"/>
                <w:sz w:val="24"/>
              </w:rPr>
              <w:t>更好地覆盖校园，我们将在与学校沟通后，在校园门口进行</w:t>
            </w:r>
            <w:r w:rsidR="001F6C3B">
              <w:rPr>
                <w:rFonts w:ascii="宋体" w:hAnsi="宋体" w:hint="eastAsia"/>
                <w:sz w:val="24"/>
              </w:rPr>
              <w:t>摆点，我们</w:t>
            </w:r>
            <w:r w:rsidR="0057341F">
              <w:rPr>
                <w:rFonts w:ascii="宋体" w:hAnsi="宋体" w:hint="eastAsia"/>
                <w:sz w:val="24"/>
              </w:rPr>
              <w:t>将以</w:t>
            </w:r>
            <w:r w:rsidR="00221CC0">
              <w:rPr>
                <w:rFonts w:ascii="宋体" w:hAnsi="宋体" w:hint="eastAsia"/>
                <w:sz w:val="24"/>
              </w:rPr>
              <w:t>答题</w:t>
            </w:r>
            <w:r w:rsidR="002D4F16">
              <w:rPr>
                <w:rFonts w:ascii="宋体" w:hAnsi="宋体" w:hint="eastAsia"/>
                <w:sz w:val="24"/>
              </w:rPr>
              <w:t>为主，加</w:t>
            </w:r>
            <w:r w:rsidR="00E13840">
              <w:rPr>
                <w:rFonts w:ascii="宋体" w:hAnsi="宋体" w:hint="eastAsia"/>
                <w:sz w:val="24"/>
              </w:rPr>
              <w:t>之</w:t>
            </w:r>
            <w:r w:rsidR="002D4F16">
              <w:rPr>
                <w:rFonts w:ascii="宋体" w:hAnsi="宋体" w:hint="eastAsia"/>
                <w:sz w:val="24"/>
              </w:rPr>
              <w:t>图片作为载体的模式进行有奖</w:t>
            </w:r>
            <w:r w:rsidR="00317BF0">
              <w:rPr>
                <w:rFonts w:ascii="宋体" w:hAnsi="宋体" w:hint="eastAsia"/>
                <w:sz w:val="24"/>
              </w:rPr>
              <w:t>竞猜活动，充分</w:t>
            </w:r>
            <w:r w:rsidR="00B703FE">
              <w:rPr>
                <w:rFonts w:ascii="宋体" w:hAnsi="宋体" w:hint="eastAsia"/>
                <w:sz w:val="24"/>
              </w:rPr>
              <w:t>提高孩子们的参与度与积极性。</w:t>
            </w:r>
          </w:p>
          <w:p w14:paraId="3E8D1428" w14:textId="727F2A32" w:rsidR="009D4EB6" w:rsidRPr="009D4EB6" w:rsidRDefault="009D4EB6" w:rsidP="009D4EB6">
            <w:pPr>
              <w:spacing w:line="360" w:lineRule="auto"/>
              <w:textAlignment w:val="baseline"/>
              <w:rPr>
                <w:rFonts w:ascii="宋体" w:hAnsi="宋体"/>
                <w:sz w:val="24"/>
              </w:rPr>
            </w:pPr>
          </w:p>
          <w:p w14:paraId="4924E8C0" w14:textId="77777777" w:rsidR="009D4EB6" w:rsidRPr="009D4EB6" w:rsidRDefault="009D4EB6" w:rsidP="009D4EB6">
            <w:pPr>
              <w:pStyle w:val="a8"/>
              <w:spacing w:line="360" w:lineRule="auto"/>
              <w:ind w:left="1560" w:firstLineChars="0" w:firstLine="0"/>
              <w:textAlignment w:val="baseline"/>
              <w:rPr>
                <w:rFonts w:ascii="宋体" w:hAnsi="宋体"/>
                <w:sz w:val="24"/>
              </w:rPr>
            </w:pPr>
          </w:p>
          <w:p w14:paraId="0D83D0E2" w14:textId="77777777" w:rsidR="003E65B4" w:rsidRDefault="003E65B4">
            <w:pPr>
              <w:spacing w:line="360" w:lineRule="auto"/>
              <w:textAlignment w:val="baseline"/>
              <w:rPr>
                <w:rFonts w:ascii="宋体" w:hAnsi="宋体"/>
                <w:sz w:val="24"/>
              </w:rPr>
            </w:pPr>
          </w:p>
          <w:p w14:paraId="14F11A89" w14:textId="77777777" w:rsidR="003E65B4" w:rsidRDefault="003E65B4">
            <w:pPr>
              <w:spacing w:line="300" w:lineRule="auto"/>
              <w:textAlignment w:val="baseline"/>
              <w:rPr>
                <w:rFonts w:ascii="宋体" w:hAnsi="宋体"/>
                <w:sz w:val="24"/>
              </w:rPr>
            </w:pPr>
          </w:p>
          <w:p w14:paraId="0093C899" w14:textId="77777777" w:rsidR="003E65B4" w:rsidRDefault="003E65B4">
            <w:pPr>
              <w:spacing w:line="360" w:lineRule="auto"/>
              <w:textAlignment w:val="center"/>
              <w:rPr>
                <w:rFonts w:ascii="宋体" w:hAnsi="宋体"/>
                <w:b/>
                <w:sz w:val="24"/>
              </w:rPr>
            </w:pPr>
          </w:p>
          <w:p w14:paraId="40834C5B" w14:textId="77777777" w:rsidR="003E65B4" w:rsidRDefault="003E65B4">
            <w:pPr>
              <w:spacing w:line="360" w:lineRule="auto"/>
              <w:textAlignment w:val="baseline"/>
              <w:rPr>
                <w:rFonts w:ascii="宋体" w:hAnsi="宋体"/>
                <w:sz w:val="24"/>
              </w:rPr>
            </w:pPr>
          </w:p>
          <w:p w14:paraId="08151070" w14:textId="77777777" w:rsidR="003E65B4" w:rsidRDefault="003E65B4">
            <w:pPr>
              <w:spacing w:line="300" w:lineRule="auto"/>
              <w:textAlignment w:val="baseline"/>
              <w:rPr>
                <w:rFonts w:ascii="宋体" w:hAnsi="宋体"/>
                <w:sz w:val="24"/>
              </w:rPr>
            </w:pPr>
          </w:p>
          <w:p w14:paraId="072FBE5F" w14:textId="77777777" w:rsidR="003E65B4" w:rsidRDefault="003E65B4" w:rsidP="005162D2">
            <w:pPr>
              <w:pStyle w:val="a7"/>
              <w:spacing w:before="312" w:after="0" w:line="360" w:lineRule="auto"/>
              <w:textAlignment w:val="baseline"/>
            </w:pPr>
          </w:p>
        </w:tc>
      </w:tr>
      <w:tr w:rsidR="003E65B4" w14:paraId="23054B6F" w14:textId="77777777">
        <w:trPr>
          <w:gridAfter w:val="1"/>
          <w:wAfter w:w="8140" w:type="dxa"/>
          <w:cantSplit/>
          <w:trHeight w:val="13162"/>
        </w:trPr>
        <w:tc>
          <w:tcPr>
            <w:tcW w:w="1301" w:type="dxa"/>
            <w:gridSpan w:val="2"/>
            <w:tcBorders>
              <w:top w:val="single" w:sz="4" w:space="0" w:color="auto"/>
              <w:left w:val="single" w:sz="4" w:space="0" w:color="auto"/>
              <w:bottom w:val="single" w:sz="4" w:space="0" w:color="auto"/>
              <w:right w:val="single" w:sz="4" w:space="0" w:color="auto"/>
            </w:tcBorders>
            <w:textDirection w:val="tbRlV"/>
            <w:vAlign w:val="center"/>
          </w:tcPr>
          <w:p w14:paraId="17A26ED2" w14:textId="77777777" w:rsidR="003E65B4" w:rsidRDefault="00B6223C">
            <w:pPr>
              <w:spacing w:line="360" w:lineRule="auto"/>
              <w:ind w:left="113" w:right="113"/>
              <w:jc w:val="center"/>
              <w:textAlignment w:val="center"/>
              <w:rPr>
                <w:rFonts w:ascii="宋体" w:hAnsi="宋体"/>
                <w:sz w:val="24"/>
              </w:rPr>
            </w:pPr>
            <w:r>
              <w:rPr>
                <w:noProof/>
              </w:rPr>
              <w:lastRenderedPageBreak/>
              <w:drawing>
                <wp:anchor distT="0" distB="0" distL="0" distR="0" simplePos="0" relativeHeight="251654656" behindDoc="1" locked="0" layoutInCell="1" allowOverlap="1" wp14:anchorId="4679E03D" wp14:editId="4C9C51EF">
                  <wp:simplePos x="0" y="0"/>
                  <wp:positionH relativeFrom="page">
                    <wp:posOffset>-822960</wp:posOffset>
                  </wp:positionH>
                  <wp:positionV relativeFrom="page">
                    <wp:posOffset>-973455</wp:posOffset>
                  </wp:positionV>
                  <wp:extent cx="7545705" cy="10781665"/>
                  <wp:effectExtent l="0" t="0" r="13334" b="6350"/>
                  <wp:wrapNone/>
                  <wp:docPr id="1032" name="图片 10" descr="C:\Users\神明\Desktop\2(1).jpg2(1)"/>
                  <wp:cNvGraphicFramePr/>
                  <a:graphic xmlns:a="http://schemas.openxmlformats.org/drawingml/2006/main">
                    <a:graphicData uri="http://schemas.openxmlformats.org/drawingml/2006/picture">
                      <pic:pic xmlns:pic="http://schemas.openxmlformats.org/drawingml/2006/picture">
                        <pic:nvPicPr>
                          <pic:cNvPr id="1032" name="图片 10" descr="C:\Users\神明\Desktop\2(1).jpg2(1)"/>
                          <pic:cNvPicPr/>
                        </pic:nvPicPr>
                        <pic:blipFill>
                          <a:blip r:embed="rId9" cstate="print"/>
                          <a:srcRect/>
                          <a:stretch>
                            <a:fillRect/>
                          </a:stretch>
                        </pic:blipFill>
                        <pic:spPr>
                          <a:xfrm>
                            <a:off x="0" y="0"/>
                            <a:ext cx="7545705" cy="10781486"/>
                          </a:xfrm>
                          <a:prstGeom prst="rect">
                            <a:avLst/>
                          </a:prstGeom>
                        </pic:spPr>
                      </pic:pic>
                    </a:graphicData>
                  </a:graphic>
                </wp:anchor>
              </w:drawing>
            </w:r>
            <w:r>
              <w:rPr>
                <w:rFonts w:ascii="宋体" w:hAnsi="宋体" w:hint="eastAsia"/>
                <w:sz w:val="28"/>
                <w:szCs w:val="28"/>
              </w:rPr>
              <w:t>活动目的开展地四</w:t>
            </w:r>
          </w:p>
        </w:tc>
        <w:tc>
          <w:tcPr>
            <w:tcW w:w="8739" w:type="dxa"/>
            <w:gridSpan w:val="3"/>
            <w:tcBorders>
              <w:top w:val="single" w:sz="4" w:space="0" w:color="auto"/>
              <w:left w:val="single" w:sz="4" w:space="0" w:color="auto"/>
              <w:bottom w:val="single" w:sz="4" w:space="0" w:color="auto"/>
              <w:right w:val="single" w:sz="4" w:space="0" w:color="auto"/>
            </w:tcBorders>
          </w:tcPr>
          <w:p w14:paraId="4D8226EF" w14:textId="77777777" w:rsidR="003E65B4" w:rsidRDefault="00B6223C">
            <w:pPr>
              <w:pStyle w:val="a7"/>
              <w:spacing w:before="0" w:after="312" w:line="360" w:lineRule="auto"/>
              <w:textAlignment w:val="baseline"/>
              <w:rPr>
                <w:b/>
              </w:rPr>
            </w:pPr>
            <w:r>
              <w:rPr>
                <w:b/>
                <w:bCs/>
                <w:noProof/>
                <w:sz w:val="28"/>
                <w:szCs w:val="28"/>
              </w:rPr>
              <w:drawing>
                <wp:anchor distT="0" distB="0" distL="114300" distR="114300" simplePos="0" relativeHeight="251657728" behindDoc="1" locked="0" layoutInCell="1" allowOverlap="1" wp14:anchorId="24002C7F" wp14:editId="35B7C27A">
                  <wp:simplePos x="0" y="0"/>
                  <wp:positionH relativeFrom="page">
                    <wp:posOffset>-1588135</wp:posOffset>
                  </wp:positionH>
                  <wp:positionV relativeFrom="paragraph">
                    <wp:posOffset>-916305</wp:posOffset>
                  </wp:positionV>
                  <wp:extent cx="7543800" cy="106870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10687050"/>
                          </a:xfrm>
                          <a:prstGeom prst="rect">
                            <a:avLst/>
                          </a:prstGeom>
                        </pic:spPr>
                      </pic:pic>
                    </a:graphicData>
                  </a:graphic>
                </wp:anchor>
              </w:drawing>
            </w:r>
          </w:p>
          <w:p w14:paraId="151C84F4" w14:textId="77777777" w:rsidR="003E65B4" w:rsidRDefault="00B6223C">
            <w:pPr>
              <w:pStyle w:val="a7"/>
              <w:spacing w:before="312" w:after="312" w:line="360" w:lineRule="auto"/>
              <w:textAlignment w:val="baseline"/>
              <w:rPr>
                <w:b/>
              </w:rPr>
            </w:pPr>
            <w:r>
              <w:rPr>
                <w:rFonts w:hint="eastAsia"/>
                <w:b/>
              </w:rPr>
              <w:t>活动目的地</w:t>
            </w:r>
            <w:proofErr w:type="gramStart"/>
            <w:r>
              <w:rPr>
                <w:rFonts w:hint="eastAsia"/>
                <w:b/>
              </w:rPr>
              <w:t>四开展</w:t>
            </w:r>
            <w:proofErr w:type="gramEnd"/>
            <w:r>
              <w:rPr>
                <w:rFonts w:hint="eastAsia"/>
                <w:b/>
              </w:rPr>
              <w:t>形式：</w:t>
            </w:r>
          </w:p>
          <w:p w14:paraId="02254E39" w14:textId="22DB8C3E" w:rsidR="003E65B4" w:rsidRDefault="00B6223C">
            <w:pPr>
              <w:spacing w:line="360" w:lineRule="auto"/>
              <w:textAlignment w:val="baseline"/>
              <w:rPr>
                <w:rFonts w:ascii="宋体" w:hAnsi="宋体"/>
                <w:sz w:val="24"/>
              </w:rPr>
            </w:pPr>
            <w:r>
              <w:rPr>
                <w:rFonts w:ascii="宋体" w:hAnsi="宋体" w:hint="eastAsia"/>
                <w:sz w:val="24"/>
              </w:rPr>
              <w:t>联合单位：</w:t>
            </w:r>
            <w:r>
              <w:rPr>
                <w:rFonts w:ascii="宋体" w:hAnsi="宋体"/>
                <w:sz w:val="24"/>
              </w:rPr>
              <w:t xml:space="preserve"> </w:t>
            </w:r>
            <w:r w:rsidR="00925547">
              <w:rPr>
                <w:rFonts w:ascii="宋体" w:hAnsi="宋体" w:hint="eastAsia"/>
                <w:sz w:val="24"/>
              </w:rPr>
              <w:t>眉山市万达广场</w:t>
            </w:r>
          </w:p>
          <w:p w14:paraId="6C36A26B" w14:textId="1012BF7B" w:rsidR="003E65B4" w:rsidRDefault="00B6223C">
            <w:pPr>
              <w:spacing w:line="360" w:lineRule="auto"/>
              <w:textAlignment w:val="baseline"/>
              <w:rPr>
                <w:rFonts w:ascii="宋体" w:hAnsi="宋体"/>
                <w:sz w:val="24"/>
              </w:rPr>
            </w:pPr>
            <w:r>
              <w:rPr>
                <w:rFonts w:ascii="宋体" w:hAnsi="宋体" w:hint="eastAsia"/>
                <w:sz w:val="24"/>
              </w:rPr>
              <w:t>活动地点：</w:t>
            </w:r>
            <w:r w:rsidR="00925547" w:rsidRPr="00925547">
              <w:rPr>
                <w:rFonts w:ascii="宋体" w:hAnsi="宋体" w:hint="eastAsia"/>
                <w:sz w:val="24"/>
              </w:rPr>
              <w:t>眉山市</w:t>
            </w:r>
            <w:proofErr w:type="gramStart"/>
            <w:r w:rsidR="00925547" w:rsidRPr="00925547">
              <w:rPr>
                <w:rFonts w:ascii="宋体" w:hAnsi="宋体" w:hint="eastAsia"/>
                <w:sz w:val="24"/>
              </w:rPr>
              <w:t>东坡区文</w:t>
            </w:r>
            <w:proofErr w:type="gramEnd"/>
            <w:r w:rsidR="00925547" w:rsidRPr="00925547">
              <w:rPr>
                <w:rFonts w:ascii="宋体" w:hAnsi="宋体" w:hint="eastAsia"/>
                <w:sz w:val="24"/>
              </w:rPr>
              <w:t>忠街333号</w:t>
            </w:r>
          </w:p>
          <w:p w14:paraId="0701C82E" w14:textId="408242EE" w:rsidR="003E65B4" w:rsidRDefault="00B6223C">
            <w:pPr>
              <w:spacing w:line="360" w:lineRule="auto"/>
              <w:textAlignment w:val="baseline"/>
              <w:rPr>
                <w:rFonts w:ascii="宋体" w:hAnsi="宋体"/>
                <w:sz w:val="24"/>
              </w:rPr>
            </w:pPr>
            <w:r>
              <w:rPr>
                <w:rFonts w:ascii="宋体" w:hAnsi="宋体" w:hint="eastAsia"/>
                <w:sz w:val="24"/>
              </w:rPr>
              <w:t xml:space="preserve">活动时间： </w:t>
            </w:r>
            <w:r w:rsidR="00925547">
              <w:rPr>
                <w:rFonts w:ascii="宋体" w:hAnsi="宋体"/>
                <w:sz w:val="24"/>
              </w:rPr>
              <w:t>2022</w:t>
            </w:r>
            <w:r w:rsidR="00925547">
              <w:rPr>
                <w:rFonts w:ascii="宋体" w:hAnsi="宋体" w:hint="eastAsia"/>
                <w:sz w:val="24"/>
              </w:rPr>
              <w:t>年6月1</w:t>
            </w:r>
            <w:r w:rsidR="00925547">
              <w:rPr>
                <w:rFonts w:ascii="宋体" w:hAnsi="宋体"/>
                <w:sz w:val="24"/>
              </w:rPr>
              <w:t>9</w:t>
            </w:r>
            <w:r w:rsidR="00925547">
              <w:rPr>
                <w:rFonts w:ascii="宋体" w:hAnsi="宋体" w:hint="eastAsia"/>
                <w:sz w:val="24"/>
              </w:rPr>
              <w:t>日</w:t>
            </w:r>
          </w:p>
          <w:p w14:paraId="6A694714" w14:textId="749C2FFF" w:rsidR="003E65B4" w:rsidRDefault="00B6223C">
            <w:pPr>
              <w:spacing w:line="360" w:lineRule="auto"/>
              <w:textAlignment w:val="baseline"/>
              <w:rPr>
                <w:rFonts w:ascii="宋体" w:hAnsi="宋体"/>
                <w:sz w:val="24"/>
              </w:rPr>
            </w:pPr>
            <w:r>
              <w:rPr>
                <w:rFonts w:ascii="宋体" w:hAnsi="宋体" w:hint="eastAsia"/>
                <w:sz w:val="24"/>
              </w:rPr>
              <w:t xml:space="preserve">活动内容：  </w:t>
            </w:r>
            <w:r w:rsidR="00925547" w:rsidRPr="00925547">
              <w:rPr>
                <w:rFonts w:ascii="宋体" w:hAnsi="宋体" w:hint="eastAsia"/>
                <w:sz w:val="24"/>
              </w:rPr>
              <w:t>在</w:t>
            </w:r>
            <w:r w:rsidR="00925547">
              <w:rPr>
                <w:rFonts w:ascii="宋体" w:hAnsi="宋体" w:hint="eastAsia"/>
                <w:sz w:val="24"/>
              </w:rPr>
              <w:t>眉山市</w:t>
            </w:r>
            <w:proofErr w:type="gramStart"/>
            <w:r w:rsidR="00925547">
              <w:rPr>
                <w:rFonts w:ascii="宋体" w:hAnsi="宋体" w:hint="eastAsia"/>
                <w:sz w:val="24"/>
              </w:rPr>
              <w:t>东坡区万达广场</w:t>
            </w:r>
            <w:proofErr w:type="gramEnd"/>
            <w:r w:rsidR="00925547" w:rsidRPr="00925547">
              <w:rPr>
                <w:rFonts w:ascii="宋体" w:hAnsi="宋体" w:hint="eastAsia"/>
                <w:sz w:val="24"/>
              </w:rPr>
              <w:t>，队员们将有序组织，进行宣传资料的发放，我们将自己制作宣传手册，宣传手册的主要内容将针对暴雨、洪水、城市内涝等在</w:t>
            </w:r>
            <w:r w:rsidR="00925547">
              <w:rPr>
                <w:rFonts w:ascii="宋体" w:hAnsi="宋体" w:hint="eastAsia"/>
                <w:sz w:val="24"/>
              </w:rPr>
              <w:t>眉山市</w:t>
            </w:r>
            <w:r w:rsidR="00925547" w:rsidRPr="00925547">
              <w:rPr>
                <w:rFonts w:ascii="宋体" w:hAnsi="宋体" w:hint="eastAsia"/>
                <w:sz w:val="24"/>
              </w:rPr>
              <w:t>会发生的气象灾害，并在宣传资料的发放过程中，我们将同时为</w:t>
            </w:r>
            <w:r w:rsidR="00925547">
              <w:rPr>
                <w:rFonts w:ascii="宋体" w:hAnsi="宋体" w:hint="eastAsia"/>
                <w:sz w:val="24"/>
              </w:rPr>
              <w:t>广场</w:t>
            </w:r>
            <w:r w:rsidR="00925547" w:rsidRPr="00925547">
              <w:rPr>
                <w:rFonts w:ascii="宋体" w:hAnsi="宋体" w:hint="eastAsia"/>
                <w:sz w:val="24"/>
              </w:rPr>
              <w:t>的行人（老人、小孩、学生等），并邀请他们填写调查问卷，他们在填写调查问卷的同时，我们将与他们进行一定的探讨，在与他们的交谈中或知他们对气象灾害的看法，了解民众对气象防灾减灾科普的真正需求。</w:t>
            </w:r>
          </w:p>
          <w:p w14:paraId="63D8B736" w14:textId="77777777" w:rsidR="003E65B4" w:rsidRDefault="003E65B4">
            <w:pPr>
              <w:spacing w:line="360" w:lineRule="auto"/>
              <w:textAlignment w:val="baseline"/>
              <w:rPr>
                <w:rFonts w:ascii="宋体" w:hAnsi="宋体"/>
                <w:sz w:val="24"/>
              </w:rPr>
            </w:pPr>
          </w:p>
          <w:p w14:paraId="0BF97081" w14:textId="77777777" w:rsidR="003E65B4" w:rsidRDefault="003E65B4">
            <w:pPr>
              <w:pStyle w:val="a7"/>
              <w:spacing w:before="312" w:after="312" w:line="360" w:lineRule="auto"/>
              <w:textAlignment w:val="baseline"/>
              <w:rPr>
                <w:b/>
              </w:rPr>
            </w:pPr>
          </w:p>
          <w:p w14:paraId="7B5DCF30" w14:textId="77777777" w:rsidR="003E65B4" w:rsidRDefault="003E65B4">
            <w:pPr>
              <w:spacing w:line="360" w:lineRule="auto"/>
              <w:textAlignment w:val="center"/>
              <w:rPr>
                <w:rFonts w:ascii="宋体" w:hAnsi="宋体"/>
                <w:b/>
                <w:sz w:val="24"/>
              </w:rPr>
            </w:pPr>
          </w:p>
          <w:p w14:paraId="58E26BD5" w14:textId="77777777" w:rsidR="003E65B4" w:rsidRDefault="003E65B4">
            <w:pPr>
              <w:spacing w:line="360" w:lineRule="auto"/>
              <w:textAlignment w:val="center"/>
              <w:rPr>
                <w:rFonts w:ascii="宋体" w:hAnsi="宋体"/>
                <w:b/>
                <w:sz w:val="24"/>
              </w:rPr>
            </w:pPr>
          </w:p>
          <w:p w14:paraId="014FACEA" w14:textId="77777777" w:rsidR="003E65B4" w:rsidRDefault="003E65B4">
            <w:pPr>
              <w:spacing w:line="360" w:lineRule="auto"/>
              <w:textAlignment w:val="center"/>
              <w:rPr>
                <w:rFonts w:ascii="宋体" w:hAnsi="宋体"/>
                <w:b/>
                <w:sz w:val="24"/>
              </w:rPr>
            </w:pPr>
          </w:p>
          <w:p w14:paraId="68A93B03" w14:textId="77777777" w:rsidR="003E65B4" w:rsidRDefault="003E65B4">
            <w:pPr>
              <w:spacing w:line="360" w:lineRule="auto"/>
              <w:textAlignment w:val="center"/>
              <w:rPr>
                <w:rFonts w:ascii="宋体" w:hAnsi="宋体"/>
                <w:b/>
                <w:sz w:val="24"/>
              </w:rPr>
            </w:pPr>
          </w:p>
          <w:p w14:paraId="3F49D029" w14:textId="77777777" w:rsidR="003E65B4" w:rsidRDefault="003E65B4">
            <w:pPr>
              <w:spacing w:line="360" w:lineRule="auto"/>
              <w:textAlignment w:val="center"/>
              <w:rPr>
                <w:rFonts w:ascii="宋体" w:hAnsi="宋体"/>
                <w:b/>
                <w:sz w:val="24"/>
              </w:rPr>
            </w:pPr>
          </w:p>
          <w:p w14:paraId="0DC393AF" w14:textId="77777777" w:rsidR="003E65B4" w:rsidRDefault="003E65B4">
            <w:pPr>
              <w:pStyle w:val="1"/>
              <w:spacing w:line="360" w:lineRule="auto"/>
              <w:ind w:leftChars="150" w:left="315" w:firstLineChars="350" w:firstLine="840"/>
              <w:jc w:val="left"/>
              <w:textAlignment w:val="baseline"/>
              <w:rPr>
                <w:rFonts w:ascii="宋体" w:hAnsi="宋体"/>
                <w:sz w:val="24"/>
              </w:rPr>
            </w:pPr>
          </w:p>
        </w:tc>
      </w:tr>
      <w:tr w:rsidR="003E65B4" w14:paraId="5EAA3EC6" w14:textId="77777777">
        <w:trPr>
          <w:gridAfter w:val="2"/>
          <w:wAfter w:w="8460" w:type="dxa"/>
          <w:cantSplit/>
          <w:trHeight w:val="9807"/>
        </w:trPr>
        <w:tc>
          <w:tcPr>
            <w:tcW w:w="1260" w:type="dxa"/>
            <w:textDirection w:val="tbRlV"/>
          </w:tcPr>
          <w:p w14:paraId="1D2BB745" w14:textId="77777777" w:rsidR="003E65B4" w:rsidRDefault="00B6223C">
            <w:pPr>
              <w:spacing w:line="360" w:lineRule="auto"/>
              <w:ind w:left="120" w:right="120"/>
              <w:jc w:val="center"/>
              <w:textAlignment w:val="center"/>
              <w:rPr>
                <w:rFonts w:ascii="宋体"/>
                <w:sz w:val="24"/>
              </w:rPr>
            </w:pPr>
            <w:r>
              <w:rPr>
                <w:noProof/>
              </w:rPr>
              <w:lastRenderedPageBreak/>
              <w:drawing>
                <wp:anchor distT="0" distB="0" distL="0" distR="0" simplePos="0" relativeHeight="251655680" behindDoc="1" locked="0" layoutInCell="1" allowOverlap="1" wp14:anchorId="65ACA0F4" wp14:editId="2AA79A4B">
                  <wp:simplePos x="0" y="0"/>
                  <wp:positionH relativeFrom="page">
                    <wp:posOffset>-759460</wp:posOffset>
                  </wp:positionH>
                  <wp:positionV relativeFrom="page">
                    <wp:posOffset>-1005205</wp:posOffset>
                  </wp:positionV>
                  <wp:extent cx="7568565" cy="10814685"/>
                  <wp:effectExtent l="0" t="0" r="5715" b="6985"/>
                  <wp:wrapNone/>
                  <wp:docPr id="1033" name="图片 11" descr="C:\Users\神明\Desktop\2(1).jpg2(1)"/>
                  <wp:cNvGraphicFramePr/>
                  <a:graphic xmlns:a="http://schemas.openxmlformats.org/drawingml/2006/main">
                    <a:graphicData uri="http://schemas.openxmlformats.org/drawingml/2006/picture">
                      <pic:pic xmlns:pic="http://schemas.openxmlformats.org/drawingml/2006/picture">
                        <pic:nvPicPr>
                          <pic:cNvPr id="1033" name="图片 11" descr="C:\Users\神明\Desktop\2(1).jpg2(1)"/>
                          <pic:cNvPicPr/>
                        </pic:nvPicPr>
                        <pic:blipFill>
                          <a:blip r:embed="rId9" cstate="print"/>
                          <a:srcRect/>
                          <a:stretch>
                            <a:fillRect/>
                          </a:stretch>
                        </pic:blipFill>
                        <pic:spPr>
                          <a:xfrm>
                            <a:off x="0" y="0"/>
                            <a:ext cx="7568564" cy="10814556"/>
                          </a:xfrm>
                          <a:prstGeom prst="rect">
                            <a:avLst/>
                          </a:prstGeom>
                        </pic:spPr>
                      </pic:pic>
                    </a:graphicData>
                  </a:graphic>
                </wp:anchor>
              </w:drawing>
            </w:r>
            <w:r>
              <w:rPr>
                <w:rFonts w:ascii="宋体" w:hint="eastAsia"/>
                <w:sz w:val="28"/>
                <w:szCs w:val="28"/>
              </w:rPr>
              <w:t>活动预算</w:t>
            </w:r>
          </w:p>
        </w:tc>
        <w:tc>
          <w:tcPr>
            <w:tcW w:w="8460" w:type="dxa"/>
            <w:gridSpan w:val="3"/>
          </w:tcPr>
          <w:p w14:paraId="157E7C40" w14:textId="16CDDF43" w:rsidR="00E82E92" w:rsidRPr="00E82E92" w:rsidRDefault="00E82E92" w:rsidP="00E82E92">
            <w:pPr>
              <w:spacing w:line="360" w:lineRule="auto"/>
              <w:ind w:left="120" w:right="120"/>
              <w:jc w:val="left"/>
              <w:textAlignment w:val="center"/>
              <w:rPr>
                <w:rFonts w:ascii="宋体"/>
                <w:sz w:val="24"/>
              </w:rPr>
            </w:pPr>
            <w:r>
              <w:rPr>
                <w:rFonts w:ascii="宋体" w:hAnsi="宋体"/>
                <w:b/>
                <w:bCs/>
                <w:noProof/>
                <w:sz w:val="28"/>
                <w:szCs w:val="28"/>
              </w:rPr>
              <w:drawing>
                <wp:anchor distT="0" distB="0" distL="114300" distR="114300" simplePos="0" relativeHeight="251658752" behindDoc="1" locked="0" layoutInCell="1" allowOverlap="1" wp14:anchorId="7AD6E710" wp14:editId="69A384E6">
                  <wp:simplePos x="0" y="0"/>
                  <wp:positionH relativeFrom="page">
                    <wp:posOffset>-1548751</wp:posOffset>
                  </wp:positionH>
                  <wp:positionV relativeFrom="paragraph">
                    <wp:posOffset>-920991</wp:posOffset>
                  </wp:positionV>
                  <wp:extent cx="7543800" cy="1068705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10687050"/>
                          </a:xfrm>
                          <a:prstGeom prst="rect">
                            <a:avLst/>
                          </a:prstGeom>
                        </pic:spPr>
                      </pic:pic>
                    </a:graphicData>
                  </a:graphic>
                </wp:anchor>
              </w:drawing>
            </w:r>
            <w:r w:rsidRPr="00E82E92">
              <w:rPr>
                <w:rFonts w:ascii="宋体" w:hint="eastAsia"/>
                <w:sz w:val="24"/>
              </w:rPr>
              <w:t>1.交通费用</w:t>
            </w:r>
          </w:p>
          <w:p w14:paraId="18AC9153" w14:textId="05157C05" w:rsidR="00E82E92" w:rsidRDefault="00E82E92" w:rsidP="00E82E92">
            <w:pPr>
              <w:spacing w:line="360" w:lineRule="auto"/>
              <w:ind w:left="120" w:right="120"/>
              <w:jc w:val="left"/>
              <w:textAlignment w:val="center"/>
              <w:rPr>
                <w:rFonts w:ascii="宋体"/>
                <w:sz w:val="24"/>
              </w:rPr>
            </w:pPr>
            <w:r w:rsidRPr="00E82E92">
              <w:rPr>
                <w:rFonts w:ascii="宋体" w:hint="eastAsia"/>
                <w:sz w:val="24"/>
              </w:rPr>
              <w:t>去</w:t>
            </w:r>
            <w:r>
              <w:rPr>
                <w:rFonts w:ascii="宋体" w:hint="eastAsia"/>
                <w:sz w:val="24"/>
              </w:rPr>
              <w:t>眉山市</w:t>
            </w:r>
            <w:r w:rsidR="00BA71C3">
              <w:rPr>
                <w:rFonts w:ascii="宋体" w:hint="eastAsia"/>
                <w:sz w:val="24"/>
              </w:rPr>
              <w:t>(</w:t>
            </w:r>
            <w:r>
              <w:rPr>
                <w:rFonts w:ascii="宋体" w:hint="eastAsia"/>
                <w:sz w:val="24"/>
              </w:rPr>
              <w:t>5</w:t>
            </w:r>
            <w:r>
              <w:rPr>
                <w:rFonts w:ascii="宋体"/>
                <w:sz w:val="24"/>
              </w:rPr>
              <w:t>*14+1*10+3*0+1*2+2*25</w:t>
            </w:r>
            <w:r w:rsidR="00BA71C3">
              <w:rPr>
                <w:rFonts w:ascii="宋体"/>
                <w:sz w:val="24"/>
              </w:rPr>
              <w:t>)*</w:t>
            </w:r>
            <w:r w:rsidR="009600AC">
              <w:rPr>
                <w:rFonts w:ascii="宋体"/>
                <w:sz w:val="24"/>
              </w:rPr>
              <w:t>2</w:t>
            </w:r>
            <w:r w:rsidR="00BA71C3">
              <w:rPr>
                <w:rFonts w:ascii="宋体"/>
                <w:sz w:val="24"/>
              </w:rPr>
              <w:t>*2</w:t>
            </w:r>
            <w:r>
              <w:rPr>
                <w:rFonts w:ascii="宋体"/>
                <w:sz w:val="24"/>
              </w:rPr>
              <w:t>=</w:t>
            </w:r>
            <w:r w:rsidR="009600AC">
              <w:rPr>
                <w:rFonts w:ascii="宋体"/>
                <w:sz w:val="24"/>
              </w:rPr>
              <w:t>528</w:t>
            </w:r>
          </w:p>
          <w:p w14:paraId="30715288" w14:textId="486907E2" w:rsidR="00E82E92" w:rsidRPr="00E82E92" w:rsidRDefault="00E82E92" w:rsidP="00E82E92">
            <w:pPr>
              <w:spacing w:line="360" w:lineRule="auto"/>
              <w:ind w:left="120" w:right="120"/>
              <w:jc w:val="left"/>
              <w:textAlignment w:val="center"/>
              <w:rPr>
                <w:rFonts w:ascii="宋体"/>
                <w:sz w:val="24"/>
              </w:rPr>
            </w:pPr>
            <w:r w:rsidRPr="00E82E92">
              <w:rPr>
                <w:rFonts w:ascii="宋体" w:hint="eastAsia"/>
                <w:sz w:val="24"/>
              </w:rPr>
              <w:t>去</w:t>
            </w:r>
            <w:r w:rsidR="00BA71C3">
              <w:rPr>
                <w:rFonts w:ascii="宋体" w:hint="eastAsia"/>
                <w:sz w:val="24"/>
              </w:rPr>
              <w:t>万达广场</w:t>
            </w:r>
            <w:r w:rsidRPr="00E82E92">
              <w:rPr>
                <w:rFonts w:ascii="宋体" w:hint="eastAsia"/>
                <w:sz w:val="24"/>
              </w:rPr>
              <w:t xml:space="preserve"> </w:t>
            </w:r>
            <w:r w:rsidR="00BA71C3">
              <w:rPr>
                <w:rFonts w:ascii="宋体"/>
                <w:sz w:val="24"/>
              </w:rPr>
              <w:t>1.5</w:t>
            </w:r>
            <w:r w:rsidRPr="00E82E92">
              <w:rPr>
                <w:rFonts w:ascii="宋体" w:hint="eastAsia"/>
                <w:sz w:val="24"/>
              </w:rPr>
              <w:t xml:space="preserve"> * 1</w:t>
            </w:r>
            <w:r w:rsidR="00BA71C3">
              <w:rPr>
                <w:rFonts w:ascii="宋体"/>
                <w:sz w:val="24"/>
              </w:rPr>
              <w:t>2</w:t>
            </w:r>
            <w:r w:rsidRPr="00E82E92">
              <w:rPr>
                <w:rFonts w:ascii="宋体" w:hint="eastAsia"/>
                <w:sz w:val="24"/>
              </w:rPr>
              <w:t xml:space="preserve"> </w:t>
            </w:r>
            <w:r w:rsidR="00BA71C3">
              <w:rPr>
                <w:rFonts w:ascii="宋体"/>
                <w:sz w:val="24"/>
              </w:rPr>
              <w:t>*2</w:t>
            </w:r>
            <w:r w:rsidRPr="00E82E92">
              <w:rPr>
                <w:rFonts w:ascii="宋体" w:hint="eastAsia"/>
                <w:sz w:val="24"/>
              </w:rPr>
              <w:t xml:space="preserve"> = </w:t>
            </w:r>
            <w:r w:rsidR="00BA71C3">
              <w:rPr>
                <w:rFonts w:ascii="宋体"/>
                <w:sz w:val="24"/>
              </w:rPr>
              <w:t>36</w:t>
            </w:r>
          </w:p>
          <w:p w14:paraId="2D9FCD96" w14:textId="3D41A63F" w:rsidR="00BA71C3" w:rsidRDefault="00D15231" w:rsidP="00E82E92">
            <w:pPr>
              <w:spacing w:line="360" w:lineRule="auto"/>
              <w:ind w:left="120" w:right="120"/>
              <w:jc w:val="left"/>
              <w:textAlignment w:val="center"/>
              <w:rPr>
                <w:rFonts w:ascii="宋体"/>
                <w:sz w:val="24"/>
              </w:rPr>
            </w:pPr>
            <w:r>
              <w:rPr>
                <w:rFonts w:ascii="宋体" w:hint="eastAsia"/>
                <w:sz w:val="24"/>
              </w:rPr>
              <w:t>东坡小学</w:t>
            </w:r>
            <w:r w:rsidR="00E82E92" w:rsidRPr="00E82E92">
              <w:rPr>
                <w:rFonts w:ascii="宋体" w:hint="eastAsia"/>
                <w:sz w:val="24"/>
              </w:rPr>
              <w:t xml:space="preserve">   </w:t>
            </w:r>
            <w:r w:rsidR="00BA71C3">
              <w:rPr>
                <w:rFonts w:ascii="宋体"/>
                <w:sz w:val="24"/>
              </w:rPr>
              <w:t>2*</w:t>
            </w:r>
            <w:r w:rsidR="00E82E92" w:rsidRPr="00E82E92">
              <w:rPr>
                <w:rFonts w:ascii="宋体" w:hint="eastAsia"/>
                <w:sz w:val="24"/>
              </w:rPr>
              <w:t>1</w:t>
            </w:r>
            <w:r w:rsidR="00BA71C3">
              <w:rPr>
                <w:rFonts w:ascii="宋体"/>
                <w:sz w:val="24"/>
              </w:rPr>
              <w:t>2</w:t>
            </w:r>
            <w:r w:rsidR="00E82E92" w:rsidRPr="00E82E92">
              <w:rPr>
                <w:rFonts w:ascii="宋体" w:hint="eastAsia"/>
                <w:sz w:val="24"/>
              </w:rPr>
              <w:t xml:space="preserve"> * </w:t>
            </w:r>
            <w:r w:rsidR="00BA71C3">
              <w:rPr>
                <w:rFonts w:ascii="宋体"/>
                <w:sz w:val="24"/>
              </w:rPr>
              <w:t>1.5</w:t>
            </w:r>
            <w:r w:rsidR="00E82E92" w:rsidRPr="00E82E92">
              <w:rPr>
                <w:rFonts w:ascii="宋体" w:hint="eastAsia"/>
                <w:sz w:val="24"/>
              </w:rPr>
              <w:t xml:space="preserve"> = </w:t>
            </w:r>
            <w:r w:rsidR="00BA71C3">
              <w:rPr>
                <w:rFonts w:ascii="宋体"/>
                <w:sz w:val="24"/>
              </w:rPr>
              <w:t>36</w:t>
            </w:r>
          </w:p>
          <w:p w14:paraId="186E112D" w14:textId="5195B2E7" w:rsidR="00BA71C3" w:rsidRDefault="00E82E92" w:rsidP="00E82E92">
            <w:pPr>
              <w:spacing w:line="360" w:lineRule="auto"/>
              <w:ind w:left="120" w:right="120"/>
              <w:jc w:val="left"/>
              <w:textAlignment w:val="center"/>
              <w:rPr>
                <w:rFonts w:ascii="宋体"/>
                <w:sz w:val="24"/>
              </w:rPr>
            </w:pPr>
            <w:r w:rsidRPr="00E82E92">
              <w:rPr>
                <w:rFonts w:ascii="宋体" w:hint="eastAsia"/>
                <w:sz w:val="24"/>
              </w:rPr>
              <w:t>市气象局  1</w:t>
            </w:r>
            <w:r>
              <w:rPr>
                <w:rFonts w:ascii="宋体"/>
                <w:sz w:val="24"/>
              </w:rPr>
              <w:t>2</w:t>
            </w:r>
            <w:r w:rsidRPr="00E82E92">
              <w:rPr>
                <w:rFonts w:ascii="宋体" w:hint="eastAsia"/>
                <w:sz w:val="24"/>
              </w:rPr>
              <w:t xml:space="preserve"> * 2 </w:t>
            </w:r>
            <w:r w:rsidR="00BA71C3">
              <w:rPr>
                <w:rFonts w:ascii="宋体"/>
                <w:sz w:val="24"/>
              </w:rPr>
              <w:t>*1.5</w:t>
            </w:r>
            <w:r w:rsidRPr="00E82E92">
              <w:rPr>
                <w:rFonts w:ascii="宋体" w:hint="eastAsia"/>
                <w:sz w:val="24"/>
              </w:rPr>
              <w:t xml:space="preserve">= </w:t>
            </w:r>
            <w:r w:rsidR="00BA71C3">
              <w:rPr>
                <w:rFonts w:ascii="宋体"/>
                <w:sz w:val="24"/>
              </w:rPr>
              <w:t>36</w:t>
            </w:r>
          </w:p>
          <w:p w14:paraId="76FD33A9" w14:textId="1089AF7F" w:rsidR="00BA71C3" w:rsidRDefault="00BA71C3" w:rsidP="00E82E92">
            <w:pPr>
              <w:spacing w:line="360" w:lineRule="auto"/>
              <w:ind w:left="120" w:right="120"/>
              <w:jc w:val="left"/>
              <w:textAlignment w:val="center"/>
              <w:rPr>
                <w:rFonts w:ascii="宋体"/>
                <w:sz w:val="24"/>
              </w:rPr>
            </w:pPr>
            <w:proofErr w:type="gramStart"/>
            <w:r>
              <w:rPr>
                <w:rFonts w:ascii="宋体" w:hint="eastAsia"/>
                <w:sz w:val="24"/>
              </w:rPr>
              <w:t>东坡区大</w:t>
            </w:r>
            <w:proofErr w:type="gramEnd"/>
            <w:r>
              <w:rPr>
                <w:rFonts w:ascii="宋体" w:hint="eastAsia"/>
                <w:sz w:val="24"/>
              </w:rPr>
              <w:t xml:space="preserve">石桥街道 </w:t>
            </w:r>
            <w:r w:rsidRPr="00E82E92">
              <w:rPr>
                <w:rFonts w:ascii="宋体" w:hint="eastAsia"/>
                <w:sz w:val="24"/>
              </w:rPr>
              <w:t>1</w:t>
            </w:r>
            <w:r>
              <w:rPr>
                <w:rFonts w:ascii="宋体"/>
                <w:sz w:val="24"/>
              </w:rPr>
              <w:t>2</w:t>
            </w:r>
            <w:r w:rsidRPr="00E82E92">
              <w:rPr>
                <w:rFonts w:ascii="宋体" w:hint="eastAsia"/>
                <w:sz w:val="24"/>
              </w:rPr>
              <w:t xml:space="preserve"> * 2 </w:t>
            </w:r>
            <w:r>
              <w:rPr>
                <w:rFonts w:ascii="宋体"/>
                <w:sz w:val="24"/>
              </w:rPr>
              <w:t>*1.5</w:t>
            </w:r>
            <w:r w:rsidRPr="00E82E92">
              <w:rPr>
                <w:rFonts w:ascii="宋体" w:hint="eastAsia"/>
                <w:sz w:val="24"/>
              </w:rPr>
              <w:t xml:space="preserve">= </w:t>
            </w:r>
            <w:r>
              <w:rPr>
                <w:rFonts w:ascii="宋体"/>
                <w:sz w:val="24"/>
              </w:rPr>
              <w:t>36</w:t>
            </w:r>
          </w:p>
          <w:p w14:paraId="0677F67D" w14:textId="36616E3C" w:rsidR="00E82E92" w:rsidRPr="00E82E92" w:rsidRDefault="00E82E92" w:rsidP="00E82E92">
            <w:pPr>
              <w:spacing w:line="360" w:lineRule="auto"/>
              <w:ind w:left="120" w:right="120"/>
              <w:jc w:val="left"/>
              <w:textAlignment w:val="center"/>
              <w:rPr>
                <w:rFonts w:ascii="宋体"/>
                <w:sz w:val="24"/>
              </w:rPr>
            </w:pPr>
            <w:r w:rsidRPr="00E82E92">
              <w:rPr>
                <w:rFonts w:ascii="宋体" w:hint="eastAsia"/>
                <w:sz w:val="24"/>
              </w:rPr>
              <w:t xml:space="preserve">小计 </w:t>
            </w:r>
            <w:r w:rsidR="009600AC">
              <w:rPr>
                <w:rFonts w:ascii="宋体"/>
                <w:sz w:val="24"/>
              </w:rPr>
              <w:t>672</w:t>
            </w:r>
            <w:r w:rsidRPr="00E82E92">
              <w:rPr>
                <w:rFonts w:ascii="宋体" w:hint="eastAsia"/>
                <w:sz w:val="24"/>
              </w:rPr>
              <w:t>元</w:t>
            </w:r>
          </w:p>
          <w:p w14:paraId="4337CD09" w14:textId="350F8F4A" w:rsidR="00E82E92" w:rsidRPr="00E82E92" w:rsidRDefault="00E82E92" w:rsidP="00E82E92">
            <w:pPr>
              <w:spacing w:line="360" w:lineRule="auto"/>
              <w:ind w:left="120" w:right="120"/>
              <w:jc w:val="left"/>
              <w:textAlignment w:val="center"/>
              <w:rPr>
                <w:rFonts w:ascii="宋体"/>
                <w:sz w:val="24"/>
              </w:rPr>
            </w:pPr>
          </w:p>
          <w:p w14:paraId="4EC1B1E1" w14:textId="0DC911AB" w:rsidR="00E82E92" w:rsidRPr="00E82E92" w:rsidRDefault="00E82E92" w:rsidP="00E82E92">
            <w:pPr>
              <w:spacing w:line="360" w:lineRule="auto"/>
              <w:ind w:left="120" w:right="120"/>
              <w:jc w:val="left"/>
              <w:textAlignment w:val="center"/>
              <w:rPr>
                <w:rFonts w:ascii="宋体"/>
                <w:sz w:val="24"/>
              </w:rPr>
            </w:pPr>
            <w:r w:rsidRPr="00E82E92">
              <w:rPr>
                <w:rFonts w:ascii="宋体" w:hint="eastAsia"/>
                <w:sz w:val="24"/>
              </w:rPr>
              <w:t>2.用餐（不进行住宿）</w:t>
            </w:r>
          </w:p>
          <w:p w14:paraId="2AE475D6" w14:textId="787CCCE9" w:rsidR="009600AC" w:rsidRDefault="009600AC" w:rsidP="00E82E92">
            <w:pPr>
              <w:spacing w:line="360" w:lineRule="auto"/>
              <w:ind w:left="120" w:right="120"/>
              <w:jc w:val="left"/>
              <w:textAlignment w:val="center"/>
              <w:rPr>
                <w:rFonts w:ascii="宋体"/>
                <w:sz w:val="24"/>
              </w:rPr>
            </w:pPr>
            <w:r>
              <w:rPr>
                <w:rFonts w:ascii="宋体"/>
                <w:sz w:val="24"/>
              </w:rPr>
              <w:t>2</w:t>
            </w:r>
            <w:r w:rsidR="00E82E92" w:rsidRPr="00E82E92">
              <w:rPr>
                <w:rFonts w:ascii="宋体" w:hint="eastAsia"/>
                <w:sz w:val="24"/>
              </w:rPr>
              <w:t xml:space="preserve">天午餐 </w:t>
            </w:r>
            <w:r>
              <w:rPr>
                <w:rFonts w:ascii="宋体"/>
                <w:sz w:val="24"/>
              </w:rPr>
              <w:t>2</w:t>
            </w:r>
            <w:r w:rsidR="00E82E92" w:rsidRPr="00E82E92">
              <w:rPr>
                <w:rFonts w:ascii="宋体" w:hint="eastAsia"/>
                <w:sz w:val="24"/>
              </w:rPr>
              <w:t xml:space="preserve"> * </w:t>
            </w:r>
            <w:r w:rsidR="000764D2">
              <w:rPr>
                <w:rFonts w:ascii="宋体"/>
                <w:sz w:val="24"/>
              </w:rPr>
              <w:t>15</w:t>
            </w:r>
            <w:r w:rsidR="00E82E92" w:rsidRPr="00E82E92">
              <w:rPr>
                <w:rFonts w:ascii="宋体" w:hint="eastAsia"/>
                <w:sz w:val="24"/>
              </w:rPr>
              <w:t xml:space="preserve"> * 1</w:t>
            </w:r>
            <w:r w:rsidR="00BA71C3">
              <w:rPr>
                <w:rFonts w:ascii="宋体"/>
                <w:sz w:val="24"/>
              </w:rPr>
              <w:t>2</w:t>
            </w:r>
            <w:r w:rsidR="00E82E92" w:rsidRPr="00E82E92">
              <w:rPr>
                <w:rFonts w:ascii="宋体" w:hint="eastAsia"/>
                <w:sz w:val="24"/>
              </w:rPr>
              <w:t xml:space="preserve"> = </w:t>
            </w:r>
            <w:r w:rsidR="000764D2">
              <w:rPr>
                <w:rFonts w:ascii="宋体"/>
                <w:sz w:val="24"/>
              </w:rPr>
              <w:t>360</w:t>
            </w:r>
            <w:r w:rsidR="00E82E92" w:rsidRPr="00E82E92">
              <w:rPr>
                <w:rFonts w:ascii="宋体" w:hint="eastAsia"/>
                <w:sz w:val="24"/>
              </w:rPr>
              <w:t xml:space="preserve">     水费 </w:t>
            </w:r>
            <w:r w:rsidR="000764D2">
              <w:rPr>
                <w:rFonts w:ascii="宋体"/>
                <w:sz w:val="24"/>
              </w:rPr>
              <w:t>4</w:t>
            </w:r>
            <w:r w:rsidR="00E82E92" w:rsidRPr="00E82E92">
              <w:rPr>
                <w:rFonts w:ascii="宋体" w:hint="eastAsia"/>
                <w:sz w:val="24"/>
              </w:rPr>
              <w:t xml:space="preserve"> * 1</w:t>
            </w:r>
            <w:r>
              <w:rPr>
                <w:rFonts w:ascii="宋体"/>
                <w:sz w:val="24"/>
              </w:rPr>
              <w:t>2</w:t>
            </w:r>
            <w:r w:rsidR="00E82E92" w:rsidRPr="00E82E92">
              <w:rPr>
                <w:rFonts w:ascii="宋体" w:hint="eastAsia"/>
                <w:sz w:val="24"/>
              </w:rPr>
              <w:t xml:space="preserve"> * </w:t>
            </w:r>
            <w:r>
              <w:rPr>
                <w:rFonts w:ascii="宋体"/>
                <w:sz w:val="24"/>
              </w:rPr>
              <w:t>2</w:t>
            </w:r>
            <w:r w:rsidR="00E82E92" w:rsidRPr="00E82E92">
              <w:rPr>
                <w:rFonts w:ascii="宋体" w:hint="eastAsia"/>
                <w:sz w:val="24"/>
              </w:rPr>
              <w:t xml:space="preserve"> = </w:t>
            </w:r>
            <w:r w:rsidR="000764D2">
              <w:rPr>
                <w:rFonts w:ascii="宋体"/>
                <w:sz w:val="24"/>
              </w:rPr>
              <w:t>96</w:t>
            </w:r>
          </w:p>
          <w:p w14:paraId="77D1D5E2" w14:textId="27F62488" w:rsidR="00E82E92" w:rsidRPr="00E82E92" w:rsidRDefault="00E82E92" w:rsidP="00E82E92">
            <w:pPr>
              <w:spacing w:line="360" w:lineRule="auto"/>
              <w:ind w:left="120" w:right="120"/>
              <w:jc w:val="left"/>
              <w:textAlignment w:val="center"/>
              <w:rPr>
                <w:rFonts w:ascii="宋体"/>
                <w:sz w:val="24"/>
              </w:rPr>
            </w:pPr>
            <w:r w:rsidRPr="00E82E92">
              <w:rPr>
                <w:rFonts w:ascii="宋体" w:hint="eastAsia"/>
                <w:sz w:val="24"/>
              </w:rPr>
              <w:t>小计</w:t>
            </w:r>
            <w:r w:rsidR="000764D2">
              <w:rPr>
                <w:rFonts w:ascii="宋体"/>
                <w:sz w:val="24"/>
              </w:rPr>
              <w:t>456</w:t>
            </w:r>
            <w:r w:rsidRPr="00E82E92">
              <w:rPr>
                <w:rFonts w:ascii="宋体" w:hint="eastAsia"/>
                <w:sz w:val="24"/>
              </w:rPr>
              <w:t>元</w:t>
            </w:r>
          </w:p>
          <w:p w14:paraId="48073470" w14:textId="77777777" w:rsidR="00E82E92" w:rsidRPr="00E82E92" w:rsidRDefault="00E82E92" w:rsidP="00E82E92">
            <w:pPr>
              <w:spacing w:line="360" w:lineRule="auto"/>
              <w:ind w:left="120" w:right="120"/>
              <w:jc w:val="left"/>
              <w:textAlignment w:val="center"/>
              <w:rPr>
                <w:rFonts w:ascii="宋体"/>
                <w:sz w:val="24"/>
              </w:rPr>
            </w:pPr>
          </w:p>
          <w:p w14:paraId="577397E9" w14:textId="77777777" w:rsidR="00E82E92" w:rsidRPr="00E82E92" w:rsidRDefault="00E82E92" w:rsidP="00E82E92">
            <w:pPr>
              <w:spacing w:line="360" w:lineRule="auto"/>
              <w:ind w:left="120" w:right="120"/>
              <w:jc w:val="left"/>
              <w:textAlignment w:val="center"/>
              <w:rPr>
                <w:rFonts w:ascii="宋体"/>
                <w:sz w:val="24"/>
              </w:rPr>
            </w:pPr>
            <w:r w:rsidRPr="00E82E92">
              <w:rPr>
                <w:rFonts w:ascii="宋体" w:hint="eastAsia"/>
                <w:sz w:val="24"/>
              </w:rPr>
              <w:t>3.宣传材料准备</w:t>
            </w:r>
          </w:p>
          <w:p w14:paraId="42B44B1B" w14:textId="3648F94C" w:rsidR="004F2AB9" w:rsidRDefault="00E82E92" w:rsidP="00E82E92">
            <w:pPr>
              <w:spacing w:line="360" w:lineRule="auto"/>
              <w:ind w:left="120" w:right="120"/>
              <w:jc w:val="left"/>
              <w:textAlignment w:val="center"/>
              <w:rPr>
                <w:rFonts w:ascii="宋体"/>
                <w:sz w:val="24"/>
              </w:rPr>
            </w:pPr>
            <w:r w:rsidRPr="00E82E92">
              <w:rPr>
                <w:rFonts w:ascii="宋体" w:hint="eastAsia"/>
                <w:sz w:val="24"/>
              </w:rPr>
              <w:t>打印宣传单 4 * 50 = 200</w:t>
            </w:r>
            <w:r w:rsidR="009600AC">
              <w:rPr>
                <w:rFonts w:ascii="宋体"/>
                <w:sz w:val="24"/>
              </w:rPr>
              <w:t xml:space="preserve">     </w:t>
            </w:r>
            <w:r w:rsidRPr="00E82E92">
              <w:rPr>
                <w:rFonts w:ascii="宋体" w:hint="eastAsia"/>
                <w:sz w:val="24"/>
              </w:rPr>
              <w:t>横幅 150</w:t>
            </w:r>
            <w:r w:rsidR="009600AC">
              <w:rPr>
                <w:rFonts w:ascii="宋体"/>
                <w:sz w:val="24"/>
              </w:rPr>
              <w:t xml:space="preserve">     </w:t>
            </w:r>
            <w:r w:rsidR="00AF789A">
              <w:rPr>
                <w:rFonts w:ascii="宋体" w:hint="eastAsia"/>
                <w:sz w:val="24"/>
              </w:rPr>
              <w:t>奖品</w:t>
            </w:r>
            <w:r w:rsidR="004F2AB9">
              <w:rPr>
                <w:rFonts w:ascii="宋体" w:hint="eastAsia"/>
                <w:sz w:val="24"/>
              </w:rPr>
              <w:t xml:space="preserve"> </w:t>
            </w:r>
            <w:r w:rsidR="004F2AB9">
              <w:rPr>
                <w:rFonts w:ascii="宋体"/>
                <w:sz w:val="24"/>
              </w:rPr>
              <w:t xml:space="preserve"> </w:t>
            </w:r>
            <w:r w:rsidR="00E13840">
              <w:rPr>
                <w:rFonts w:ascii="宋体"/>
                <w:sz w:val="24"/>
              </w:rPr>
              <w:t>10</w:t>
            </w:r>
            <w:r w:rsidR="0002389E">
              <w:rPr>
                <w:rFonts w:ascii="宋体"/>
                <w:sz w:val="24"/>
              </w:rPr>
              <w:t>0</w:t>
            </w:r>
          </w:p>
          <w:p w14:paraId="08979CB7" w14:textId="50462C87" w:rsidR="00E82E92" w:rsidRPr="00E82E92" w:rsidRDefault="00E82E92" w:rsidP="00E82E92">
            <w:pPr>
              <w:spacing w:line="360" w:lineRule="auto"/>
              <w:ind w:left="120" w:right="120"/>
              <w:jc w:val="left"/>
              <w:textAlignment w:val="center"/>
              <w:rPr>
                <w:rFonts w:ascii="宋体"/>
                <w:sz w:val="24"/>
              </w:rPr>
            </w:pPr>
            <w:r w:rsidRPr="00E82E92">
              <w:rPr>
                <w:rFonts w:ascii="宋体" w:hint="eastAsia"/>
                <w:sz w:val="24"/>
              </w:rPr>
              <w:t xml:space="preserve">小计 </w:t>
            </w:r>
            <w:r w:rsidR="002A2435">
              <w:rPr>
                <w:rFonts w:ascii="宋体"/>
                <w:sz w:val="24"/>
              </w:rPr>
              <w:t>4</w:t>
            </w:r>
            <w:r w:rsidR="00E13840">
              <w:rPr>
                <w:rFonts w:ascii="宋体"/>
                <w:sz w:val="24"/>
              </w:rPr>
              <w:t>5</w:t>
            </w:r>
            <w:r w:rsidR="0002389E">
              <w:rPr>
                <w:rFonts w:ascii="宋体"/>
                <w:sz w:val="24"/>
              </w:rPr>
              <w:t>0</w:t>
            </w:r>
            <w:r w:rsidRPr="00E82E92">
              <w:rPr>
                <w:rFonts w:ascii="宋体" w:hint="eastAsia"/>
                <w:sz w:val="24"/>
              </w:rPr>
              <w:t>.00元</w:t>
            </w:r>
          </w:p>
          <w:p w14:paraId="312292A8" w14:textId="5DD579C5" w:rsidR="003E65B4" w:rsidRDefault="00E82E92" w:rsidP="00E82E92">
            <w:pPr>
              <w:spacing w:line="480" w:lineRule="auto"/>
              <w:jc w:val="left"/>
              <w:textAlignment w:val="baseline"/>
              <w:rPr>
                <w:rFonts w:ascii="宋体"/>
                <w:sz w:val="24"/>
              </w:rPr>
            </w:pPr>
            <w:r w:rsidRPr="00E82E92">
              <w:rPr>
                <w:rFonts w:ascii="宋体" w:hint="eastAsia"/>
                <w:sz w:val="24"/>
              </w:rPr>
              <w:t xml:space="preserve">共计  </w:t>
            </w:r>
            <w:r w:rsidR="000764D2">
              <w:rPr>
                <w:rFonts w:ascii="宋体"/>
                <w:sz w:val="24"/>
              </w:rPr>
              <w:t>1</w:t>
            </w:r>
            <w:r w:rsidR="002A2435">
              <w:rPr>
                <w:rFonts w:ascii="宋体"/>
                <w:sz w:val="24"/>
              </w:rPr>
              <w:t>5</w:t>
            </w:r>
            <w:r w:rsidR="00055FB9">
              <w:rPr>
                <w:rFonts w:ascii="宋体"/>
                <w:sz w:val="24"/>
              </w:rPr>
              <w:t>7</w:t>
            </w:r>
            <w:r w:rsidR="0002389E">
              <w:rPr>
                <w:rFonts w:ascii="宋体"/>
                <w:sz w:val="24"/>
              </w:rPr>
              <w:t>8</w:t>
            </w:r>
            <w:r w:rsidRPr="00E82E92">
              <w:rPr>
                <w:rFonts w:ascii="宋体" w:hint="eastAsia"/>
                <w:sz w:val="24"/>
              </w:rPr>
              <w:t>元（一千</w:t>
            </w:r>
            <w:r w:rsidR="002A2435">
              <w:rPr>
                <w:rFonts w:ascii="宋体" w:hint="eastAsia"/>
                <w:sz w:val="24"/>
              </w:rPr>
              <w:t>五</w:t>
            </w:r>
            <w:r w:rsidRPr="00E82E92">
              <w:rPr>
                <w:rFonts w:ascii="宋体" w:hint="eastAsia"/>
                <w:sz w:val="24"/>
              </w:rPr>
              <w:t>百</w:t>
            </w:r>
            <w:r w:rsidR="00055FB9">
              <w:rPr>
                <w:rFonts w:ascii="宋体" w:hint="eastAsia"/>
                <w:sz w:val="24"/>
              </w:rPr>
              <w:t>七</w:t>
            </w:r>
            <w:r w:rsidR="000764D2">
              <w:rPr>
                <w:rFonts w:ascii="宋体" w:hint="eastAsia"/>
                <w:sz w:val="24"/>
              </w:rPr>
              <w:t>十八</w:t>
            </w:r>
            <w:r w:rsidRPr="00E82E92">
              <w:rPr>
                <w:rFonts w:ascii="宋体" w:hint="eastAsia"/>
                <w:sz w:val="24"/>
              </w:rPr>
              <w:t>元）</w:t>
            </w:r>
          </w:p>
          <w:p w14:paraId="1661008A" w14:textId="77777777" w:rsidR="003E65B4" w:rsidRDefault="003E65B4">
            <w:pPr>
              <w:spacing w:line="480" w:lineRule="auto"/>
              <w:textAlignment w:val="baseline"/>
              <w:rPr>
                <w:rFonts w:ascii="宋体"/>
                <w:sz w:val="24"/>
              </w:rPr>
            </w:pPr>
          </w:p>
          <w:p w14:paraId="225E68E1" w14:textId="77777777" w:rsidR="003E65B4" w:rsidRDefault="003E65B4">
            <w:pPr>
              <w:spacing w:line="480" w:lineRule="auto"/>
              <w:textAlignment w:val="baseline"/>
              <w:rPr>
                <w:rFonts w:ascii="宋体"/>
                <w:sz w:val="24"/>
              </w:rPr>
            </w:pPr>
          </w:p>
          <w:p w14:paraId="1AEA42CD" w14:textId="77777777" w:rsidR="003E65B4" w:rsidRDefault="003E65B4">
            <w:pPr>
              <w:spacing w:line="480" w:lineRule="auto"/>
              <w:textAlignment w:val="baseline"/>
              <w:rPr>
                <w:rFonts w:ascii="宋体"/>
                <w:sz w:val="24"/>
              </w:rPr>
            </w:pPr>
          </w:p>
          <w:p w14:paraId="28117BC1" w14:textId="77777777" w:rsidR="003E65B4" w:rsidRDefault="003E65B4">
            <w:pPr>
              <w:spacing w:line="480" w:lineRule="auto"/>
              <w:textAlignment w:val="baseline"/>
              <w:rPr>
                <w:rFonts w:ascii="宋体"/>
                <w:sz w:val="24"/>
              </w:rPr>
            </w:pPr>
          </w:p>
          <w:p w14:paraId="41C56751" w14:textId="77777777" w:rsidR="003E65B4" w:rsidRDefault="003E65B4">
            <w:pPr>
              <w:spacing w:line="480" w:lineRule="auto"/>
              <w:textAlignment w:val="baseline"/>
              <w:rPr>
                <w:rFonts w:ascii="宋体"/>
                <w:sz w:val="24"/>
              </w:rPr>
            </w:pPr>
          </w:p>
          <w:p w14:paraId="4D195DD9" w14:textId="77777777" w:rsidR="003E65B4" w:rsidRDefault="003E65B4">
            <w:pPr>
              <w:spacing w:line="480" w:lineRule="auto"/>
              <w:textAlignment w:val="baseline"/>
              <w:rPr>
                <w:rFonts w:ascii="宋体"/>
                <w:sz w:val="24"/>
              </w:rPr>
            </w:pPr>
          </w:p>
          <w:p w14:paraId="61323C59" w14:textId="77777777" w:rsidR="003E65B4" w:rsidRDefault="003E65B4">
            <w:pPr>
              <w:spacing w:line="480" w:lineRule="auto"/>
              <w:textAlignment w:val="baseline"/>
              <w:rPr>
                <w:rFonts w:ascii="宋体"/>
                <w:sz w:val="24"/>
              </w:rPr>
            </w:pPr>
          </w:p>
          <w:p w14:paraId="5F421F76" w14:textId="77777777" w:rsidR="003E65B4" w:rsidRDefault="003E65B4">
            <w:pPr>
              <w:spacing w:line="480" w:lineRule="auto"/>
              <w:textAlignment w:val="baseline"/>
              <w:rPr>
                <w:rFonts w:ascii="宋体"/>
                <w:sz w:val="24"/>
              </w:rPr>
            </w:pPr>
          </w:p>
          <w:p w14:paraId="5F15216A" w14:textId="0633CF91" w:rsidR="003E65B4" w:rsidRDefault="003E65B4">
            <w:pPr>
              <w:spacing w:line="480" w:lineRule="auto"/>
              <w:textAlignment w:val="baseline"/>
              <w:rPr>
                <w:rFonts w:ascii="宋体"/>
                <w:sz w:val="24"/>
              </w:rPr>
            </w:pPr>
          </w:p>
          <w:p w14:paraId="1B59CA15" w14:textId="77777777" w:rsidR="003E65B4" w:rsidRDefault="003E65B4">
            <w:pPr>
              <w:spacing w:line="480" w:lineRule="auto"/>
              <w:textAlignment w:val="baseline"/>
              <w:rPr>
                <w:rFonts w:ascii="宋体"/>
                <w:sz w:val="24"/>
              </w:rPr>
            </w:pPr>
          </w:p>
        </w:tc>
      </w:tr>
      <w:tr w:rsidR="003E65B4" w14:paraId="345AB8F3" w14:textId="77777777">
        <w:trPr>
          <w:cantSplit/>
          <w:trHeight w:val="6984"/>
        </w:trPr>
        <w:tc>
          <w:tcPr>
            <w:tcW w:w="1260" w:type="dxa"/>
            <w:textDirection w:val="tbRlV"/>
          </w:tcPr>
          <w:p w14:paraId="44372625" w14:textId="17C50615" w:rsidR="003E65B4" w:rsidRDefault="00B6223C">
            <w:pPr>
              <w:spacing w:line="360" w:lineRule="auto"/>
              <w:ind w:left="113" w:right="113"/>
              <w:jc w:val="center"/>
              <w:textAlignment w:val="center"/>
              <w:rPr>
                <w:rFonts w:ascii="黑体" w:eastAsia="黑体"/>
              </w:rPr>
            </w:pPr>
            <w:r>
              <w:rPr>
                <w:rFonts w:ascii="宋体" w:hint="eastAsia"/>
                <w:sz w:val="28"/>
                <w:szCs w:val="28"/>
              </w:rPr>
              <w:lastRenderedPageBreak/>
              <w:t>特殊状况处理方法</w:t>
            </w:r>
          </w:p>
        </w:tc>
        <w:tc>
          <w:tcPr>
            <w:tcW w:w="8460" w:type="dxa"/>
            <w:gridSpan w:val="3"/>
          </w:tcPr>
          <w:p w14:paraId="7059E337" w14:textId="668218D5" w:rsidR="00E82E92" w:rsidRPr="00E82E92" w:rsidRDefault="00E82E92" w:rsidP="00E82E92">
            <w:pPr>
              <w:spacing w:line="360" w:lineRule="auto"/>
              <w:ind w:firstLineChars="200" w:firstLine="482"/>
              <w:textAlignment w:val="baseline"/>
              <w:rPr>
                <w:rFonts w:ascii="宋体"/>
                <w:sz w:val="24"/>
                <w:szCs w:val="28"/>
              </w:rPr>
            </w:pPr>
            <w:r>
              <w:rPr>
                <w:rFonts w:ascii="宋体" w:hAnsi="宋体"/>
                <w:b/>
                <w:bCs/>
                <w:noProof/>
                <w:sz w:val="24"/>
              </w:rPr>
              <w:drawing>
                <wp:anchor distT="0" distB="0" distL="114300" distR="114300" simplePos="0" relativeHeight="251656704" behindDoc="1" locked="0" layoutInCell="1" allowOverlap="1" wp14:anchorId="2EEA22CA" wp14:editId="29E02250">
                  <wp:simplePos x="0" y="0"/>
                  <wp:positionH relativeFrom="page">
                    <wp:posOffset>-1546601</wp:posOffset>
                  </wp:positionH>
                  <wp:positionV relativeFrom="paragraph">
                    <wp:posOffset>-922604</wp:posOffset>
                  </wp:positionV>
                  <wp:extent cx="7543800" cy="106870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10687050"/>
                          </a:xfrm>
                          <a:prstGeom prst="rect">
                            <a:avLst/>
                          </a:prstGeom>
                        </pic:spPr>
                      </pic:pic>
                    </a:graphicData>
                  </a:graphic>
                </wp:anchor>
              </w:drawing>
            </w:r>
            <w:r w:rsidRPr="00E82E92">
              <w:rPr>
                <w:rFonts w:ascii="宋体" w:hint="eastAsia"/>
                <w:sz w:val="24"/>
                <w:szCs w:val="28"/>
              </w:rPr>
              <w:t>（一）火灾事故处置措施</w:t>
            </w:r>
          </w:p>
          <w:p w14:paraId="436EA9B8"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1、预防措施</w:t>
            </w:r>
          </w:p>
          <w:p w14:paraId="0771D1B0"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（1）小组长是本组消防</w:t>
            </w:r>
            <w:proofErr w:type="gramStart"/>
            <w:r w:rsidRPr="00E82E92">
              <w:rPr>
                <w:rFonts w:ascii="宋体" w:hint="eastAsia"/>
                <w:sz w:val="24"/>
                <w:szCs w:val="28"/>
              </w:rPr>
              <w:t>安全第一</w:t>
            </w:r>
            <w:proofErr w:type="gramEnd"/>
            <w:r w:rsidRPr="00E82E92">
              <w:rPr>
                <w:rFonts w:ascii="宋体" w:hint="eastAsia"/>
                <w:sz w:val="24"/>
                <w:szCs w:val="28"/>
              </w:rPr>
              <w:t>责任人，对本小组的消防安全工作全面负责。</w:t>
            </w:r>
          </w:p>
          <w:p w14:paraId="3485F83F"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（2）对师生进行消防安全教育，普及基本消防知识，掌握逃生方法。</w:t>
            </w:r>
          </w:p>
          <w:p w14:paraId="12916247" w14:textId="140E346C"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（3）加强检查，发现火灾隐患要及时报告。</w:t>
            </w:r>
          </w:p>
          <w:p w14:paraId="6E740C04"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（4）到红色德育教育基地或其他地方开展活动、参观学习时，任何人不得使用明火。 （如个人原因引发火灾，责任自负）</w:t>
            </w:r>
          </w:p>
          <w:p w14:paraId="74FDE791" w14:textId="24251922"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（5）在住宿期间注意用电安全以及防蚊虫时燃烧蚊香等使用安全。</w:t>
            </w:r>
          </w:p>
          <w:p w14:paraId="4BA99817"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2、处理程序</w:t>
            </w:r>
          </w:p>
          <w:p w14:paraId="443C9248" w14:textId="4229541E"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一旦发生火灾，一般应按下列程序处理。</w:t>
            </w:r>
          </w:p>
          <w:p w14:paraId="62C4AB85"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（1）、打“119”电话报警，同时上报应急领导组。 同时组织师生疏散：救人是第一原则，责任人应在第一时间，有序地组织学生疏散转移。</w:t>
            </w:r>
          </w:p>
          <w:p w14:paraId="2DF50594" w14:textId="7CC9D876"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（2）注意事项：</w:t>
            </w:r>
          </w:p>
          <w:p w14:paraId="2BE3C6B3" w14:textId="0651B904"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①火灾时，由于有烟气，能见度差，现场指挥人员应保持镇静，稳定好人员情绪，维护好现场秩序，组织有序疏散，防止惊慌造成挤伤、踩伤等事故。</w:t>
            </w:r>
          </w:p>
          <w:p w14:paraId="5C4A82E3" w14:textId="4FA2F80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②利用现场有利条件，快速疏散。 外面着火时，未坍塌的采用低姿势迅速而下，有条件的可用湿毛巾，堵住嘴、鼻，用湿毯子披围在身上从烟火中冲过去。</w:t>
            </w:r>
          </w:p>
          <w:p w14:paraId="318C31B5" w14:textId="5816A586"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③火灾时，一旦人体身上着火，应尽快地把衣服撕碎扔掉，切记不能奔跑，那样会使火越烧越旺，还会把火种带到其他场所。 如旁边有水，立即用水浇洒全身，或用湿毯子等压</w:t>
            </w:r>
            <w:proofErr w:type="gramStart"/>
            <w:r w:rsidRPr="00E82E92">
              <w:rPr>
                <w:rFonts w:ascii="宋体" w:hint="eastAsia"/>
                <w:sz w:val="24"/>
                <w:szCs w:val="28"/>
              </w:rPr>
              <w:t>灭</w:t>
            </w:r>
            <w:proofErr w:type="gramEnd"/>
            <w:r w:rsidRPr="00E82E92">
              <w:rPr>
                <w:rFonts w:ascii="宋体" w:hint="eastAsia"/>
                <w:sz w:val="24"/>
                <w:szCs w:val="28"/>
              </w:rPr>
              <w:t>火焰，着火人也可就地倒下打滚，把身上的火焰压灭。</w:t>
            </w:r>
          </w:p>
          <w:p w14:paraId="6A5BAE2A" w14:textId="375B686E"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④如有伤者要及时送往医院救治，如学生受伤，要及时通知家长。</w:t>
            </w:r>
          </w:p>
          <w:p w14:paraId="5A35710D"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（二）、交通事故处置措施</w:t>
            </w:r>
          </w:p>
          <w:p w14:paraId="4F3ED9DC" w14:textId="6C75259A"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为了预防和减少交通事故的发生，保障乘车师生的生命安全，根据《中华人民共和国道路交通安全法》的相关精神，特制定本预案。</w:t>
            </w:r>
          </w:p>
          <w:p w14:paraId="3938BA78" w14:textId="7B23ADB2"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1、预防：</w:t>
            </w:r>
          </w:p>
          <w:p w14:paraId="50565680" w14:textId="57D6DF13"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（1）加强对驾驶员交通法规、安全行车的教育。</w:t>
            </w:r>
          </w:p>
          <w:p w14:paraId="1B413C3A" w14:textId="65ADFB9A"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（2）加强对乘车师生的交通安全教育，特别要教育学生不要把头、手伸出车窗外。</w:t>
            </w:r>
          </w:p>
          <w:p w14:paraId="30B03ABD" w14:textId="2FE39F58" w:rsidR="00E82E92" w:rsidRPr="00E82E92" w:rsidRDefault="00E82E92" w:rsidP="00E82E92">
            <w:pPr>
              <w:spacing w:line="360" w:lineRule="auto"/>
              <w:ind w:firstLineChars="200" w:firstLine="482"/>
              <w:textAlignment w:val="baseline"/>
              <w:rPr>
                <w:rFonts w:ascii="宋体"/>
                <w:sz w:val="24"/>
                <w:szCs w:val="28"/>
              </w:rPr>
            </w:pPr>
            <w:r>
              <w:rPr>
                <w:rFonts w:ascii="宋体" w:hAnsi="宋体"/>
                <w:b/>
                <w:bCs/>
                <w:noProof/>
                <w:sz w:val="24"/>
              </w:rPr>
              <w:lastRenderedPageBreak/>
              <w:drawing>
                <wp:anchor distT="0" distB="0" distL="114300" distR="114300" simplePos="0" relativeHeight="251666944" behindDoc="1" locked="0" layoutInCell="1" allowOverlap="1" wp14:anchorId="27AE4F79" wp14:editId="11712017">
                  <wp:simplePos x="0" y="0"/>
                  <wp:positionH relativeFrom="page">
                    <wp:posOffset>-1560195</wp:posOffset>
                  </wp:positionH>
                  <wp:positionV relativeFrom="paragraph">
                    <wp:posOffset>-924384</wp:posOffset>
                  </wp:positionV>
                  <wp:extent cx="7543800" cy="1068705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10687050"/>
                          </a:xfrm>
                          <a:prstGeom prst="rect">
                            <a:avLst/>
                          </a:prstGeom>
                        </pic:spPr>
                      </pic:pic>
                    </a:graphicData>
                  </a:graphic>
                </wp:anchor>
              </w:drawing>
            </w:r>
            <w:r w:rsidRPr="00E82E92">
              <w:rPr>
                <w:rFonts w:ascii="宋体" w:hint="eastAsia"/>
                <w:sz w:val="24"/>
                <w:szCs w:val="28"/>
              </w:rPr>
              <w:t xml:space="preserve">　（3）选择经验丰实、驾驶技术熟练、驾龄较长、自觉守法的同志担任校车驾驶员。</w:t>
            </w:r>
          </w:p>
          <w:p w14:paraId="73CA2AF1" w14:textId="7A8B56C4"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 xml:space="preserve">　（4）带队教师随车，做好学生的安全保护工作</w:t>
            </w:r>
          </w:p>
          <w:p w14:paraId="2DDE47ED" w14:textId="63DF34BE"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 xml:space="preserve">　（5）要求驾驶员做好车辆例行保养工作，出车前要对车容、车况、安全性能（特别是制动系统）进行检查。</w:t>
            </w:r>
          </w:p>
          <w:p w14:paraId="12BF28B8" w14:textId="51BBFC83" w:rsidR="003E65B4" w:rsidRPr="005B0C96"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 xml:space="preserve">　（6）不准违法超载、超速。</w:t>
            </w:r>
          </w:p>
          <w:p w14:paraId="701C53E9"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2、应急处理程序：</w:t>
            </w:r>
          </w:p>
          <w:p w14:paraId="09CC1213"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一旦发生交通事故，应按下列程序处理。</w:t>
            </w:r>
          </w:p>
          <w:p w14:paraId="74DE2343"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（1）报警并通知上级领导等。</w:t>
            </w:r>
          </w:p>
          <w:p w14:paraId="08FBC2AB"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（2）报学校相关部门（先口头后书面）。</w:t>
            </w:r>
          </w:p>
          <w:p w14:paraId="3D67E161"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（3）处置乘车人员。</w:t>
            </w:r>
          </w:p>
          <w:p w14:paraId="553E161C"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①发生受伤者，要尽快及时送医院救治。</w:t>
            </w:r>
          </w:p>
          <w:p w14:paraId="49E32223"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②及时疏散人员，组织人员及时做好同乘学生或教师的护送工作。</w:t>
            </w:r>
          </w:p>
          <w:p w14:paraId="29A17D1F"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（4）保护事故现场，配合交通事故处理部门调查，并参与调解。</w:t>
            </w:r>
          </w:p>
          <w:p w14:paraId="3349D106"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（5）如有伤亡事故，按《学生伤害事故处理办法》处理，教师车祸根据政策有关规定及时处理。</w:t>
            </w:r>
          </w:p>
          <w:p w14:paraId="31E4A6F3"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（三）、突发自然灾害</w:t>
            </w:r>
          </w:p>
          <w:p w14:paraId="2BE594F7"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 xml:space="preserve">　1、应急措施</w:t>
            </w:r>
          </w:p>
          <w:p w14:paraId="219095A8"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 xml:space="preserve">　（1）在活动期间如遇自然灾害或发现险情，各组组长要立即向应急领导组报告，并及时启动应急程序。</w:t>
            </w:r>
          </w:p>
          <w:p w14:paraId="42CA2446"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 xml:space="preserve">　（2）应急领导组及各组组长要现场指挥并及时引导师生撤离现场，疏散至安全区域。</w:t>
            </w:r>
          </w:p>
          <w:p w14:paraId="5FDE6DE4"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 xml:space="preserve">　（3）有受伤的人员要及时拨打120送往医院救治。</w:t>
            </w:r>
          </w:p>
          <w:p w14:paraId="732AA336"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 xml:space="preserve">　（4）迅速了解和掌握现场受灾情况，及时汇总上报。</w:t>
            </w:r>
          </w:p>
          <w:p w14:paraId="45C43139"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 xml:space="preserve">　（四）、活动期间师生意外伤害、发病处置措施</w:t>
            </w:r>
          </w:p>
          <w:p w14:paraId="12A1330C"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1、活动前期要制定活动方案，对可能发生的意外伤害和注意事项提出明确要求。</w:t>
            </w:r>
          </w:p>
          <w:p w14:paraId="4D3016F2"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2、活动准备期间，准备好常见疾病备用药，有专门的医疗小组负责药品及药箱的保管，出发之前做好一些简单的医疗培训。</w:t>
            </w:r>
          </w:p>
          <w:p w14:paraId="48ED159C" w14:textId="0E7C2FF0" w:rsidR="00E82E92" w:rsidRPr="00E82E92" w:rsidRDefault="00E82E92" w:rsidP="00E82E92">
            <w:pPr>
              <w:spacing w:line="360" w:lineRule="auto"/>
              <w:ind w:firstLineChars="200" w:firstLine="482"/>
              <w:textAlignment w:val="baseline"/>
              <w:rPr>
                <w:rFonts w:ascii="宋体"/>
                <w:sz w:val="24"/>
                <w:szCs w:val="28"/>
              </w:rPr>
            </w:pPr>
            <w:r>
              <w:rPr>
                <w:rFonts w:ascii="宋体" w:hAnsi="宋体"/>
                <w:b/>
                <w:bCs/>
                <w:noProof/>
                <w:sz w:val="24"/>
              </w:rPr>
              <w:lastRenderedPageBreak/>
              <w:drawing>
                <wp:anchor distT="0" distB="0" distL="114300" distR="114300" simplePos="0" relativeHeight="251668992" behindDoc="1" locked="0" layoutInCell="1" allowOverlap="1" wp14:anchorId="3586A673" wp14:editId="3868BBF0">
                  <wp:simplePos x="0" y="0"/>
                  <wp:positionH relativeFrom="page">
                    <wp:posOffset>-1545590</wp:posOffset>
                  </wp:positionH>
                  <wp:positionV relativeFrom="paragraph">
                    <wp:posOffset>-949117</wp:posOffset>
                  </wp:positionV>
                  <wp:extent cx="7543800" cy="1068705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3800" cy="10687050"/>
                          </a:xfrm>
                          <a:prstGeom prst="rect">
                            <a:avLst/>
                          </a:prstGeom>
                        </pic:spPr>
                      </pic:pic>
                    </a:graphicData>
                  </a:graphic>
                </wp:anchor>
              </w:drawing>
            </w:r>
            <w:r w:rsidRPr="00E82E92">
              <w:rPr>
                <w:rFonts w:ascii="宋体" w:hint="eastAsia"/>
                <w:sz w:val="24"/>
                <w:szCs w:val="28"/>
              </w:rPr>
              <w:t>2、如遇意外伤害、公共卫生、师生发病等情况时，要根据实际情况即时妥善处理，情态严重需120等相关部门帮助。</w:t>
            </w:r>
          </w:p>
          <w:p w14:paraId="4A62D764" w14:textId="5240315C"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3、在活动期间，由于个人不听从集体安排、不服从管理，出现的意外、伤害、事故，责任自负。</w:t>
            </w:r>
          </w:p>
          <w:p w14:paraId="4CEDE960" w14:textId="23806981"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（五）活动期间与村民发生矛盾与纠纷问题的措施</w:t>
            </w:r>
          </w:p>
          <w:p w14:paraId="5E1EDDBE" w14:textId="7777777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1.预防</w:t>
            </w:r>
          </w:p>
          <w:p w14:paraId="612DA201" w14:textId="477C96EE"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（1）</w:t>
            </w:r>
            <w:proofErr w:type="gramStart"/>
            <w:r w:rsidRPr="00E82E92">
              <w:rPr>
                <w:rFonts w:ascii="宋体" w:hint="eastAsia"/>
                <w:sz w:val="24"/>
                <w:szCs w:val="28"/>
              </w:rPr>
              <w:t>实践团</w:t>
            </w:r>
            <w:proofErr w:type="gramEnd"/>
            <w:r w:rsidRPr="00E82E92">
              <w:rPr>
                <w:rFonts w:ascii="宋体" w:hint="eastAsia"/>
                <w:sz w:val="24"/>
                <w:szCs w:val="28"/>
              </w:rPr>
              <w:t>住宿地带应做到不打扰村民休息为准则，切勿大声喧哗，打闹等。</w:t>
            </w:r>
          </w:p>
          <w:p w14:paraId="2EACF45B" w14:textId="21393A5F"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（2）活动期间，与村民一起做农活必须事先与当地机关和村民打好招呼，且争得同意后才能进行。</w:t>
            </w:r>
          </w:p>
          <w:p w14:paraId="3C27016E" w14:textId="7FAA772B"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（3）文体活动时间应在村民休息之前，且地点必须提前申请好，不可在晚会现场随意放置垃圾等物品。</w:t>
            </w:r>
          </w:p>
          <w:p w14:paraId="3F6E9F8B" w14:textId="386ED207"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（4）不可未经同意偷摘农作物，更不可破坏和污染村民果园农田等。</w:t>
            </w:r>
          </w:p>
          <w:p w14:paraId="11EB7562" w14:textId="17F84609"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2、应急处理程序：</w:t>
            </w:r>
          </w:p>
          <w:p w14:paraId="1102FAEF" w14:textId="0DF55C68" w:rsidR="00E82E92" w:rsidRPr="00E82E92"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 xml:space="preserve">　一旦发生与村民矛盾与纠纷等问题，</w:t>
            </w:r>
            <w:proofErr w:type="gramStart"/>
            <w:r w:rsidRPr="00E82E92">
              <w:rPr>
                <w:rFonts w:ascii="宋体" w:hint="eastAsia"/>
                <w:sz w:val="24"/>
                <w:szCs w:val="28"/>
              </w:rPr>
              <w:t>实践团</w:t>
            </w:r>
            <w:proofErr w:type="gramEnd"/>
            <w:r w:rsidRPr="00E82E92">
              <w:rPr>
                <w:rFonts w:ascii="宋体" w:hint="eastAsia"/>
                <w:sz w:val="24"/>
                <w:szCs w:val="28"/>
              </w:rPr>
              <w:t>负责人必须和村民代表协商，切勿将问题扩大话，</w:t>
            </w:r>
          </w:p>
          <w:p w14:paraId="4A89D510" w14:textId="3A615D7E" w:rsidR="003E65B4" w:rsidRDefault="00E82E92" w:rsidP="00E82E92">
            <w:pPr>
              <w:spacing w:line="360" w:lineRule="auto"/>
              <w:ind w:firstLineChars="200" w:firstLine="480"/>
              <w:textAlignment w:val="baseline"/>
              <w:rPr>
                <w:rFonts w:ascii="宋体"/>
                <w:sz w:val="24"/>
                <w:szCs w:val="28"/>
              </w:rPr>
            </w:pPr>
            <w:r w:rsidRPr="00E82E92">
              <w:rPr>
                <w:rFonts w:ascii="宋体" w:hint="eastAsia"/>
                <w:sz w:val="24"/>
                <w:szCs w:val="28"/>
              </w:rPr>
              <w:t>如有故意滋事者则与当地村委机关反应，更有甚者则移交公安部门处理</w:t>
            </w:r>
          </w:p>
          <w:p w14:paraId="24BFA5D3" w14:textId="028A4280" w:rsidR="003E65B4" w:rsidRDefault="003E65B4">
            <w:pPr>
              <w:spacing w:line="360" w:lineRule="auto"/>
              <w:ind w:firstLineChars="200" w:firstLine="480"/>
              <w:textAlignment w:val="baseline"/>
              <w:rPr>
                <w:rFonts w:ascii="宋体"/>
                <w:sz w:val="24"/>
                <w:szCs w:val="28"/>
              </w:rPr>
            </w:pPr>
          </w:p>
          <w:p w14:paraId="67494F6A" w14:textId="58BE622D" w:rsidR="003E65B4" w:rsidRDefault="003E65B4">
            <w:pPr>
              <w:spacing w:line="360" w:lineRule="auto"/>
              <w:ind w:firstLineChars="200" w:firstLine="480"/>
              <w:textAlignment w:val="baseline"/>
              <w:rPr>
                <w:rFonts w:ascii="宋体"/>
                <w:sz w:val="24"/>
                <w:szCs w:val="28"/>
              </w:rPr>
            </w:pPr>
          </w:p>
          <w:p w14:paraId="02788574" w14:textId="5D0E37BE" w:rsidR="003E65B4" w:rsidRDefault="003E65B4">
            <w:pPr>
              <w:spacing w:line="360" w:lineRule="auto"/>
              <w:ind w:firstLineChars="200" w:firstLine="480"/>
              <w:textAlignment w:val="baseline"/>
              <w:rPr>
                <w:rFonts w:ascii="宋体"/>
                <w:sz w:val="24"/>
                <w:szCs w:val="28"/>
              </w:rPr>
            </w:pPr>
          </w:p>
          <w:p w14:paraId="64A474DA" w14:textId="1DE8BB16" w:rsidR="003E65B4" w:rsidRDefault="003E65B4">
            <w:pPr>
              <w:spacing w:line="360" w:lineRule="auto"/>
              <w:ind w:firstLineChars="200" w:firstLine="480"/>
              <w:textAlignment w:val="baseline"/>
              <w:rPr>
                <w:rFonts w:ascii="宋体"/>
                <w:sz w:val="24"/>
                <w:szCs w:val="28"/>
              </w:rPr>
            </w:pPr>
          </w:p>
          <w:p w14:paraId="1423B481" w14:textId="73842746" w:rsidR="003E65B4" w:rsidRDefault="003E65B4">
            <w:pPr>
              <w:spacing w:line="360" w:lineRule="auto"/>
              <w:ind w:firstLineChars="200" w:firstLine="480"/>
              <w:textAlignment w:val="baseline"/>
              <w:rPr>
                <w:rFonts w:ascii="宋体"/>
                <w:sz w:val="24"/>
                <w:szCs w:val="28"/>
              </w:rPr>
            </w:pPr>
          </w:p>
          <w:p w14:paraId="38D07329" w14:textId="127377A8" w:rsidR="003E65B4" w:rsidRDefault="003E65B4">
            <w:pPr>
              <w:spacing w:line="360" w:lineRule="auto"/>
              <w:ind w:firstLineChars="200" w:firstLine="480"/>
              <w:textAlignment w:val="baseline"/>
              <w:rPr>
                <w:rFonts w:ascii="宋体"/>
                <w:sz w:val="24"/>
                <w:szCs w:val="28"/>
              </w:rPr>
            </w:pPr>
          </w:p>
          <w:p w14:paraId="2FDEAB83" w14:textId="104FC20E" w:rsidR="003E65B4" w:rsidRDefault="003E65B4">
            <w:pPr>
              <w:spacing w:line="360" w:lineRule="auto"/>
              <w:ind w:firstLineChars="200" w:firstLine="480"/>
              <w:textAlignment w:val="baseline"/>
              <w:rPr>
                <w:rFonts w:ascii="宋体"/>
                <w:sz w:val="24"/>
                <w:szCs w:val="28"/>
              </w:rPr>
            </w:pPr>
          </w:p>
          <w:p w14:paraId="03175B3B" w14:textId="77777777" w:rsidR="003E65B4" w:rsidRDefault="003E65B4">
            <w:pPr>
              <w:spacing w:line="360" w:lineRule="auto"/>
              <w:textAlignment w:val="baseline"/>
              <w:rPr>
                <w:rFonts w:ascii="宋体"/>
                <w:sz w:val="24"/>
                <w:szCs w:val="28"/>
              </w:rPr>
            </w:pPr>
          </w:p>
        </w:tc>
        <w:tc>
          <w:tcPr>
            <w:tcW w:w="8460" w:type="dxa"/>
            <w:gridSpan w:val="2"/>
            <w:tcBorders>
              <w:top w:val="nil"/>
              <w:bottom w:val="nil"/>
            </w:tcBorders>
          </w:tcPr>
          <w:p w14:paraId="3213957D" w14:textId="77777777" w:rsidR="003E65B4" w:rsidRDefault="003E65B4">
            <w:pPr>
              <w:textAlignment w:val="baseline"/>
              <w:rPr>
                <w:rFonts w:ascii="黑体" w:eastAsia="黑体"/>
              </w:rPr>
            </w:pPr>
          </w:p>
        </w:tc>
      </w:tr>
    </w:tbl>
    <w:p w14:paraId="33F15D2B" w14:textId="4846660D" w:rsidR="003E65B4" w:rsidRDefault="003E65B4">
      <w:pPr>
        <w:textAlignment w:val="baseline"/>
        <w:rPr>
          <w:rFonts w:ascii="宋体" w:hAnsi="宋体"/>
          <w:b/>
          <w:bCs/>
          <w:sz w:val="24"/>
        </w:rPr>
      </w:pPr>
    </w:p>
    <w:sectPr w:rsidR="003E65B4">
      <w:headerReference w:type="even" r:id="rId10"/>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05471" w14:textId="77777777" w:rsidR="00161BE0" w:rsidRDefault="00161BE0">
      <w:r>
        <w:separator/>
      </w:r>
    </w:p>
  </w:endnote>
  <w:endnote w:type="continuationSeparator" w:id="0">
    <w:p w14:paraId="0F048A35" w14:textId="77777777" w:rsidR="00161BE0" w:rsidRDefault="0016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549D8" w14:textId="77777777" w:rsidR="00161BE0" w:rsidRDefault="00161BE0">
      <w:r>
        <w:separator/>
      </w:r>
    </w:p>
  </w:footnote>
  <w:footnote w:type="continuationSeparator" w:id="0">
    <w:p w14:paraId="3F948403" w14:textId="77777777" w:rsidR="00161BE0" w:rsidRDefault="00161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73E6D" w14:textId="77777777" w:rsidR="003E65B4" w:rsidRDefault="003E65B4">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4D6C2" w14:textId="77777777" w:rsidR="003E65B4" w:rsidRDefault="003E65B4">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26838"/>
    <w:multiLevelType w:val="hybridMultilevel"/>
    <w:tmpl w:val="21EA65C6"/>
    <w:lvl w:ilvl="0" w:tplc="B5DC3D6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16cid:durableId="178488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54"/>
    <w:rsid w:val="0002389E"/>
    <w:rsid w:val="00055FB9"/>
    <w:rsid w:val="000764D2"/>
    <w:rsid w:val="0009175D"/>
    <w:rsid w:val="000C61E9"/>
    <w:rsid w:val="000E0778"/>
    <w:rsid w:val="000F46FD"/>
    <w:rsid w:val="00161BE0"/>
    <w:rsid w:val="001F6C3B"/>
    <w:rsid w:val="00212C78"/>
    <w:rsid w:val="00221CC0"/>
    <w:rsid w:val="00261611"/>
    <w:rsid w:val="002A2435"/>
    <w:rsid w:val="002C2E48"/>
    <w:rsid w:val="002D4F16"/>
    <w:rsid w:val="002D7B20"/>
    <w:rsid w:val="00317BF0"/>
    <w:rsid w:val="003D3FFB"/>
    <w:rsid w:val="003E65B4"/>
    <w:rsid w:val="004620EF"/>
    <w:rsid w:val="004A78BF"/>
    <w:rsid w:val="004B5A94"/>
    <w:rsid w:val="004F2AB9"/>
    <w:rsid w:val="005162D2"/>
    <w:rsid w:val="0057341F"/>
    <w:rsid w:val="00576669"/>
    <w:rsid w:val="005B0C96"/>
    <w:rsid w:val="005D01EB"/>
    <w:rsid w:val="005D35ED"/>
    <w:rsid w:val="00656220"/>
    <w:rsid w:val="006B3F67"/>
    <w:rsid w:val="006D49E9"/>
    <w:rsid w:val="0071034F"/>
    <w:rsid w:val="00742BAE"/>
    <w:rsid w:val="00742DA5"/>
    <w:rsid w:val="00754825"/>
    <w:rsid w:val="007825E5"/>
    <w:rsid w:val="00793DDB"/>
    <w:rsid w:val="007A6C26"/>
    <w:rsid w:val="007F2ECC"/>
    <w:rsid w:val="007F6FA4"/>
    <w:rsid w:val="00846F6C"/>
    <w:rsid w:val="00894BD4"/>
    <w:rsid w:val="008B7354"/>
    <w:rsid w:val="008E5F7A"/>
    <w:rsid w:val="008E773B"/>
    <w:rsid w:val="00925547"/>
    <w:rsid w:val="009600AC"/>
    <w:rsid w:val="00967B1F"/>
    <w:rsid w:val="0097511D"/>
    <w:rsid w:val="009D4EB6"/>
    <w:rsid w:val="009F7D2E"/>
    <w:rsid w:val="00A11B10"/>
    <w:rsid w:val="00AF789A"/>
    <w:rsid w:val="00B426A5"/>
    <w:rsid w:val="00B6223C"/>
    <w:rsid w:val="00B703FE"/>
    <w:rsid w:val="00B84A8C"/>
    <w:rsid w:val="00BA582A"/>
    <w:rsid w:val="00BA71C3"/>
    <w:rsid w:val="00C54E6B"/>
    <w:rsid w:val="00C61499"/>
    <w:rsid w:val="00C7388F"/>
    <w:rsid w:val="00C810D2"/>
    <w:rsid w:val="00CA4E40"/>
    <w:rsid w:val="00D15231"/>
    <w:rsid w:val="00D94137"/>
    <w:rsid w:val="00E13840"/>
    <w:rsid w:val="00E26EB3"/>
    <w:rsid w:val="00E554A6"/>
    <w:rsid w:val="00E60E26"/>
    <w:rsid w:val="00E6453D"/>
    <w:rsid w:val="00E82E92"/>
    <w:rsid w:val="00ED1DC4"/>
    <w:rsid w:val="00F0623F"/>
    <w:rsid w:val="00F246C7"/>
    <w:rsid w:val="00F5378B"/>
    <w:rsid w:val="00F85D83"/>
    <w:rsid w:val="00FC0865"/>
    <w:rsid w:val="47073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7F82437"/>
  <w15:docId w15:val="{234BF070-26C7-4916-828C-F897D879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kern w:val="0"/>
      <w:sz w:val="24"/>
    </w:rPr>
  </w:style>
  <w:style w:type="paragraph" w:customStyle="1" w:styleId="Style2">
    <w:name w:val="_Style 2"/>
    <w:basedOn w:val="a"/>
    <w:qFormat/>
    <w:pPr>
      <w:ind w:firstLineChars="200" w:firstLine="420"/>
    </w:pPr>
  </w:style>
  <w:style w:type="paragraph" w:customStyle="1" w:styleId="1">
    <w:name w:val="列出段落1"/>
    <w:basedOn w:val="a"/>
    <w:qFormat/>
    <w:pPr>
      <w:ind w:firstLineChars="200" w:firstLine="420"/>
    </w:pPr>
  </w:style>
  <w:style w:type="paragraph" w:customStyle="1" w:styleId="11">
    <w:name w:val="列出段落11"/>
    <w:basedOn w:val="a"/>
    <w:qFormat/>
    <w:pPr>
      <w:ind w:firstLineChars="200" w:firstLine="200"/>
    </w:pPr>
  </w:style>
  <w:style w:type="character" w:customStyle="1" w:styleId="a6">
    <w:name w:val="页眉 字符"/>
    <w:basedOn w:val="a0"/>
    <w:link w:val="a5"/>
    <w:qFormat/>
    <w:rPr>
      <w:rFonts w:ascii="Calibri" w:eastAsia="宋体" w:hAnsi="Calibri" w:cs="宋体"/>
      <w:kern w:val="2"/>
      <w:sz w:val="18"/>
      <w:szCs w:val="18"/>
    </w:rPr>
  </w:style>
  <w:style w:type="character" w:customStyle="1" w:styleId="a4">
    <w:name w:val="页脚 字符"/>
    <w:basedOn w:val="a0"/>
    <w:link w:val="a3"/>
    <w:qFormat/>
    <w:rPr>
      <w:rFonts w:ascii="Calibri" w:eastAsia="宋体" w:hAnsi="Calibri" w:cs="宋体"/>
      <w:kern w:val="2"/>
      <w:sz w:val="18"/>
      <w:szCs w:val="18"/>
    </w:rPr>
  </w:style>
  <w:style w:type="paragraph" w:styleId="a8">
    <w:name w:val="List Paragraph"/>
    <w:basedOn w:val="a"/>
    <w:uiPriority w:val="99"/>
    <w:rsid w:val="009D4E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2828-E394-4E50-A5CE-1B969D231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12</Pages>
  <Words>748</Words>
  <Characters>4267</Characters>
  <Application>Microsoft Office Word</Application>
  <DocSecurity>0</DocSecurity>
  <Lines>35</Lines>
  <Paragraphs>10</Paragraphs>
  <ScaleCrop>false</ScaleCrop>
  <Company>Microsoft</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yx f</cp:lastModifiedBy>
  <cp:revision>12</cp:revision>
  <dcterms:created xsi:type="dcterms:W3CDTF">2019-06-07T03:13:00Z</dcterms:created>
  <dcterms:modified xsi:type="dcterms:W3CDTF">2024-06-18T13:42:00Z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7FF1E14FD07945C09A0F36DDDA3BCB39</vt:lpwstr>
  </property>
  <property fmtid="{D5CDD505-2E9C-101B-9397-08002B2CF9AE}" pid="4" name="commondata">
    <vt:lpwstr>eyJoZGlkIjoiNGNmNzRlNjc0MWZkZmRjNjM0OTIwYWJlZmZiODFmMmYifQ==</vt:lpwstr>
  </property>
</Properties>
</file>