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w:t>
      </w:r>
      <w:r w:rsidR="00850D80">
        <w:rPr>
          <w:rFonts w:cstheme="minorHAnsi"/>
          <w:b/>
          <w:bCs/>
          <w:sz w:val="24"/>
          <w:szCs w:val="24"/>
        </w:rPr>
        <w:t>c</w:t>
      </w:r>
      <w:r w:rsidRPr="00867EA2">
        <w:rPr>
          <w:rFonts w:cstheme="minorHAnsi"/>
          <w:b/>
          <w:bCs/>
          <w:sz w:val="24"/>
          <w:szCs w:val="24"/>
        </w:rPr>
        <w:t xml:space="preserve">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850D80">
        <w:rPr>
          <w:rFonts w:cstheme="minorHAnsi"/>
          <w:sz w:val="24"/>
          <w:szCs w:val="24"/>
        </w:rPr>
        <w:t>3</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Topic 11</w:t>
      </w:r>
      <w:r w:rsidR="00850D80">
        <w:rPr>
          <w:rFonts w:cstheme="minorHAnsi"/>
          <w:b/>
          <w:bCs/>
          <w:sz w:val="24"/>
          <w:szCs w:val="24"/>
        </w:rPr>
        <w:t>c</w:t>
      </w:r>
      <w:r w:rsidRPr="00867EA2">
        <w:rPr>
          <w:rFonts w:cstheme="minorHAnsi"/>
          <w:b/>
          <w:bCs/>
          <w:sz w:val="24"/>
          <w:szCs w:val="24"/>
        </w:rPr>
        <w:t xml:space="preserve">, Part </w:t>
      </w:r>
      <w:r w:rsidR="00850D80">
        <w:rPr>
          <w:rFonts w:cstheme="minorHAnsi"/>
          <w:b/>
          <w:bCs/>
          <w:sz w:val="24"/>
          <w:szCs w:val="24"/>
        </w:rPr>
        <w:t>3</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850D80" w:rsidRPr="00850D80" w:rsidRDefault="00850D80" w:rsidP="00850D80">
      <w:pPr>
        <w:ind w:left="0"/>
        <w:rPr>
          <w:rFonts w:cstheme="minorHAnsi"/>
        </w:rPr>
      </w:pPr>
      <w:r w:rsidRPr="00850D80">
        <w:rPr>
          <w:rFonts w:cstheme="minorHAnsi"/>
          <w:lang w:val="en-US"/>
        </w:rPr>
        <w:t>Hello and welcome to the last part of Topic 11c, Applied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bookmarkStart w:id="0" w:name="_GoBack"/>
      <w:bookmarkEnd w:id="0"/>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0A6707" w:rsidRPr="000A6707" w:rsidRDefault="000A6707" w:rsidP="000A6707">
      <w:pPr>
        <w:ind w:left="0"/>
        <w:rPr>
          <w:rFonts w:cstheme="minorHAnsi"/>
          <w:sz w:val="22"/>
          <w:szCs w:val="22"/>
        </w:rPr>
      </w:pPr>
      <w:r w:rsidRPr="000A6707">
        <w:rPr>
          <w:rFonts w:cstheme="minorHAnsi"/>
          <w:sz w:val="22"/>
          <w:szCs w:val="22"/>
          <w:lang w:val="en-US"/>
        </w:rPr>
        <w:t xml:space="preserve">What material will we cover during this final part of the topic? </w:t>
      </w:r>
      <w:r w:rsidRPr="000A6707">
        <w:rPr>
          <w:rFonts w:cstheme="minorHAnsi"/>
          <w:bCs/>
          <w:sz w:val="22"/>
          <w:szCs w:val="22"/>
          <w:lang w:val="en-US"/>
        </w:rPr>
        <w:t xml:space="preserve">Well, </w:t>
      </w:r>
      <w:r w:rsidRPr="000A6707">
        <w:rPr>
          <w:rFonts w:cstheme="minorHAnsi"/>
          <w:sz w:val="22"/>
          <w:szCs w:val="22"/>
          <w:lang w:val="en-US"/>
        </w:rPr>
        <w:t>here we’ll cover some of the ethical issues that must be considered when working in modern data science. This may involve thinking about the ethics of applying automated methods for decision making, of collecting and storing data, and perhaps even replacing traditional job roles via automation.</w:t>
      </w:r>
    </w:p>
    <w:p w:rsidR="000A6707" w:rsidRPr="000A6707" w:rsidRDefault="000A6707" w:rsidP="000A6707">
      <w:pPr>
        <w:ind w:left="0"/>
        <w:rPr>
          <w:rFonts w:cstheme="minorHAnsi"/>
          <w:sz w:val="22"/>
          <w:szCs w:val="22"/>
        </w:rPr>
      </w:pPr>
      <w:r w:rsidRPr="000A6707">
        <w:rPr>
          <w:rFonts w:cstheme="minorHAnsi"/>
          <w:bCs/>
          <w:sz w:val="22"/>
          <w:szCs w:val="22"/>
          <w:lang w:val="en-US"/>
        </w:rPr>
        <w:t>The</w:t>
      </w:r>
      <w:r w:rsidRPr="000A6707">
        <w:rPr>
          <w:rFonts w:cstheme="minorHAnsi"/>
          <w:sz w:val="22"/>
          <w:szCs w:val="22"/>
          <w:lang w:val="en-US"/>
        </w:rPr>
        <w:t xml:space="preserve"> aim: to provide an overview of some of the ethical issues faced when applying data science, why these issues are important, and how to ensure responsible working moving forward.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0A6707" w:rsidRPr="000A6707" w:rsidRDefault="000A6707" w:rsidP="000A6707">
      <w:pPr>
        <w:ind w:left="0"/>
        <w:rPr>
          <w:rFonts w:cstheme="minorHAnsi"/>
          <w:sz w:val="22"/>
          <w:szCs w:val="22"/>
        </w:rPr>
      </w:pPr>
      <w:r w:rsidRPr="000A6707">
        <w:rPr>
          <w:rFonts w:cstheme="minorHAnsi"/>
          <w:sz w:val="22"/>
          <w:szCs w:val="22"/>
        </w:rPr>
        <w:t xml:space="preserve">Before proceeding any further, </w:t>
      </w:r>
      <w:proofErr w:type="spellStart"/>
      <w:r w:rsidRPr="000A6707">
        <w:rPr>
          <w:rFonts w:cstheme="minorHAnsi"/>
          <w:sz w:val="22"/>
          <w:szCs w:val="22"/>
        </w:rPr>
        <w:t>its</w:t>
      </w:r>
      <w:proofErr w:type="spellEnd"/>
      <w:r w:rsidRPr="000A6707">
        <w:rPr>
          <w:rFonts w:cstheme="minorHAnsi"/>
          <w:sz w:val="22"/>
          <w:szCs w:val="22"/>
        </w:rPr>
        <w:t xml:space="preserve"> worth reflecting on what Ethics is all about. When ready, watch the video (</w:t>
      </w:r>
      <w:hyperlink r:id="rId6" w:history="1">
        <w:r w:rsidRPr="000A6707">
          <w:rPr>
            <w:rStyle w:val="Hyperlink"/>
            <w:rFonts w:cstheme="minorHAnsi"/>
            <w:sz w:val="22"/>
            <w:szCs w:val="22"/>
          </w:rPr>
          <w:t>https://youtu.be/_8juebyo_Z4</w:t>
        </w:r>
      </w:hyperlink>
      <w:r w:rsidRPr="000A6707">
        <w:rPr>
          <w:rFonts w:cstheme="minorHAnsi"/>
          <w:sz w:val="22"/>
          <w:szCs w:val="22"/>
        </w:rPr>
        <w:t>) shown on the slide. The speaker introduces an interesting idea – that we are all ethicists. “Everyday ethicists” in fact, that make ethical choices and decisions all the time - whether we realise or not.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0A6707" w:rsidRPr="000A6707" w:rsidRDefault="000A6707" w:rsidP="000A6707">
      <w:pPr>
        <w:ind w:left="0"/>
        <w:rPr>
          <w:rFonts w:cstheme="minorHAnsi"/>
          <w:sz w:val="22"/>
          <w:szCs w:val="22"/>
        </w:rPr>
      </w:pPr>
      <w:r w:rsidRPr="000A6707">
        <w:rPr>
          <w:rFonts w:cstheme="minorHAnsi"/>
          <w:sz w:val="22"/>
          <w:szCs w:val="22"/>
        </w:rPr>
        <w:t xml:space="preserve">The idea that each of us is an everyday ethicist is an interesting one. To understand what sort of ethicists we may (or may not!) be, it’s worth restating what ethics is all about. </w:t>
      </w:r>
    </w:p>
    <w:p w:rsidR="000A6707" w:rsidRPr="000A6707" w:rsidRDefault="000A6707" w:rsidP="000A6707">
      <w:pPr>
        <w:numPr>
          <w:ilvl w:val="0"/>
          <w:numId w:val="3"/>
        </w:numPr>
        <w:rPr>
          <w:rFonts w:cstheme="minorHAnsi"/>
          <w:sz w:val="22"/>
          <w:szCs w:val="22"/>
        </w:rPr>
      </w:pPr>
      <w:r w:rsidRPr="000A6707">
        <w:rPr>
          <w:rFonts w:cstheme="minorHAnsi"/>
          <w:bCs/>
          <w:sz w:val="22"/>
          <w:szCs w:val="22"/>
        </w:rPr>
        <w:t>Ethics</w:t>
      </w:r>
      <w:r w:rsidRPr="000A6707">
        <w:rPr>
          <w:rFonts w:cstheme="minorHAnsi"/>
          <w:sz w:val="22"/>
          <w:szCs w:val="22"/>
        </w:rPr>
        <w:t xml:space="preserve"> is a branch of Philosophy that systematizes the interpretation of right and wrong. This allows different forms of conduct to be </w:t>
      </w:r>
      <w:proofErr w:type="gramStart"/>
      <w:r w:rsidRPr="000A6707">
        <w:rPr>
          <w:rFonts w:cstheme="minorHAnsi"/>
          <w:sz w:val="22"/>
          <w:szCs w:val="22"/>
        </w:rPr>
        <w:t>compared and contrasted</w:t>
      </w:r>
      <w:proofErr w:type="gramEnd"/>
      <w:r w:rsidRPr="000A6707">
        <w:rPr>
          <w:rFonts w:cstheme="minorHAnsi"/>
          <w:sz w:val="22"/>
          <w:szCs w:val="22"/>
        </w:rPr>
        <w:t xml:space="preserve">.  We can then judge which approach we determine / believe to be correct or “right”. This is of course just one definition that I’ve proposed. There are many more available which I encourage you to seek out in your own time. </w:t>
      </w:r>
    </w:p>
    <w:p w:rsidR="000A6707" w:rsidRPr="000A6707" w:rsidRDefault="000A6707" w:rsidP="000A6707">
      <w:pPr>
        <w:numPr>
          <w:ilvl w:val="0"/>
          <w:numId w:val="3"/>
        </w:numPr>
        <w:rPr>
          <w:rFonts w:cstheme="minorHAnsi"/>
          <w:sz w:val="22"/>
          <w:szCs w:val="22"/>
        </w:rPr>
      </w:pPr>
      <w:r w:rsidRPr="000A6707">
        <w:rPr>
          <w:rFonts w:cstheme="minorHAnsi"/>
          <w:bCs/>
          <w:sz w:val="22"/>
          <w:szCs w:val="22"/>
        </w:rPr>
        <w:lastRenderedPageBreak/>
        <w:t>Deciding</w:t>
      </w:r>
      <w:r w:rsidRPr="000A6707">
        <w:rPr>
          <w:rFonts w:cstheme="minorHAnsi"/>
          <w:sz w:val="22"/>
          <w:szCs w:val="22"/>
        </w:rPr>
        <w:t xml:space="preserve"> what is right and what is wrong is a tricky business. It involves choosing a metric against which you can compare, such as the “greatest good”. Here the best form of behaviour is that which yields the greatest good.</w:t>
      </w:r>
    </w:p>
    <w:p w:rsidR="000A6707" w:rsidRPr="000A6707" w:rsidRDefault="000A6707" w:rsidP="000A6707">
      <w:pPr>
        <w:numPr>
          <w:ilvl w:val="0"/>
          <w:numId w:val="3"/>
        </w:numPr>
        <w:rPr>
          <w:rFonts w:cstheme="minorHAnsi"/>
          <w:sz w:val="22"/>
          <w:szCs w:val="22"/>
        </w:rPr>
      </w:pPr>
      <w:r w:rsidRPr="000A6707">
        <w:rPr>
          <w:rFonts w:cstheme="minorHAnsi"/>
          <w:sz w:val="22"/>
          <w:szCs w:val="22"/>
        </w:rPr>
        <w:t xml:space="preserve">This view is still open to interpretation and </w:t>
      </w:r>
      <w:r w:rsidRPr="000A6707">
        <w:rPr>
          <w:rFonts w:cstheme="minorHAnsi"/>
          <w:bCs/>
          <w:sz w:val="22"/>
          <w:szCs w:val="22"/>
        </w:rPr>
        <w:t>interrogation</w:t>
      </w:r>
      <w:r w:rsidRPr="000A6707">
        <w:rPr>
          <w:rFonts w:cstheme="minorHAnsi"/>
          <w:sz w:val="22"/>
          <w:szCs w:val="22"/>
        </w:rPr>
        <w:t xml:space="preserve"> – what is good and bad can vary.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0A6707" w:rsidRPr="000A6707" w:rsidRDefault="000A6707" w:rsidP="000A6707">
      <w:pPr>
        <w:ind w:left="0"/>
        <w:rPr>
          <w:rFonts w:cstheme="minorHAnsi"/>
          <w:sz w:val="22"/>
          <w:szCs w:val="22"/>
        </w:rPr>
      </w:pPr>
      <w:r w:rsidRPr="000A6707">
        <w:rPr>
          <w:rFonts w:cstheme="minorHAnsi"/>
          <w:sz w:val="22"/>
          <w:szCs w:val="22"/>
        </w:rPr>
        <w:t>For example, here are some ethical theories and their approach to good and bad.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Stoicism</w:t>
      </w:r>
      <w:r w:rsidRPr="000A6707">
        <w:rPr>
          <w:rFonts w:cstheme="minorHAnsi"/>
          <w:sz w:val="22"/>
          <w:szCs w:val="22"/>
        </w:rPr>
        <w:t xml:space="preserve"> - here behaviour that brings about contentment and serenity </w:t>
      </w:r>
      <w:proofErr w:type="gramStart"/>
      <w:r w:rsidRPr="000A6707">
        <w:rPr>
          <w:rFonts w:cstheme="minorHAnsi"/>
          <w:sz w:val="22"/>
          <w:szCs w:val="22"/>
        </w:rPr>
        <w:t>achieves</w:t>
      </w:r>
      <w:proofErr w:type="gramEnd"/>
      <w:r w:rsidRPr="000A6707">
        <w:rPr>
          <w:rFonts w:cstheme="minorHAnsi"/>
          <w:sz w:val="22"/>
          <w:szCs w:val="22"/>
        </w:rPr>
        <w:t xml:space="preserve">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Hedonism</w:t>
      </w:r>
      <w:r w:rsidRPr="000A6707">
        <w:rPr>
          <w:rFonts w:cstheme="minorHAnsi"/>
          <w:sz w:val="22"/>
          <w:szCs w:val="22"/>
        </w:rPr>
        <w:t xml:space="preserve"> – here behaviour that maximises pleasure and minimizes pain achieves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Utilitarianism</w:t>
      </w:r>
      <w:r w:rsidRPr="000A6707">
        <w:rPr>
          <w:rFonts w:cstheme="minorHAnsi"/>
          <w:sz w:val="22"/>
          <w:szCs w:val="22"/>
        </w:rPr>
        <w:t xml:space="preserve"> – behaviour that maximises a positive effect, for example happiness, achieves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This</w:t>
      </w:r>
      <w:r w:rsidRPr="000A6707">
        <w:rPr>
          <w:rFonts w:cstheme="minorHAnsi"/>
          <w:sz w:val="22"/>
          <w:szCs w:val="22"/>
        </w:rPr>
        <w:t xml:space="preserve"> isn’t a full ethics course, so I can’t (as much as I may like!) review all the theories out there. Instead we use an established theory as a springboard for learning. I won’t be providing my own personal opinions here, given that you may have a very different interpretation than me. It’s not my place to decide what is right and what is wrong.</w:t>
      </w:r>
    </w:p>
    <w:p w:rsidR="000A6707" w:rsidRPr="000A6707" w:rsidRDefault="000A6707" w:rsidP="000A6707">
      <w:pPr>
        <w:numPr>
          <w:ilvl w:val="0"/>
          <w:numId w:val="4"/>
        </w:numPr>
        <w:rPr>
          <w:rFonts w:cstheme="minorHAnsi"/>
          <w:sz w:val="22"/>
          <w:szCs w:val="22"/>
        </w:rPr>
      </w:pPr>
      <w:r w:rsidRPr="000A6707">
        <w:rPr>
          <w:rFonts w:cstheme="minorHAnsi"/>
          <w:bCs/>
          <w:sz w:val="22"/>
          <w:szCs w:val="22"/>
        </w:rPr>
        <w:t>That</w:t>
      </w:r>
      <w:r w:rsidRPr="000A6707">
        <w:rPr>
          <w:rFonts w:cstheme="minorHAnsi"/>
          <w:sz w:val="22"/>
          <w:szCs w:val="22"/>
        </w:rPr>
        <w:t xml:space="preserve"> said, we’ll press on and use utilitarianism as our focus point.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0A6707" w:rsidRPr="000A6707" w:rsidRDefault="000A6707" w:rsidP="000A6707">
      <w:pPr>
        <w:ind w:left="0"/>
        <w:rPr>
          <w:rFonts w:cstheme="minorHAnsi"/>
          <w:sz w:val="22"/>
          <w:szCs w:val="22"/>
        </w:rPr>
      </w:pPr>
      <w:r w:rsidRPr="000A6707">
        <w:rPr>
          <w:rFonts w:cstheme="minorHAnsi"/>
          <w:sz w:val="22"/>
          <w:szCs w:val="22"/>
        </w:rPr>
        <w:t xml:space="preserve">Utilitarianism describes a collection of ethical theories underpinned by the following general idea: that the greatest good is achieved through the maximisation of happiness. This is a simple view which superficially appears to be logically sound. Let’s watch the two videos (part 1: </w:t>
      </w:r>
      <w:hyperlink r:id="rId7" w:history="1">
        <w:r w:rsidRPr="000A6707">
          <w:rPr>
            <w:rStyle w:val="Hyperlink"/>
            <w:rFonts w:cstheme="minorHAnsi"/>
            <w:sz w:val="22"/>
            <w:szCs w:val="22"/>
          </w:rPr>
          <w:t>https://youtu.be/uvmz5E75ZIA</w:t>
        </w:r>
      </w:hyperlink>
      <w:r w:rsidRPr="000A6707">
        <w:rPr>
          <w:rFonts w:cstheme="minorHAnsi"/>
          <w:sz w:val="22"/>
          <w:szCs w:val="22"/>
        </w:rPr>
        <w:t xml:space="preserve">  and part 2 </w:t>
      </w:r>
      <w:hyperlink r:id="rId8" w:history="1">
        <w:r w:rsidRPr="000A6707">
          <w:rPr>
            <w:rStyle w:val="Hyperlink"/>
            <w:rFonts w:cstheme="minorHAnsi"/>
            <w:sz w:val="22"/>
            <w:szCs w:val="22"/>
          </w:rPr>
          <w:t>https://youtu.be/uGDk23Q0S9E</w:t>
        </w:r>
      </w:hyperlink>
      <w:r w:rsidRPr="000A6707">
        <w:rPr>
          <w:rFonts w:cstheme="minorHAnsi"/>
          <w:sz w:val="22"/>
          <w:szCs w:val="22"/>
        </w:rPr>
        <w:t xml:space="preserve">) below which will help us judge if that impression holds true. </w:t>
      </w:r>
    </w:p>
    <w:p w:rsidR="000A6707" w:rsidRPr="000A6707" w:rsidRDefault="000A6707" w:rsidP="000A6707">
      <w:pPr>
        <w:ind w:left="0"/>
        <w:rPr>
          <w:rFonts w:cstheme="minorHAnsi"/>
          <w:sz w:val="22"/>
          <w:szCs w:val="22"/>
        </w:rPr>
      </w:pPr>
      <w:r w:rsidRPr="000A6707">
        <w:rPr>
          <w:rFonts w:cstheme="minorHAnsi"/>
          <w:sz w:val="22"/>
          <w:szCs w:val="22"/>
        </w:rPr>
        <w:t xml:space="preserve">During these videos an associate professor from Cornell University that specialises in Ethics (and is therefore a better teacher than me in such matters!), will talk you through Utilitarianism. You may find that while this theory has many positive attributes, it has some unfortunate negative implications. This is true of most, if not all ethical theories. </w:t>
      </w:r>
      <w:proofErr w:type="gramStart"/>
      <w:r w:rsidRPr="000A6707">
        <w:rPr>
          <w:rFonts w:cstheme="minorHAnsi"/>
          <w:sz w:val="22"/>
          <w:szCs w:val="22"/>
        </w:rPr>
        <w:t>Thus</w:t>
      </w:r>
      <w:proofErr w:type="gramEnd"/>
      <w:r w:rsidRPr="000A6707">
        <w:rPr>
          <w:rFonts w:cstheme="minorHAnsi"/>
          <w:sz w:val="22"/>
          <w:szCs w:val="22"/>
        </w:rPr>
        <w:t xml:space="preserve"> it is up to you to judge utilitarianism according to your own moral compass. The reason we introduce utilitarianism here, is to use this form of ethics as a springboard for ethical interpretation.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0A6707" w:rsidRPr="000A6707" w:rsidRDefault="000A6707" w:rsidP="000A6707">
      <w:pPr>
        <w:ind w:left="0"/>
        <w:rPr>
          <w:rFonts w:cstheme="minorHAnsi"/>
          <w:sz w:val="22"/>
          <w:szCs w:val="22"/>
        </w:rPr>
      </w:pPr>
      <w:r w:rsidRPr="000A6707">
        <w:rPr>
          <w:rFonts w:cstheme="minorHAnsi"/>
          <w:sz w:val="22"/>
          <w:szCs w:val="22"/>
        </w:rPr>
        <w:t xml:space="preserve">We face ethical questions </w:t>
      </w:r>
      <w:proofErr w:type="spellStart"/>
      <w:r w:rsidRPr="000A6707">
        <w:rPr>
          <w:rFonts w:cstheme="minorHAnsi"/>
          <w:sz w:val="22"/>
          <w:szCs w:val="22"/>
        </w:rPr>
        <w:t>everyday</w:t>
      </w:r>
      <w:proofErr w:type="spellEnd"/>
      <w:r w:rsidRPr="000A6707">
        <w:rPr>
          <w:rFonts w:cstheme="minorHAnsi"/>
          <w:sz w:val="22"/>
          <w:szCs w:val="22"/>
        </w:rPr>
        <w:t xml:space="preserve">. Just a few moments ago I faced a simple ethical choice. To refill the kettle in the work kitchen after making coffee; or to leave it for someone else to do. If we analyse this dilemma using utilitarian theories, which option produces maximum happiness? If I fill it, then the next person may be marginally happier, when they realise that someone filled it for </w:t>
      </w:r>
      <w:r w:rsidRPr="000A6707">
        <w:rPr>
          <w:rFonts w:cstheme="minorHAnsi"/>
          <w:sz w:val="22"/>
          <w:szCs w:val="22"/>
        </w:rPr>
        <w:lastRenderedPageBreak/>
        <w:t>them. If I don’t fill it, I save myself time so I can get back to the tasks have to finish. Whose happiness is more important here? I leave that for you to consider. In the end, I chose to fill the kettle – that seemed like the right thing to do by my own moral compass.</w:t>
      </w:r>
    </w:p>
    <w:p w:rsidR="000A6707" w:rsidRPr="000A6707" w:rsidRDefault="000A6707" w:rsidP="000A6707">
      <w:pPr>
        <w:ind w:left="0"/>
        <w:rPr>
          <w:rFonts w:cstheme="minorHAnsi"/>
          <w:sz w:val="22"/>
          <w:szCs w:val="22"/>
        </w:rPr>
      </w:pPr>
      <w:r w:rsidRPr="000A6707">
        <w:rPr>
          <w:rFonts w:cstheme="minorHAnsi"/>
          <w:sz w:val="22"/>
          <w:szCs w:val="22"/>
        </w:rPr>
        <w:t xml:space="preserve">In data science, we’re faced with far more complex dilemmas across multiple areas. We face ethical issues </w:t>
      </w:r>
      <w:proofErr w:type="spellStart"/>
      <w:r w:rsidRPr="000A6707">
        <w:rPr>
          <w:rFonts w:cstheme="minorHAnsi"/>
          <w:sz w:val="22"/>
          <w:szCs w:val="22"/>
        </w:rPr>
        <w:t>arsing</w:t>
      </w:r>
      <w:proofErr w:type="spellEnd"/>
      <w:r w:rsidRPr="000A6707">
        <w:rPr>
          <w:rFonts w:cstheme="minorHAnsi"/>
          <w:sz w:val="22"/>
          <w:szCs w:val="22"/>
        </w:rPr>
        <w:t xml:space="preserve"> from,</w:t>
      </w:r>
    </w:p>
    <w:p w:rsidR="000A6707" w:rsidRPr="000A6707" w:rsidRDefault="000A6707" w:rsidP="000A6707">
      <w:pPr>
        <w:numPr>
          <w:ilvl w:val="0"/>
          <w:numId w:val="5"/>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domain expertise to problems at hand. For instance, is it right to use algorithms to </w:t>
      </w:r>
      <w:proofErr w:type="spellStart"/>
      <w:r w:rsidRPr="000A6707">
        <w:rPr>
          <w:rFonts w:cstheme="minorHAnsi"/>
          <w:sz w:val="22"/>
          <w:szCs w:val="22"/>
        </w:rPr>
        <w:t>deicide</w:t>
      </w:r>
      <w:proofErr w:type="spellEnd"/>
      <w:r w:rsidRPr="000A6707">
        <w:rPr>
          <w:rFonts w:cstheme="minorHAnsi"/>
          <w:sz w:val="22"/>
          <w:szCs w:val="22"/>
        </w:rPr>
        <w:t xml:space="preserve"> which people to target with lots of credit, knowing full-well that poorer people will struggle to pay it </w:t>
      </w:r>
      <w:proofErr w:type="gramStart"/>
      <w:r w:rsidRPr="000A6707">
        <w:rPr>
          <w:rFonts w:cstheme="minorHAnsi"/>
          <w:sz w:val="22"/>
          <w:szCs w:val="22"/>
        </w:rPr>
        <w:t>back?.</w:t>
      </w:r>
      <w:proofErr w:type="gramEnd"/>
      <w:r w:rsidRPr="000A6707">
        <w:rPr>
          <w:rFonts w:cstheme="minorHAnsi"/>
          <w:sz w:val="22"/>
          <w:szCs w:val="22"/>
        </w:rPr>
        <w:t xml:space="preserve"> Consider a utilitarian perspective – if the company profits from this endeavour, they can provide dividends to shareholders which increases their happiness. Some poorer people may </w:t>
      </w:r>
      <w:proofErr w:type="gramStart"/>
      <w:r w:rsidRPr="000A6707">
        <w:rPr>
          <w:rFonts w:cstheme="minorHAnsi"/>
          <w:sz w:val="22"/>
          <w:szCs w:val="22"/>
        </w:rPr>
        <w:t>actually benefit</w:t>
      </w:r>
      <w:proofErr w:type="gramEnd"/>
      <w:r w:rsidRPr="000A6707">
        <w:rPr>
          <w:rFonts w:cstheme="minorHAnsi"/>
          <w:sz w:val="22"/>
          <w:szCs w:val="22"/>
        </w:rPr>
        <w:t xml:space="preserve"> from the credit line too, increasing their happiness. Offset this against those poorer people that cannot repay – the algorithms certainly didn’t help them. </w:t>
      </w:r>
      <w:proofErr w:type="gramStart"/>
      <w:r w:rsidRPr="000A6707">
        <w:rPr>
          <w:rFonts w:cstheme="minorHAnsi"/>
          <w:sz w:val="22"/>
          <w:szCs w:val="22"/>
        </w:rPr>
        <w:t>So</w:t>
      </w:r>
      <w:proofErr w:type="gramEnd"/>
      <w:r w:rsidRPr="000A6707">
        <w:rPr>
          <w:rFonts w:cstheme="minorHAnsi"/>
          <w:sz w:val="22"/>
          <w:szCs w:val="22"/>
        </w:rPr>
        <w:t xml:space="preserve"> whose happiness is more important here?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0A6707" w:rsidRPr="000A6707" w:rsidRDefault="000A6707" w:rsidP="000A6707">
      <w:pPr>
        <w:ind w:left="0"/>
        <w:rPr>
          <w:rFonts w:cstheme="minorHAnsi"/>
          <w:sz w:val="22"/>
          <w:szCs w:val="22"/>
        </w:rPr>
      </w:pPr>
      <w:r w:rsidRPr="000A6707">
        <w:rPr>
          <w:rFonts w:cstheme="minorHAnsi"/>
          <w:sz w:val="22"/>
          <w:szCs w:val="22"/>
        </w:rPr>
        <w:t>There are more issues:</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way in which data is processed for use. For instance, when is it acceptable to process personal data? Is it acceptable to process the data belonging to men and women differently?</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machine learning. When is it right to apply learning systems – when automated systems </w:t>
      </w:r>
      <w:proofErr w:type="gramStart"/>
      <w:r w:rsidRPr="000A6707">
        <w:rPr>
          <w:rFonts w:cstheme="minorHAnsi"/>
          <w:sz w:val="22"/>
          <w:szCs w:val="22"/>
        </w:rPr>
        <w:t>are capable of saving</w:t>
      </w:r>
      <w:proofErr w:type="gramEnd"/>
      <w:r w:rsidRPr="000A6707">
        <w:rPr>
          <w:rFonts w:cstheme="minorHAnsi"/>
          <w:sz w:val="22"/>
          <w:szCs w:val="22"/>
        </w:rPr>
        <w:t xml:space="preserve"> more lives </w:t>
      </w:r>
      <w:proofErr w:type="spellStart"/>
      <w:r w:rsidRPr="000A6707">
        <w:rPr>
          <w:rFonts w:cstheme="minorHAnsi"/>
          <w:sz w:val="22"/>
          <w:szCs w:val="22"/>
        </w:rPr>
        <w:t>then</w:t>
      </w:r>
      <w:proofErr w:type="spellEnd"/>
      <w:r w:rsidRPr="000A6707">
        <w:rPr>
          <w:rFonts w:cstheme="minorHAnsi"/>
          <w:sz w:val="22"/>
          <w:szCs w:val="22"/>
        </w:rPr>
        <w:t xml:space="preserve"> a person? What about those who’d </w:t>
      </w:r>
      <w:proofErr w:type="spellStart"/>
      <w:proofErr w:type="gramStart"/>
      <w:r w:rsidRPr="000A6707">
        <w:rPr>
          <w:rFonts w:cstheme="minorHAnsi"/>
          <w:sz w:val="22"/>
          <w:szCs w:val="22"/>
        </w:rPr>
        <w:t>loose</w:t>
      </w:r>
      <w:proofErr w:type="spellEnd"/>
      <w:proofErr w:type="gramEnd"/>
      <w:r w:rsidRPr="000A6707">
        <w:rPr>
          <w:rFonts w:cstheme="minorHAnsi"/>
          <w:sz w:val="22"/>
          <w:szCs w:val="22"/>
        </w:rPr>
        <w:t xml:space="preserve"> their jobs in this instance?</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statistics. Sometimes statistics may give misleading results due to the data they are applied to. If this is still the best we can do, is it right to apply such methods when we </w:t>
      </w:r>
      <w:proofErr w:type="spellStart"/>
      <w:r w:rsidRPr="000A6707">
        <w:rPr>
          <w:rFonts w:cstheme="minorHAnsi"/>
          <w:sz w:val="22"/>
          <w:szCs w:val="22"/>
        </w:rPr>
        <w:t>known</w:t>
      </w:r>
      <w:proofErr w:type="spellEnd"/>
      <w:r w:rsidRPr="000A6707">
        <w:rPr>
          <w:rFonts w:cstheme="minorHAnsi"/>
          <w:sz w:val="22"/>
          <w:szCs w:val="22"/>
        </w:rPr>
        <w:t xml:space="preserve"> mistakes may be common? For instance, statistics show that children from poor areas perform less well at A-level compared to children in affluent areas. Should these statistics be used to inform decision making – for example, UCAS decisions?</w:t>
      </w:r>
    </w:p>
    <w:p w:rsidR="000A6707" w:rsidRPr="000A6707" w:rsidRDefault="000A6707" w:rsidP="000A6707">
      <w:pPr>
        <w:numPr>
          <w:ilvl w:val="0"/>
          <w:numId w:val="6"/>
        </w:numPr>
        <w:rPr>
          <w:rFonts w:cstheme="minorHAnsi"/>
          <w:sz w:val="22"/>
          <w:szCs w:val="22"/>
        </w:rPr>
      </w:pPr>
      <w:r w:rsidRPr="000A6707">
        <w:rPr>
          <w:rFonts w:cstheme="minorHAnsi"/>
          <w:bCs/>
          <w:sz w:val="22"/>
          <w:szCs w:val="22"/>
        </w:rPr>
        <w:t>When</w:t>
      </w:r>
      <w:r w:rsidRPr="000A6707">
        <w:rPr>
          <w:rFonts w:cstheme="minorHAnsi"/>
          <w:sz w:val="22"/>
          <w:szCs w:val="22"/>
        </w:rPr>
        <w:t xml:space="preserve"> conducting research. What sort of research is </w:t>
      </w:r>
      <w:proofErr w:type="gramStart"/>
      <w:r w:rsidRPr="000A6707">
        <w:rPr>
          <w:rFonts w:cstheme="minorHAnsi"/>
          <w:sz w:val="22"/>
          <w:szCs w:val="22"/>
        </w:rPr>
        <w:t>acceptable.</w:t>
      </w:r>
      <w:proofErr w:type="gramEnd"/>
      <w:r w:rsidRPr="000A6707">
        <w:rPr>
          <w:rFonts w:cstheme="minorHAnsi"/>
          <w:sz w:val="22"/>
          <w:szCs w:val="22"/>
        </w:rPr>
        <w:t xml:space="preserve"> What if the research can be used for negative purposes? Perhaps the best example of this lies in Physics. Unlocking the power of the atom allowed </w:t>
      </w:r>
      <w:proofErr w:type="gramStart"/>
      <w:r w:rsidRPr="000A6707">
        <w:rPr>
          <w:rFonts w:cstheme="minorHAnsi"/>
          <w:sz w:val="22"/>
          <w:szCs w:val="22"/>
        </w:rPr>
        <w:t>the human race</w:t>
      </w:r>
      <w:proofErr w:type="gramEnd"/>
      <w:r w:rsidRPr="000A6707">
        <w:rPr>
          <w:rFonts w:cstheme="minorHAnsi"/>
          <w:sz w:val="22"/>
          <w:szCs w:val="22"/>
        </w:rPr>
        <w:t xml:space="preserve"> to harness nuclear energy. It also led to nuclear weapons. Knowing that such weapons have been used, do you think it was right to pursue this research? The utilitarian view would likely consider this to be the right decision, given the long term “happiness” it produced.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0A6707" w:rsidRPr="000A6707" w:rsidRDefault="000A6707" w:rsidP="000A6707">
      <w:pPr>
        <w:numPr>
          <w:ilvl w:val="0"/>
          <w:numId w:val="7"/>
        </w:numPr>
        <w:rPr>
          <w:rFonts w:cstheme="minorHAnsi"/>
          <w:sz w:val="22"/>
          <w:szCs w:val="22"/>
        </w:rPr>
      </w:pPr>
      <w:r w:rsidRPr="000A6707">
        <w:rPr>
          <w:rFonts w:cstheme="minorHAnsi"/>
          <w:bCs/>
          <w:sz w:val="22"/>
          <w:szCs w:val="22"/>
        </w:rPr>
        <w:t>Ethics</w:t>
      </w:r>
      <w:r w:rsidRPr="000A6707">
        <w:rPr>
          <w:rFonts w:cstheme="minorHAnsi"/>
          <w:sz w:val="22"/>
          <w:szCs w:val="22"/>
        </w:rPr>
        <w:t xml:space="preserve"> are becoming increasingly important in a data driven automated world. If we continue to relinquish human decision-making responsibilities to algorithms and equations, we must ensure</w:t>
      </w:r>
      <w:r w:rsidRPr="000A6707">
        <w:rPr>
          <w:rFonts w:cstheme="minorHAnsi"/>
          <w:bCs/>
          <w:sz w:val="22"/>
          <w:szCs w:val="22"/>
        </w:rPr>
        <w:t xml:space="preserve"> these </w:t>
      </w:r>
      <w:r w:rsidRPr="000A6707">
        <w:rPr>
          <w:rFonts w:cstheme="minorHAnsi"/>
          <w:sz w:val="22"/>
          <w:szCs w:val="22"/>
        </w:rPr>
        <w:t xml:space="preserve">systems must operate in an ethical fashion, otherwise we might end up suffering what I would </w:t>
      </w:r>
      <w:r w:rsidRPr="000A6707">
        <w:rPr>
          <w:rFonts w:cstheme="minorHAnsi"/>
          <w:bCs/>
          <w:sz w:val="22"/>
          <w:szCs w:val="22"/>
        </w:rPr>
        <w:t>cal</w:t>
      </w:r>
      <w:r w:rsidRPr="000A6707">
        <w:rPr>
          <w:rFonts w:cstheme="minorHAnsi"/>
          <w:sz w:val="22"/>
          <w:szCs w:val="22"/>
        </w:rPr>
        <w:t xml:space="preserve">l “the tyranny of algorithms”. </w:t>
      </w:r>
      <w:r w:rsidRPr="000A6707">
        <w:rPr>
          <w:rFonts w:cstheme="minorHAnsi"/>
          <w:bCs/>
          <w:sz w:val="22"/>
          <w:szCs w:val="22"/>
        </w:rPr>
        <w:t>Mistakes</w:t>
      </w:r>
      <w:r w:rsidRPr="000A6707">
        <w:rPr>
          <w:rFonts w:cstheme="minorHAnsi"/>
          <w:sz w:val="22"/>
          <w:szCs w:val="22"/>
        </w:rPr>
        <w:t xml:space="preserve"> have already been made. Perhaps unknowingly, a utilitarian style approach to building automated systems has been </w:t>
      </w:r>
      <w:r w:rsidRPr="000A6707">
        <w:rPr>
          <w:rFonts w:cstheme="minorHAnsi"/>
          <w:sz w:val="22"/>
          <w:szCs w:val="22"/>
        </w:rPr>
        <w:lastRenderedPageBreak/>
        <w:t xml:space="preserve">adopted by many. </w:t>
      </w:r>
      <w:r w:rsidRPr="000A6707">
        <w:rPr>
          <w:rFonts w:cstheme="minorHAnsi"/>
          <w:bCs/>
          <w:sz w:val="22"/>
          <w:szCs w:val="22"/>
        </w:rPr>
        <w:t>This</w:t>
      </w:r>
      <w:r w:rsidRPr="000A6707">
        <w:rPr>
          <w:rFonts w:cstheme="minorHAnsi"/>
          <w:sz w:val="22"/>
          <w:szCs w:val="22"/>
        </w:rPr>
        <w:t xml:space="preserve"> is because learning systems are usually trained with a singular purpose in mind – to achieve the best predictive accuracy. Here “achieve the best accuracy” is shorthand for “maximise accuracy” which should therefore maximise happiness. Consider an example. If a company trains a system to accurately recognise promising job candidates, one would assume more accurate systems are a good thing. Yet if that accuracy is achieved on biased data, we end up encountering unforeseen issues. </w:t>
      </w:r>
      <w:r w:rsidRPr="000A6707">
        <w:rPr>
          <w:rFonts w:cstheme="minorHAnsi"/>
          <w:bCs/>
          <w:sz w:val="22"/>
          <w:szCs w:val="22"/>
        </w:rPr>
        <w:t>Amazon</w:t>
      </w:r>
      <w:r w:rsidRPr="000A6707">
        <w:rPr>
          <w:rFonts w:cstheme="minorHAnsi"/>
          <w:sz w:val="22"/>
          <w:szCs w:val="22"/>
        </w:rPr>
        <w:t>, a company filled with PhD educated data scientists, built a system biased against women. Clearly this is not ethical and illustrates why ethics are needed. This raises the question of algorithmic fairness. Algorithms by themselves are not biased or bigoted. Data can be biased due to how it was collected, and when given to algorithms can cause unfairness. It is up to us as data scientists to be mindful of the data we use.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0A6707" w:rsidRPr="000A6707" w:rsidRDefault="000A6707" w:rsidP="000A6707">
      <w:pPr>
        <w:ind w:left="0"/>
        <w:rPr>
          <w:rFonts w:cstheme="minorHAnsi"/>
          <w:sz w:val="22"/>
          <w:szCs w:val="22"/>
        </w:rPr>
      </w:pPr>
      <w:r w:rsidRPr="000A6707">
        <w:rPr>
          <w:rFonts w:cstheme="minorHAnsi"/>
          <w:sz w:val="22"/>
          <w:szCs w:val="22"/>
        </w:rPr>
        <w:t>Ethics by themselves are not enough to prevent things from going wrong. Thus</w:t>
      </w:r>
      <w:r>
        <w:rPr>
          <w:rFonts w:cstheme="minorHAnsi"/>
          <w:sz w:val="22"/>
          <w:szCs w:val="22"/>
        </w:rPr>
        <w:t>,</w:t>
      </w:r>
      <w:r w:rsidRPr="000A6707">
        <w:rPr>
          <w:rFonts w:cstheme="minorHAnsi"/>
          <w:sz w:val="22"/>
          <w:szCs w:val="22"/>
        </w:rPr>
        <w:t xml:space="preserve"> there is now a framework in place to help enshrine the rights we have over our personal data. This </w:t>
      </w:r>
      <w:r w:rsidRPr="000A6707">
        <w:rPr>
          <w:rFonts w:cstheme="minorHAnsi"/>
          <w:bCs/>
          <w:sz w:val="22"/>
          <w:szCs w:val="22"/>
        </w:rPr>
        <w:t>framework</w:t>
      </w:r>
      <w:r w:rsidRPr="000A6707">
        <w:rPr>
          <w:rFonts w:cstheme="minorHAnsi"/>
          <w:sz w:val="22"/>
          <w:szCs w:val="22"/>
        </w:rPr>
        <w:t xml:space="preserve">, the General Data Protection Regulation (GDPR) applies to the data of all citizens of the EU. It defines who owns our personal data – that’s us, and our rights over that data. </w:t>
      </w:r>
    </w:p>
    <w:p w:rsidR="000A6707" w:rsidRPr="000A6707" w:rsidRDefault="000A6707" w:rsidP="000A6707">
      <w:pPr>
        <w:numPr>
          <w:ilvl w:val="0"/>
          <w:numId w:val="8"/>
        </w:numPr>
        <w:rPr>
          <w:rFonts w:cstheme="minorHAnsi"/>
          <w:sz w:val="22"/>
          <w:szCs w:val="22"/>
        </w:rPr>
      </w:pPr>
      <w:r w:rsidRPr="000A6707">
        <w:rPr>
          <w:rFonts w:cstheme="minorHAnsi"/>
          <w:bCs/>
          <w:sz w:val="22"/>
          <w:szCs w:val="22"/>
        </w:rPr>
        <w:t>How</w:t>
      </w:r>
      <w:r w:rsidRPr="000A6707">
        <w:rPr>
          <w:rFonts w:cstheme="minorHAnsi"/>
          <w:sz w:val="22"/>
          <w:szCs w:val="22"/>
        </w:rPr>
        <w:t xml:space="preserve"> long it can be kept.</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That</w:t>
      </w:r>
      <w:r w:rsidRPr="000A6707">
        <w:rPr>
          <w:rFonts w:cstheme="minorHAnsi"/>
          <w:sz w:val="22"/>
          <w:szCs w:val="22"/>
        </w:rPr>
        <w:t xml:space="preserve"> it should be maintained in a secure manner.</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That</w:t>
      </w:r>
      <w:r w:rsidRPr="000A6707">
        <w:rPr>
          <w:rFonts w:cstheme="minorHAnsi"/>
          <w:sz w:val="22"/>
          <w:szCs w:val="22"/>
        </w:rPr>
        <w:t xml:space="preserve"> it’s integrity and data validity must be preserved.</w:t>
      </w:r>
    </w:p>
    <w:p w:rsidR="000A6707" w:rsidRPr="000A6707" w:rsidRDefault="000A6707" w:rsidP="000A6707">
      <w:pPr>
        <w:numPr>
          <w:ilvl w:val="0"/>
          <w:numId w:val="8"/>
        </w:numPr>
        <w:rPr>
          <w:rFonts w:cstheme="minorHAnsi"/>
          <w:sz w:val="22"/>
          <w:szCs w:val="22"/>
        </w:rPr>
      </w:pPr>
      <w:r w:rsidRPr="000A6707">
        <w:rPr>
          <w:rFonts w:cstheme="minorHAnsi"/>
          <w:bCs/>
          <w:sz w:val="22"/>
          <w:szCs w:val="22"/>
        </w:rPr>
        <w:t xml:space="preserve">That </w:t>
      </w:r>
      <w:r w:rsidRPr="000A6707">
        <w:rPr>
          <w:rFonts w:cstheme="minorHAnsi"/>
          <w:sz w:val="22"/>
          <w:szCs w:val="22"/>
        </w:rPr>
        <w:t>our consent must be sought before that data can be used.</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The</w:t>
      </w:r>
      <w:r w:rsidRPr="000A6707">
        <w:rPr>
          <w:rFonts w:cstheme="minorHAnsi"/>
          <w:sz w:val="22"/>
          <w:szCs w:val="22"/>
        </w:rPr>
        <w:t xml:space="preserve"> right to be informed, </w:t>
      </w:r>
      <w:r w:rsidRPr="000A6707">
        <w:rPr>
          <w:rFonts w:cstheme="minorHAnsi"/>
          <w:bCs/>
          <w:sz w:val="22"/>
          <w:szCs w:val="22"/>
        </w:rPr>
        <w:t>to</w:t>
      </w:r>
      <w:r w:rsidRPr="000A6707">
        <w:rPr>
          <w:rFonts w:cstheme="minorHAnsi"/>
          <w:sz w:val="22"/>
          <w:szCs w:val="22"/>
        </w:rPr>
        <w:t xml:space="preserve"> access our data, </w:t>
      </w:r>
      <w:r w:rsidRPr="000A6707">
        <w:rPr>
          <w:rFonts w:cstheme="minorHAnsi"/>
          <w:bCs/>
          <w:sz w:val="22"/>
          <w:szCs w:val="22"/>
        </w:rPr>
        <w:t>to</w:t>
      </w:r>
      <w:r w:rsidRPr="000A6707">
        <w:rPr>
          <w:rFonts w:cstheme="minorHAnsi"/>
          <w:sz w:val="22"/>
          <w:szCs w:val="22"/>
        </w:rPr>
        <w:t xml:space="preserve"> erase data held about us, </w:t>
      </w:r>
      <w:r w:rsidRPr="000A6707">
        <w:rPr>
          <w:rFonts w:cstheme="minorHAnsi"/>
          <w:bCs/>
          <w:sz w:val="22"/>
          <w:szCs w:val="22"/>
        </w:rPr>
        <w:t>for</w:t>
      </w:r>
      <w:r w:rsidRPr="000A6707">
        <w:rPr>
          <w:rFonts w:cstheme="minorHAnsi"/>
          <w:sz w:val="22"/>
          <w:szCs w:val="22"/>
        </w:rPr>
        <w:t xml:space="preserve"> the data to be repaired if erroneous, </w:t>
      </w:r>
      <w:r w:rsidRPr="000A6707">
        <w:rPr>
          <w:rFonts w:cstheme="minorHAnsi"/>
          <w:bCs/>
          <w:sz w:val="22"/>
          <w:szCs w:val="22"/>
        </w:rPr>
        <w:t>the</w:t>
      </w:r>
      <w:r w:rsidRPr="000A6707">
        <w:rPr>
          <w:rFonts w:cstheme="minorHAnsi"/>
          <w:sz w:val="22"/>
          <w:szCs w:val="22"/>
        </w:rPr>
        <w:t xml:space="preserve"> right to object – and </w:t>
      </w:r>
      <w:r w:rsidRPr="000A6707">
        <w:rPr>
          <w:rFonts w:cstheme="minorHAnsi"/>
          <w:bCs/>
          <w:sz w:val="22"/>
          <w:szCs w:val="22"/>
        </w:rPr>
        <w:t>rights</w:t>
      </w:r>
      <w:r w:rsidRPr="000A6707">
        <w:rPr>
          <w:rFonts w:cstheme="minorHAnsi"/>
          <w:sz w:val="22"/>
          <w:szCs w:val="22"/>
        </w:rPr>
        <w:t xml:space="preserve"> related to automated systems.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0A6707" w:rsidRPr="000A6707" w:rsidRDefault="000A6707" w:rsidP="000A6707">
      <w:pPr>
        <w:ind w:left="0"/>
        <w:rPr>
          <w:rFonts w:cstheme="minorHAnsi"/>
          <w:sz w:val="22"/>
          <w:szCs w:val="22"/>
        </w:rPr>
      </w:pPr>
      <w:r w:rsidRPr="000A6707">
        <w:rPr>
          <w:rFonts w:cstheme="minorHAnsi"/>
          <w:bCs/>
          <w:sz w:val="22"/>
          <w:szCs w:val="22"/>
        </w:rPr>
        <w:t>GDPR</w:t>
      </w:r>
      <w:r w:rsidRPr="000A6707">
        <w:rPr>
          <w:rFonts w:cstheme="minorHAnsi"/>
          <w:sz w:val="22"/>
          <w:szCs w:val="22"/>
        </w:rPr>
        <w:t xml:space="preserve"> is a legally enforceable framework that complements the ethical considerations we should already be making as data scientists. </w:t>
      </w:r>
      <w:r w:rsidRPr="000A6707">
        <w:rPr>
          <w:rFonts w:cstheme="minorHAnsi"/>
          <w:bCs/>
          <w:sz w:val="22"/>
          <w:szCs w:val="22"/>
        </w:rPr>
        <w:t>This</w:t>
      </w:r>
      <w:r w:rsidRPr="000A6707">
        <w:rPr>
          <w:rFonts w:cstheme="minorHAnsi"/>
          <w:sz w:val="22"/>
          <w:szCs w:val="22"/>
        </w:rPr>
        <w:t xml:space="preserve"> means with GDPR in place, we can </w:t>
      </w:r>
      <w:proofErr w:type="gramStart"/>
      <w:r w:rsidRPr="000A6707">
        <w:rPr>
          <w:rFonts w:cstheme="minorHAnsi"/>
          <w:sz w:val="22"/>
          <w:szCs w:val="22"/>
        </w:rPr>
        <w:t>asks</w:t>
      </w:r>
      <w:proofErr w:type="gramEnd"/>
      <w:r w:rsidRPr="000A6707">
        <w:rPr>
          <w:rFonts w:cstheme="minorHAnsi"/>
          <w:sz w:val="22"/>
          <w:szCs w:val="22"/>
        </w:rPr>
        <w:t xml:space="preserve"> a question of ourselves when facing a data science problem - would the application of data science in this area be ethically acceptable and legal? </w:t>
      </w:r>
      <w:r w:rsidRPr="000A6707">
        <w:rPr>
          <w:rFonts w:cstheme="minorHAnsi"/>
          <w:bCs/>
          <w:sz w:val="22"/>
          <w:szCs w:val="22"/>
        </w:rPr>
        <w:t>Then</w:t>
      </w:r>
      <w:r w:rsidRPr="000A6707">
        <w:rPr>
          <w:rFonts w:cstheme="minorHAnsi"/>
          <w:sz w:val="22"/>
          <w:szCs w:val="22"/>
        </w:rPr>
        <w:t xml:space="preserve"> we can ask ourselves is the potential application fair? </w:t>
      </w:r>
    </w:p>
    <w:p w:rsidR="000A6707" w:rsidRPr="000A6707" w:rsidRDefault="000A6707" w:rsidP="000A6707">
      <w:pPr>
        <w:ind w:left="0"/>
        <w:rPr>
          <w:rFonts w:cstheme="minorHAnsi"/>
          <w:sz w:val="22"/>
          <w:szCs w:val="22"/>
        </w:rPr>
      </w:pPr>
      <w:r w:rsidRPr="000A6707">
        <w:rPr>
          <w:rFonts w:cstheme="minorHAnsi"/>
          <w:sz w:val="22"/>
          <w:szCs w:val="22"/>
        </w:rPr>
        <w:t xml:space="preserve">An action may be </w:t>
      </w:r>
      <w:proofErr w:type="gramStart"/>
      <w:r w:rsidRPr="000A6707">
        <w:rPr>
          <w:rFonts w:cstheme="minorHAnsi"/>
          <w:sz w:val="22"/>
          <w:szCs w:val="22"/>
        </w:rPr>
        <w:t>legal, but</w:t>
      </w:r>
      <w:proofErr w:type="gramEnd"/>
      <w:r w:rsidRPr="000A6707">
        <w:rPr>
          <w:rFonts w:cstheme="minorHAnsi"/>
          <w:sz w:val="22"/>
          <w:szCs w:val="22"/>
        </w:rPr>
        <w:t xml:space="preserve"> could be ethically questionable. Thus, we need to consider if just because we can, does that mean we should? One approach would be to mix in utilitarian ethics at this point – if it is legal, and would achieve a net increase in happiness, then </w:t>
      </w:r>
      <w:proofErr w:type="gramStart"/>
      <w:r w:rsidRPr="000A6707">
        <w:rPr>
          <w:rFonts w:cstheme="minorHAnsi"/>
          <w:sz w:val="22"/>
          <w:szCs w:val="22"/>
        </w:rPr>
        <w:t>surely</w:t>
      </w:r>
      <w:proofErr w:type="gramEnd"/>
      <w:r w:rsidRPr="000A6707">
        <w:rPr>
          <w:rFonts w:cstheme="minorHAnsi"/>
          <w:sz w:val="22"/>
          <w:szCs w:val="22"/>
        </w:rPr>
        <w:t xml:space="preserve"> it’s the ethically sound thing to do? Tax avoidance is technically legal, and no doubt greatly increases the happiness of the individuals avoiding tax. It will marginally annoy millions of us, but this loss in happiness may be less than the gain in happiness for the avoiders. </w:t>
      </w:r>
      <w:proofErr w:type="gramStart"/>
      <w:r w:rsidRPr="000A6707">
        <w:rPr>
          <w:rFonts w:cstheme="minorHAnsi"/>
          <w:sz w:val="22"/>
          <w:szCs w:val="22"/>
        </w:rPr>
        <w:t>So</w:t>
      </w:r>
      <w:proofErr w:type="gramEnd"/>
      <w:r w:rsidRPr="000A6707">
        <w:rPr>
          <w:rFonts w:cstheme="minorHAnsi"/>
          <w:sz w:val="22"/>
          <w:szCs w:val="22"/>
        </w:rPr>
        <w:t xml:space="preserve"> what is right in this instance. </w:t>
      </w:r>
      <w:proofErr w:type="gramStart"/>
      <w:r w:rsidRPr="000A6707">
        <w:rPr>
          <w:rFonts w:cstheme="minorHAnsi"/>
          <w:sz w:val="22"/>
          <w:szCs w:val="22"/>
        </w:rPr>
        <w:t>This is why</w:t>
      </w:r>
      <w:proofErr w:type="gramEnd"/>
      <w:r w:rsidRPr="000A6707">
        <w:rPr>
          <w:rFonts w:cstheme="minorHAnsi"/>
          <w:sz w:val="22"/>
          <w:szCs w:val="22"/>
        </w:rPr>
        <w:t xml:space="preserve"> I’m glad GDPR exists – it at least provides some protection for many of us. When ready watch the </w:t>
      </w:r>
      <w:r w:rsidRPr="000A6707">
        <w:rPr>
          <w:rFonts w:cstheme="minorHAnsi"/>
          <w:bCs/>
          <w:sz w:val="22"/>
          <w:szCs w:val="22"/>
        </w:rPr>
        <w:t>video</w:t>
      </w:r>
      <w:r w:rsidRPr="000A6707">
        <w:rPr>
          <w:rFonts w:cstheme="minorHAnsi"/>
          <w:sz w:val="22"/>
          <w:szCs w:val="22"/>
        </w:rPr>
        <w:t xml:space="preserve"> (</w:t>
      </w:r>
      <w:hyperlink r:id="rId9" w:history="1">
        <w:r w:rsidRPr="000A6707">
          <w:rPr>
            <w:rStyle w:val="Hyperlink"/>
            <w:rFonts w:cstheme="minorHAnsi"/>
            <w:sz w:val="22"/>
            <w:szCs w:val="22"/>
          </w:rPr>
          <w:t>https://youtu.be/acijNEErf-c</w:t>
        </w:r>
      </w:hyperlink>
      <w:r w:rsidRPr="000A6707">
        <w:rPr>
          <w:rFonts w:cstheme="minorHAnsi"/>
          <w:sz w:val="22"/>
          <w:szCs w:val="22"/>
        </w:rPr>
        <w:t>) shown on the slide to learn more about GDPR.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1</w:t>
      </w:r>
    </w:p>
    <w:p w:rsidR="000A6707" w:rsidRPr="000A6707" w:rsidRDefault="000A6707" w:rsidP="000A6707">
      <w:pPr>
        <w:numPr>
          <w:ilvl w:val="0"/>
          <w:numId w:val="9"/>
        </w:numPr>
        <w:rPr>
          <w:rFonts w:cstheme="minorHAnsi"/>
          <w:sz w:val="22"/>
          <w:szCs w:val="22"/>
        </w:rPr>
      </w:pPr>
      <w:r w:rsidRPr="000A6707">
        <w:rPr>
          <w:rFonts w:cstheme="minorHAnsi"/>
          <w:bCs/>
          <w:sz w:val="22"/>
          <w:szCs w:val="22"/>
        </w:rPr>
        <w:t>Consent</w:t>
      </w:r>
      <w:r w:rsidRPr="000A6707">
        <w:rPr>
          <w:rFonts w:cstheme="minorHAnsi"/>
          <w:sz w:val="22"/>
          <w:szCs w:val="22"/>
        </w:rPr>
        <w:t xml:space="preserve"> is becoming an increasingly important issue in data science. </w:t>
      </w:r>
    </w:p>
    <w:p w:rsidR="000A6707" w:rsidRPr="000A6707" w:rsidRDefault="000A6707" w:rsidP="000A6707">
      <w:pPr>
        <w:numPr>
          <w:ilvl w:val="0"/>
          <w:numId w:val="9"/>
        </w:numPr>
        <w:rPr>
          <w:rFonts w:cstheme="minorHAnsi"/>
          <w:sz w:val="22"/>
          <w:szCs w:val="22"/>
        </w:rPr>
      </w:pPr>
      <w:r w:rsidRPr="000A6707">
        <w:rPr>
          <w:rFonts w:cstheme="minorHAnsi"/>
          <w:bCs/>
          <w:sz w:val="22"/>
          <w:szCs w:val="22"/>
        </w:rPr>
        <w:t>If</w:t>
      </w:r>
      <w:r w:rsidRPr="000A6707">
        <w:rPr>
          <w:rFonts w:cstheme="minorHAnsi"/>
          <w:sz w:val="22"/>
          <w:szCs w:val="22"/>
        </w:rPr>
        <w:t xml:space="preserve"> data is being collected about us all the time, does that mean we consent to all </w:t>
      </w:r>
      <w:proofErr w:type="spellStart"/>
      <w:r w:rsidRPr="000A6707">
        <w:rPr>
          <w:rFonts w:cstheme="minorHAnsi"/>
          <w:sz w:val="22"/>
          <w:szCs w:val="22"/>
        </w:rPr>
        <w:t>it’s</w:t>
      </w:r>
      <w:proofErr w:type="spellEnd"/>
      <w:r w:rsidRPr="000A6707">
        <w:rPr>
          <w:rFonts w:cstheme="minorHAnsi"/>
          <w:sz w:val="22"/>
          <w:szCs w:val="22"/>
        </w:rPr>
        <w:t xml:space="preserve"> potential uses?</w:t>
      </w:r>
    </w:p>
    <w:p w:rsidR="000A6707" w:rsidRPr="000A6707" w:rsidRDefault="000A6707" w:rsidP="000A6707">
      <w:pPr>
        <w:numPr>
          <w:ilvl w:val="0"/>
          <w:numId w:val="9"/>
        </w:numPr>
        <w:rPr>
          <w:rFonts w:cstheme="minorHAnsi"/>
          <w:sz w:val="22"/>
          <w:szCs w:val="22"/>
        </w:rPr>
      </w:pPr>
      <w:r w:rsidRPr="000A6707">
        <w:rPr>
          <w:rFonts w:cstheme="minorHAnsi"/>
          <w:bCs/>
          <w:sz w:val="22"/>
          <w:szCs w:val="22"/>
        </w:rPr>
        <w:t>GDPR</w:t>
      </w:r>
      <w:r w:rsidRPr="000A6707">
        <w:rPr>
          <w:rFonts w:cstheme="minorHAnsi"/>
          <w:sz w:val="22"/>
          <w:szCs w:val="22"/>
        </w:rPr>
        <w:t xml:space="preserve"> would now suggest that direct consent is needed if the data is to be processed in a new way. </w:t>
      </w:r>
    </w:p>
    <w:p w:rsidR="000A6707" w:rsidRPr="000A6707" w:rsidRDefault="000A6707" w:rsidP="000A6707">
      <w:pPr>
        <w:numPr>
          <w:ilvl w:val="0"/>
          <w:numId w:val="9"/>
        </w:numPr>
        <w:rPr>
          <w:rFonts w:cstheme="minorHAnsi"/>
          <w:sz w:val="22"/>
          <w:szCs w:val="22"/>
        </w:rPr>
      </w:pPr>
      <w:r w:rsidRPr="000A6707">
        <w:rPr>
          <w:rFonts w:cstheme="minorHAnsi"/>
          <w:bCs/>
          <w:sz w:val="22"/>
          <w:szCs w:val="22"/>
        </w:rPr>
        <w:t>What</w:t>
      </w:r>
      <w:r w:rsidRPr="000A6707">
        <w:rPr>
          <w:rFonts w:cstheme="minorHAnsi"/>
          <w:sz w:val="22"/>
          <w:szCs w:val="22"/>
        </w:rPr>
        <w:t xml:space="preserve"> about data stored in mathematical models – what about machine learning models? Well, users have rights over how their data is used here too.</w:t>
      </w:r>
    </w:p>
    <w:p w:rsidR="000A6707" w:rsidRPr="000A6707" w:rsidRDefault="000A6707" w:rsidP="000A6707">
      <w:pPr>
        <w:numPr>
          <w:ilvl w:val="0"/>
          <w:numId w:val="9"/>
        </w:numPr>
        <w:rPr>
          <w:rFonts w:cstheme="minorHAnsi"/>
          <w:sz w:val="22"/>
          <w:szCs w:val="22"/>
        </w:rPr>
      </w:pPr>
      <w:r w:rsidRPr="000A6707">
        <w:rPr>
          <w:rFonts w:cstheme="minorHAnsi"/>
          <w:bCs/>
          <w:sz w:val="22"/>
          <w:szCs w:val="22"/>
        </w:rPr>
        <w:t>Consent</w:t>
      </w:r>
      <w:r w:rsidRPr="000A6707">
        <w:rPr>
          <w:rFonts w:cstheme="minorHAnsi"/>
          <w:sz w:val="22"/>
          <w:szCs w:val="22"/>
        </w:rPr>
        <w:t xml:space="preserve"> is at the heart of any data science activity that involves people and their data. When ready, watch the </w:t>
      </w:r>
      <w:r w:rsidRPr="000A6707">
        <w:rPr>
          <w:rFonts w:cstheme="minorHAnsi"/>
          <w:bCs/>
          <w:sz w:val="22"/>
          <w:szCs w:val="22"/>
        </w:rPr>
        <w:t>video</w:t>
      </w:r>
      <w:r w:rsidRPr="000A6707">
        <w:rPr>
          <w:rFonts w:cstheme="minorHAnsi"/>
          <w:sz w:val="22"/>
          <w:szCs w:val="22"/>
        </w:rPr>
        <w:t xml:space="preserve"> (</w:t>
      </w:r>
      <w:hyperlink r:id="rId10" w:history="1">
        <w:r w:rsidRPr="000A6707">
          <w:rPr>
            <w:rStyle w:val="Hyperlink"/>
            <w:rFonts w:cstheme="minorHAnsi"/>
            <w:sz w:val="22"/>
            <w:szCs w:val="22"/>
          </w:rPr>
          <w:t>https://youtu.be/o3aYgr_mjKg</w:t>
        </w:r>
      </w:hyperlink>
      <w:r w:rsidRPr="000A6707">
        <w:rPr>
          <w:rFonts w:cstheme="minorHAnsi"/>
          <w:sz w:val="22"/>
          <w:szCs w:val="22"/>
        </w:rPr>
        <w:t>) on the slide, to explore consent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0A6707" w:rsidRPr="000A6707" w:rsidRDefault="000A6707" w:rsidP="000A6707">
      <w:pPr>
        <w:ind w:left="0"/>
        <w:rPr>
          <w:rFonts w:cstheme="minorHAnsi"/>
          <w:sz w:val="22"/>
          <w:szCs w:val="22"/>
        </w:rPr>
      </w:pPr>
      <w:r w:rsidRPr="000A6707">
        <w:rPr>
          <w:rFonts w:cstheme="minorHAnsi"/>
          <w:bCs/>
          <w:sz w:val="22"/>
          <w:szCs w:val="22"/>
          <w:lang w:val="en-US"/>
        </w:rPr>
        <w:t>GDPR</w:t>
      </w:r>
      <w:r w:rsidRPr="000A6707">
        <w:rPr>
          <w:rFonts w:cstheme="minorHAnsi"/>
          <w:sz w:val="22"/>
          <w:szCs w:val="22"/>
          <w:lang w:val="en-US"/>
        </w:rPr>
        <w:t xml:space="preserve"> presents some unique challenges to A.I. Since data science often relies on A.I. to study data and make predictions, we must be aware of some of the GDPR issues surrounding this topic. </w:t>
      </w:r>
      <w:r w:rsidRPr="000A6707">
        <w:rPr>
          <w:rFonts w:cstheme="minorHAnsi"/>
          <w:bCs/>
          <w:sz w:val="22"/>
          <w:szCs w:val="22"/>
          <w:lang w:val="en-US"/>
        </w:rPr>
        <w:t>One</w:t>
      </w:r>
      <w:r w:rsidRPr="000A6707">
        <w:rPr>
          <w:rFonts w:cstheme="minorHAnsi"/>
          <w:sz w:val="22"/>
          <w:szCs w:val="22"/>
          <w:lang w:val="en-US"/>
        </w:rPr>
        <w:t xml:space="preserve"> important issue is related to the training of intelligent algorithms. These algorithms learn from vast quantities of data. To improve their performance, it is desirable to provide them with historical data – perhaps personal data. </w:t>
      </w:r>
      <w:r w:rsidRPr="000A6707">
        <w:rPr>
          <w:rFonts w:cstheme="minorHAnsi"/>
          <w:bCs/>
          <w:sz w:val="22"/>
          <w:szCs w:val="22"/>
          <w:lang w:val="en-US"/>
        </w:rPr>
        <w:t>This</w:t>
      </w:r>
      <w:r w:rsidRPr="000A6707">
        <w:rPr>
          <w:rFonts w:cstheme="minorHAnsi"/>
          <w:sz w:val="22"/>
          <w:szCs w:val="22"/>
          <w:lang w:val="en-US"/>
        </w:rPr>
        <w:t xml:space="preserve"> data is used to build what we called models. These are mathematical models built from the data of potentially many individuals. </w:t>
      </w:r>
      <w:r w:rsidRPr="000A6707">
        <w:rPr>
          <w:rFonts w:cstheme="minorHAnsi"/>
          <w:bCs/>
          <w:sz w:val="22"/>
          <w:szCs w:val="22"/>
          <w:lang w:val="en-US"/>
        </w:rPr>
        <w:t>Under</w:t>
      </w:r>
      <w:r w:rsidRPr="000A6707">
        <w:rPr>
          <w:rFonts w:cstheme="minorHAnsi"/>
          <w:sz w:val="22"/>
          <w:szCs w:val="22"/>
          <w:lang w:val="en-US"/>
        </w:rPr>
        <w:t xml:space="preserve"> GDPR these models are derivates of user data, thus users have rights over them. If these individuals cease to consent to the use of their data – are the models thrown away? Can they be reconstructed without their data? What if the data is used in the medical </w:t>
      </w:r>
      <w:proofErr w:type="gramStart"/>
      <w:r w:rsidRPr="000A6707">
        <w:rPr>
          <w:rFonts w:cstheme="minorHAnsi"/>
          <w:sz w:val="22"/>
          <w:szCs w:val="22"/>
          <w:lang w:val="en-US"/>
        </w:rPr>
        <w:t>domain.</w:t>
      </w:r>
      <w:proofErr w:type="gramEnd"/>
      <w:r w:rsidRPr="000A6707">
        <w:rPr>
          <w:rFonts w:cstheme="minorHAnsi"/>
          <w:sz w:val="22"/>
          <w:szCs w:val="22"/>
          <w:lang w:val="en-US"/>
        </w:rPr>
        <w:t xml:space="preserve"> Suppose we face a situation where individuals can request their medical data be removed. Now suppose that their data was being used to construct an </w:t>
      </w:r>
      <w:proofErr w:type="gramStart"/>
      <w:r w:rsidRPr="000A6707">
        <w:rPr>
          <w:rFonts w:cstheme="minorHAnsi"/>
          <w:sz w:val="22"/>
          <w:szCs w:val="22"/>
          <w:lang w:val="en-US"/>
        </w:rPr>
        <w:t>algorithms</w:t>
      </w:r>
      <w:proofErr w:type="gramEnd"/>
      <w:r w:rsidRPr="000A6707">
        <w:rPr>
          <w:rFonts w:cstheme="minorHAnsi"/>
          <w:sz w:val="22"/>
          <w:szCs w:val="22"/>
          <w:lang w:val="en-US"/>
        </w:rPr>
        <w:t xml:space="preserve"> regularly saving lives. Removing their data will worsen the performance of the system. Yet legally this data would need to be removed. From a utilitarian perspective consider what achieves greater happiness – a person knowing their data has been deleted according to GDPR, or a person being saved by this </w:t>
      </w:r>
      <w:r w:rsidRPr="000A6707">
        <w:rPr>
          <w:rFonts w:cstheme="minorHAnsi"/>
          <w:bCs/>
          <w:sz w:val="22"/>
          <w:szCs w:val="22"/>
          <w:lang w:val="en-US"/>
        </w:rPr>
        <w:t xml:space="preserve">data? </w:t>
      </w:r>
      <w:r w:rsidRPr="000A6707">
        <w:rPr>
          <w:rFonts w:cstheme="minorHAnsi"/>
          <w:sz w:val="22"/>
          <w:szCs w:val="22"/>
          <w:lang w:val="en-US"/>
        </w:rPr>
        <w:t>What if we don’t have to delete A.I. models, then how long can they be kept – can we just keep data forever? The video (</w:t>
      </w:r>
      <w:hyperlink r:id="rId11" w:history="1">
        <w:r w:rsidRPr="000A6707">
          <w:rPr>
            <w:rStyle w:val="Hyperlink"/>
            <w:rFonts w:cstheme="minorHAnsi"/>
            <w:sz w:val="22"/>
            <w:szCs w:val="22"/>
          </w:rPr>
          <w:t>https://youtu.be/7pibisWRncY</w:t>
        </w:r>
      </w:hyperlink>
      <w:r w:rsidRPr="000A6707">
        <w:rPr>
          <w:rFonts w:cstheme="minorHAnsi"/>
          <w:sz w:val="22"/>
          <w:szCs w:val="22"/>
        </w:rPr>
        <w:t>)</w:t>
      </w:r>
      <w:r w:rsidRPr="000A6707">
        <w:rPr>
          <w:rFonts w:cstheme="minorHAnsi"/>
          <w:sz w:val="22"/>
          <w:szCs w:val="22"/>
          <w:lang w:val="en-US"/>
        </w:rPr>
        <w:t xml:space="preserve"> on the slide considers some of the legal issues specifically surrounding GDPR and A.I.</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0A6707" w:rsidRPr="000A6707" w:rsidRDefault="000A6707" w:rsidP="000A6707">
      <w:pPr>
        <w:ind w:left="0"/>
        <w:rPr>
          <w:rFonts w:cstheme="minorHAnsi"/>
          <w:sz w:val="22"/>
          <w:szCs w:val="22"/>
        </w:rPr>
      </w:pPr>
      <w:r w:rsidRPr="000A6707">
        <w:rPr>
          <w:rFonts w:cstheme="minorHAnsi"/>
          <w:sz w:val="22"/>
          <w:szCs w:val="22"/>
        </w:rPr>
        <w:t xml:space="preserve">Privacy is another important area of data science. Privacy is enshrined in U.K. law. </w:t>
      </w:r>
      <w:proofErr w:type="gramStart"/>
      <w:r w:rsidRPr="000A6707">
        <w:rPr>
          <w:rFonts w:cstheme="minorHAnsi"/>
          <w:sz w:val="22"/>
          <w:szCs w:val="22"/>
        </w:rPr>
        <w:t>However</w:t>
      </w:r>
      <w:proofErr w:type="gramEnd"/>
      <w:r w:rsidRPr="000A6707">
        <w:rPr>
          <w:rFonts w:cstheme="minorHAnsi"/>
          <w:sz w:val="22"/>
          <w:szCs w:val="22"/>
        </w:rPr>
        <w:t xml:space="preserve"> our privacy is now under threat, as our personal data can often reveal things about us that we’d rather keep secret. This is usually achieved via the combination of our personal data from multiple data sources. We </w:t>
      </w:r>
      <w:proofErr w:type="gramStart"/>
      <w:r w:rsidRPr="000A6707">
        <w:rPr>
          <w:rFonts w:cstheme="minorHAnsi"/>
          <w:sz w:val="22"/>
          <w:szCs w:val="22"/>
        </w:rPr>
        <w:t>must ensure the privacy of user data at all times</w:t>
      </w:r>
      <w:proofErr w:type="gramEnd"/>
      <w:r w:rsidRPr="000A6707">
        <w:rPr>
          <w:rFonts w:cstheme="minorHAnsi"/>
          <w:sz w:val="22"/>
          <w:szCs w:val="22"/>
        </w:rPr>
        <w:t>, and where appropriate anonymise user data. This will help alleviate, but not necessarily solve all these issues. The following video (</w:t>
      </w:r>
      <w:hyperlink r:id="rId12" w:history="1">
        <w:r w:rsidRPr="000A6707">
          <w:rPr>
            <w:rStyle w:val="Hyperlink"/>
            <w:rFonts w:cstheme="minorHAnsi"/>
            <w:sz w:val="22"/>
            <w:szCs w:val="22"/>
          </w:rPr>
          <w:t>https://youtu.be/8JLzs_xVKxY</w:t>
        </w:r>
      </w:hyperlink>
      <w:r w:rsidRPr="000A6707">
        <w:rPr>
          <w:rFonts w:cstheme="minorHAnsi"/>
          <w:sz w:val="22"/>
          <w:szCs w:val="22"/>
        </w:rPr>
        <w:t xml:space="preserve">) explores some modern concerns surrounding data privacy.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4</w:t>
      </w:r>
    </w:p>
    <w:p w:rsidR="000A6707" w:rsidRPr="000A6707" w:rsidRDefault="000A6707" w:rsidP="000A6707">
      <w:pPr>
        <w:ind w:left="0"/>
        <w:rPr>
          <w:rFonts w:cstheme="minorHAnsi"/>
          <w:sz w:val="22"/>
          <w:szCs w:val="22"/>
        </w:rPr>
      </w:pPr>
      <w:r w:rsidRPr="000A6707">
        <w:rPr>
          <w:rFonts w:cstheme="minorHAnsi"/>
          <w:bCs/>
          <w:sz w:val="22"/>
          <w:szCs w:val="22"/>
        </w:rPr>
        <w:t>When</w:t>
      </w:r>
      <w:r w:rsidRPr="000A6707">
        <w:rPr>
          <w:rFonts w:cstheme="minorHAnsi"/>
          <w:sz w:val="22"/>
          <w:szCs w:val="22"/>
        </w:rPr>
        <w:t xml:space="preserve"> privacy, and anonymity are overlooked, things can go very wrong. In recent years there has been a significant political scandal which begin in the U.K., with the help of big hitters in Silicon Valley, and some data scientists. This is the </w:t>
      </w:r>
      <w:r w:rsidRPr="000A6707">
        <w:rPr>
          <w:rFonts w:cstheme="minorHAnsi"/>
          <w:bCs/>
          <w:sz w:val="22"/>
          <w:szCs w:val="22"/>
        </w:rPr>
        <w:t>Cambridge</w:t>
      </w:r>
      <w:r w:rsidRPr="000A6707">
        <w:rPr>
          <w:rFonts w:cstheme="minorHAnsi"/>
          <w:sz w:val="22"/>
          <w:szCs w:val="22"/>
        </w:rPr>
        <w:t xml:space="preserve"> Analytica scandal. This is a tale of how a company was able to exploit multiple </w:t>
      </w:r>
      <w:r w:rsidRPr="000A6707">
        <w:rPr>
          <w:rFonts w:cstheme="minorHAnsi"/>
          <w:bCs/>
          <w:sz w:val="22"/>
          <w:szCs w:val="22"/>
        </w:rPr>
        <w:t>data</w:t>
      </w:r>
      <w:r w:rsidRPr="000A6707">
        <w:rPr>
          <w:rFonts w:cstheme="minorHAnsi"/>
          <w:sz w:val="22"/>
          <w:szCs w:val="22"/>
        </w:rPr>
        <w:t xml:space="preserve"> sources to probe and then manipulate our emotions. Whilst the </w:t>
      </w:r>
      <w:r w:rsidRPr="000A6707">
        <w:rPr>
          <w:rFonts w:cstheme="minorHAnsi"/>
          <w:bCs/>
          <w:sz w:val="22"/>
          <w:szCs w:val="22"/>
        </w:rPr>
        <w:t>legality</w:t>
      </w:r>
      <w:r w:rsidRPr="000A6707">
        <w:rPr>
          <w:rFonts w:cstheme="minorHAnsi"/>
          <w:sz w:val="22"/>
          <w:szCs w:val="22"/>
        </w:rPr>
        <w:t xml:space="preserve"> of these actions has been brought into question, with fines levied against Facebook, the ethical impact of this saga is profound. The affair has </w:t>
      </w:r>
      <w:r w:rsidRPr="000A6707">
        <w:rPr>
          <w:rFonts w:cstheme="minorHAnsi"/>
          <w:bCs/>
          <w:sz w:val="22"/>
          <w:szCs w:val="22"/>
        </w:rPr>
        <w:t>raised</w:t>
      </w:r>
      <w:r w:rsidRPr="000A6707">
        <w:rPr>
          <w:rFonts w:cstheme="minorHAnsi"/>
          <w:sz w:val="22"/>
          <w:szCs w:val="22"/>
        </w:rPr>
        <w:t xml:space="preserve"> concerns about the validity of election results, the nature of political discourse, and the stability of our democracy. </w:t>
      </w:r>
      <w:r w:rsidRPr="000A6707">
        <w:rPr>
          <w:rFonts w:cstheme="minorHAnsi"/>
          <w:bCs/>
          <w:sz w:val="22"/>
          <w:szCs w:val="22"/>
        </w:rPr>
        <w:t xml:space="preserve">All </w:t>
      </w:r>
      <w:r w:rsidRPr="000A6707">
        <w:rPr>
          <w:rFonts w:cstheme="minorHAnsi"/>
          <w:sz w:val="22"/>
          <w:szCs w:val="22"/>
        </w:rPr>
        <w:t xml:space="preserve">this was brought about by a small number of data scientists. </w:t>
      </w:r>
      <w:proofErr w:type="gramStart"/>
      <w:r w:rsidRPr="000A6707">
        <w:rPr>
          <w:rFonts w:cstheme="minorHAnsi"/>
          <w:sz w:val="22"/>
          <w:szCs w:val="22"/>
        </w:rPr>
        <w:t>This is why</w:t>
      </w:r>
      <w:proofErr w:type="gramEnd"/>
      <w:r w:rsidRPr="000A6707">
        <w:rPr>
          <w:rFonts w:cstheme="minorHAnsi"/>
          <w:sz w:val="22"/>
          <w:szCs w:val="22"/>
        </w:rPr>
        <w:t xml:space="preserve"> it’s hard to overstate the importance of ethics in this area. Please watch the video shown on the slide to get an insight into what happened (</w:t>
      </w:r>
      <w:hyperlink r:id="rId13" w:history="1">
        <w:r w:rsidRPr="000A6707">
          <w:rPr>
            <w:rStyle w:val="Hyperlink"/>
            <w:rFonts w:cstheme="minorHAnsi"/>
            <w:sz w:val="22"/>
            <w:szCs w:val="22"/>
          </w:rPr>
          <w:t>https://youtu.be/mrnXv-g4yKU</w:t>
        </w:r>
      </w:hyperlink>
      <w:r w:rsidRPr="000A6707">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0A6707" w:rsidRPr="000A6707" w:rsidRDefault="000A6707" w:rsidP="000A6707">
      <w:pPr>
        <w:ind w:left="0"/>
        <w:rPr>
          <w:rFonts w:cstheme="minorHAnsi"/>
          <w:sz w:val="22"/>
          <w:szCs w:val="22"/>
        </w:rPr>
      </w:pPr>
      <w:r w:rsidRPr="000A6707">
        <w:rPr>
          <w:rFonts w:cstheme="minorHAnsi"/>
          <w:sz w:val="22"/>
          <w:szCs w:val="22"/>
        </w:rPr>
        <w:t>Now let’s take the opportunity to hear from a data scientist at the centre of the Cambridge Analytica scandal. The enormity of the ethical mistakes he’s made have not been lost on him. Please watch the video when ready (</w:t>
      </w:r>
      <w:hyperlink r:id="rId14" w:history="1">
        <w:r w:rsidRPr="000A6707">
          <w:rPr>
            <w:rStyle w:val="Hyperlink"/>
            <w:rFonts w:cstheme="minorHAnsi"/>
            <w:sz w:val="22"/>
            <w:szCs w:val="22"/>
          </w:rPr>
          <w:t>https://youtu.be/FXdYSQ6nu-M</w:t>
        </w:r>
      </w:hyperlink>
      <w:r w:rsidRPr="000A6707">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0A6707" w:rsidRPr="000A6707" w:rsidRDefault="000A6707" w:rsidP="000A6707">
      <w:pPr>
        <w:numPr>
          <w:ilvl w:val="0"/>
          <w:numId w:val="10"/>
        </w:numPr>
        <w:rPr>
          <w:rFonts w:cstheme="minorHAnsi"/>
          <w:sz w:val="22"/>
          <w:szCs w:val="22"/>
        </w:rPr>
      </w:pPr>
      <w:r w:rsidRPr="000A6707">
        <w:rPr>
          <w:rFonts w:cstheme="minorHAnsi"/>
          <w:sz w:val="22"/>
          <w:szCs w:val="22"/>
        </w:rPr>
        <w:t>In recent years a data science code of ethics has been created. Such codes aim to supplement the legal frameworks within which we hopefully operate.</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Such codes can help instil an ethically responsible culture within data science that </w:t>
      </w:r>
      <w:proofErr w:type="gramStart"/>
      <w:r w:rsidRPr="000A6707">
        <w:rPr>
          <w:rFonts w:cstheme="minorHAnsi"/>
          <w:sz w:val="22"/>
          <w:szCs w:val="22"/>
        </w:rPr>
        <w:t>benefits society as a whole</w:t>
      </w:r>
      <w:proofErr w:type="gramEnd"/>
      <w:r w:rsidRPr="000A6707">
        <w:rPr>
          <w:rFonts w:cstheme="minorHAnsi"/>
          <w:sz w:val="22"/>
          <w:szCs w:val="22"/>
        </w:rPr>
        <w:t>.</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It is up to individual data scientists to adhere to the </w:t>
      </w:r>
      <w:proofErr w:type="gramStart"/>
      <w:r w:rsidRPr="000A6707">
        <w:rPr>
          <w:rFonts w:cstheme="minorHAnsi"/>
          <w:sz w:val="22"/>
          <w:szCs w:val="22"/>
        </w:rPr>
        <w:t>code, and</w:t>
      </w:r>
      <w:proofErr w:type="gramEnd"/>
      <w:r w:rsidRPr="000A6707">
        <w:rPr>
          <w:rFonts w:cstheme="minorHAnsi"/>
          <w:sz w:val="22"/>
          <w:szCs w:val="22"/>
        </w:rPr>
        <w:t xml:space="preserve"> be guided by </w:t>
      </w:r>
      <w:proofErr w:type="spellStart"/>
      <w:r w:rsidRPr="000A6707">
        <w:rPr>
          <w:rFonts w:cstheme="minorHAnsi"/>
          <w:sz w:val="22"/>
          <w:szCs w:val="22"/>
        </w:rPr>
        <w:t>it’s</w:t>
      </w:r>
      <w:proofErr w:type="spellEnd"/>
      <w:r w:rsidRPr="000A6707">
        <w:rPr>
          <w:rFonts w:cstheme="minorHAnsi"/>
          <w:sz w:val="22"/>
          <w:szCs w:val="22"/>
        </w:rPr>
        <w:t xml:space="preserve"> principles.</w:t>
      </w:r>
    </w:p>
    <w:p w:rsidR="000A6707" w:rsidRPr="000A6707" w:rsidRDefault="000A6707" w:rsidP="000A6707">
      <w:pPr>
        <w:numPr>
          <w:ilvl w:val="0"/>
          <w:numId w:val="10"/>
        </w:numPr>
        <w:rPr>
          <w:rFonts w:cstheme="minorHAnsi"/>
          <w:sz w:val="22"/>
          <w:szCs w:val="22"/>
        </w:rPr>
      </w:pPr>
      <w:r w:rsidRPr="000A6707">
        <w:rPr>
          <w:rFonts w:cstheme="minorHAnsi"/>
          <w:sz w:val="22"/>
          <w:szCs w:val="22"/>
        </w:rPr>
        <w:t>Codes such as this are a supplement to your own moral codes. When ready watch the video shown on the slide to hear more about one such code of conduct (</w:t>
      </w:r>
      <w:hyperlink r:id="rId15" w:history="1">
        <w:r w:rsidRPr="000A6707">
          <w:rPr>
            <w:rStyle w:val="Hyperlink"/>
            <w:rFonts w:cstheme="minorHAnsi"/>
            <w:sz w:val="22"/>
            <w:szCs w:val="22"/>
          </w:rPr>
          <w:t>https://youtu.be/s8qjmImu1LQ</w:t>
        </w:r>
      </w:hyperlink>
      <w:r w:rsidRPr="000A6707">
        <w:rPr>
          <w:rFonts w:cstheme="minorHAnsi"/>
          <w:sz w:val="22"/>
          <w:szCs w:val="22"/>
        </w:rPr>
        <w:t>).</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The U.K. government has even developed it’s on data ethics framework in recent years: </w:t>
      </w:r>
      <w:hyperlink r:id="rId16" w:history="1">
        <w:r w:rsidRPr="000A6707">
          <w:rPr>
            <w:rStyle w:val="Hyperlink"/>
            <w:rFonts w:cstheme="minorHAnsi"/>
            <w:sz w:val="22"/>
            <w:szCs w:val="22"/>
          </w:rPr>
          <w:t>https://www.gov.uk/government/publications/data-ethics-framework/data-ethics-framework</w:t>
        </w:r>
      </w:hyperlink>
      <w:r w:rsidRPr="000A6707">
        <w:rPr>
          <w:rFonts w:cstheme="minorHAnsi"/>
          <w:sz w:val="22"/>
          <w:szCs w:val="22"/>
        </w:rPr>
        <w:t>. This is a resource you can use in your data science careers moving forward.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0A6707" w:rsidRPr="000A6707" w:rsidRDefault="000A6707" w:rsidP="000A6707">
      <w:pPr>
        <w:ind w:left="0"/>
        <w:rPr>
          <w:rFonts w:cstheme="minorHAnsi"/>
          <w:sz w:val="22"/>
          <w:szCs w:val="22"/>
        </w:rPr>
      </w:pPr>
      <w:r w:rsidRPr="000A6707">
        <w:rPr>
          <w:rFonts w:cstheme="minorHAnsi"/>
          <w:sz w:val="22"/>
          <w:szCs w:val="22"/>
        </w:rPr>
        <w:t>We’ve considered,</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 xml:space="preserve">What </w:t>
      </w:r>
      <w:r w:rsidRPr="000A6707">
        <w:rPr>
          <w:rFonts w:cstheme="minorHAnsi"/>
          <w:sz w:val="22"/>
          <w:szCs w:val="22"/>
        </w:rPr>
        <w:t>Ethics is.</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Covered</w:t>
      </w:r>
      <w:r w:rsidRPr="000A6707">
        <w:rPr>
          <w:rFonts w:cstheme="minorHAnsi"/>
          <w:sz w:val="22"/>
          <w:szCs w:val="22"/>
        </w:rPr>
        <w:t xml:space="preserve"> some introductory ethical theories. </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Explained</w:t>
      </w:r>
      <w:r w:rsidRPr="000A6707">
        <w:rPr>
          <w:rFonts w:cstheme="minorHAnsi"/>
          <w:sz w:val="22"/>
          <w:szCs w:val="22"/>
        </w:rPr>
        <w:t xml:space="preserve"> the importance of ethics in data science.</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Been</w:t>
      </w:r>
      <w:r w:rsidRPr="000A6707">
        <w:rPr>
          <w:rFonts w:cstheme="minorHAnsi"/>
          <w:sz w:val="22"/>
          <w:szCs w:val="22"/>
        </w:rPr>
        <w:t xml:space="preserve"> made aware of the legal frameworks within which we should operate ethically.</w:t>
      </w:r>
    </w:p>
    <w:p w:rsidR="000A6707" w:rsidRPr="000A6707" w:rsidRDefault="000A6707" w:rsidP="000A6707">
      <w:pPr>
        <w:numPr>
          <w:ilvl w:val="0"/>
          <w:numId w:val="11"/>
        </w:numPr>
        <w:rPr>
          <w:rFonts w:cstheme="minorHAnsi"/>
          <w:sz w:val="22"/>
          <w:szCs w:val="22"/>
        </w:rPr>
      </w:pPr>
      <w:r w:rsidRPr="000A6707">
        <w:rPr>
          <w:rFonts w:cstheme="minorHAnsi"/>
          <w:bCs/>
          <w:sz w:val="22"/>
          <w:szCs w:val="22"/>
        </w:rPr>
        <w:lastRenderedPageBreak/>
        <w:t>Heard</w:t>
      </w:r>
      <w:r w:rsidRPr="000A6707">
        <w:rPr>
          <w:rFonts w:cstheme="minorHAnsi"/>
          <w:sz w:val="22"/>
          <w:szCs w:val="22"/>
        </w:rPr>
        <w:t xml:space="preserve"> about GDPR, codes of ethics, and the consequences of discarding ethical considerations.</w:t>
      </w:r>
    </w:p>
    <w:p w:rsidR="000A6707" w:rsidRPr="000A6707" w:rsidRDefault="000A6707" w:rsidP="000A6707">
      <w:pPr>
        <w:ind w:left="0"/>
        <w:rPr>
          <w:rFonts w:cstheme="minorHAnsi"/>
          <w:sz w:val="22"/>
          <w:szCs w:val="22"/>
        </w:rPr>
      </w:pPr>
      <w:proofErr w:type="gramStart"/>
      <w:r w:rsidRPr="000A6707">
        <w:rPr>
          <w:rFonts w:cstheme="minorHAnsi"/>
          <w:sz w:val="22"/>
          <w:szCs w:val="22"/>
        </w:rPr>
        <w:t>It is clear that ethics</w:t>
      </w:r>
      <w:proofErr w:type="gramEnd"/>
      <w:r w:rsidRPr="000A6707">
        <w:rPr>
          <w:rFonts w:cstheme="minorHAnsi"/>
          <w:sz w:val="22"/>
          <w:szCs w:val="22"/>
        </w:rPr>
        <w:t xml:space="preserve"> plays a crucial role in modern data science. It’s incumbent on us all to operate ethically in this sphere for the benefit of all. There is no sure-fire way to do this, as there are lots of grey areas. My advice is to operate within the </w:t>
      </w:r>
      <w:r w:rsidRPr="000A6707">
        <w:rPr>
          <w:rFonts w:cstheme="minorHAnsi"/>
          <w:bCs/>
          <w:sz w:val="22"/>
          <w:szCs w:val="22"/>
        </w:rPr>
        <w:t>legal</w:t>
      </w:r>
      <w:r w:rsidRPr="000A6707">
        <w:rPr>
          <w:rFonts w:cstheme="minorHAnsi"/>
          <w:sz w:val="22"/>
          <w:szCs w:val="22"/>
        </w:rPr>
        <w:t xml:space="preserve"> frameworks set out for us, then within the </w:t>
      </w:r>
      <w:r w:rsidRPr="000A6707">
        <w:rPr>
          <w:rFonts w:cstheme="minorHAnsi"/>
          <w:bCs/>
          <w:sz w:val="22"/>
          <w:szCs w:val="22"/>
        </w:rPr>
        <w:t>codes</w:t>
      </w:r>
      <w:r w:rsidRPr="000A6707">
        <w:rPr>
          <w:rFonts w:cstheme="minorHAnsi"/>
          <w:sz w:val="22"/>
          <w:szCs w:val="22"/>
        </w:rPr>
        <w:t xml:space="preserve"> of conduct within our industry, and finally within </w:t>
      </w:r>
      <w:r w:rsidRPr="000A6707">
        <w:rPr>
          <w:rFonts w:cstheme="minorHAnsi"/>
          <w:bCs/>
          <w:sz w:val="22"/>
          <w:szCs w:val="22"/>
        </w:rPr>
        <w:t>governmental</w:t>
      </w:r>
      <w:r w:rsidRPr="000A6707">
        <w:rPr>
          <w:rFonts w:cstheme="minorHAnsi"/>
          <w:sz w:val="22"/>
          <w:szCs w:val="22"/>
        </w:rPr>
        <w:t xml:space="preserve"> and our own ethical frameworks. This should protect us and everyone else from things going wrong. I hope you’ve found this content interesting, and perhaps it will inspire you to delve into this topic further. We could certainly use some more ethically minded data scientists in the world!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0A6707" w:rsidRPr="000A6707" w:rsidRDefault="000A6707" w:rsidP="000A6707">
      <w:pPr>
        <w:ind w:left="0"/>
        <w:rPr>
          <w:rFonts w:cstheme="minorHAnsi"/>
          <w:sz w:val="22"/>
          <w:szCs w:val="22"/>
        </w:rPr>
      </w:pPr>
      <w:r w:rsidRPr="000A6707">
        <w:rPr>
          <w:rFonts w:cstheme="minorHAnsi"/>
          <w:sz w:val="22"/>
          <w:szCs w:val="22"/>
        </w:rPr>
        <w:t>Before you go, we have one final video (</w:t>
      </w:r>
      <w:hyperlink r:id="rId17" w:history="1">
        <w:r w:rsidRPr="000A6707">
          <w:rPr>
            <w:rStyle w:val="Hyperlink"/>
            <w:rFonts w:cstheme="minorHAnsi"/>
            <w:sz w:val="22"/>
            <w:szCs w:val="22"/>
          </w:rPr>
          <w:t>https://youtu.be/AnU0hm7uA_k</w:t>
        </w:r>
      </w:hyperlink>
      <w:r w:rsidRPr="000A6707">
        <w:rPr>
          <w:rFonts w:cstheme="minorHAnsi"/>
          <w:sz w:val="22"/>
          <w:szCs w:val="22"/>
        </w:rPr>
        <w:t>) resource to get you thinking. This video tackles everything we’ve talked about so far – why data scientists need to understand ethics.</w:t>
      </w:r>
    </w:p>
    <w:p w:rsidR="0011509D" w:rsidRPr="00867EA2" w:rsidRDefault="0011509D" w:rsidP="0011509D">
      <w:pPr>
        <w:spacing w:after="0"/>
        <w:ind w:left="0"/>
        <w:jc w:val="both"/>
        <w:rPr>
          <w:rFonts w:cstheme="minorHAnsi"/>
          <w:b/>
          <w:bCs/>
          <w:sz w:val="22"/>
          <w:szCs w:val="22"/>
          <w:u w:val="single"/>
          <w:lang w:val="en-US"/>
        </w:rPr>
      </w:pPr>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613"/>
    <w:multiLevelType w:val="hybridMultilevel"/>
    <w:tmpl w:val="16621980"/>
    <w:lvl w:ilvl="0" w:tplc="AAF872A2">
      <w:start w:val="1"/>
      <w:numFmt w:val="bullet"/>
      <w:lvlText w:val="•"/>
      <w:lvlJc w:val="left"/>
      <w:pPr>
        <w:tabs>
          <w:tab w:val="num" w:pos="720"/>
        </w:tabs>
        <w:ind w:left="720" w:hanging="360"/>
      </w:pPr>
      <w:rPr>
        <w:rFonts w:ascii="Arial" w:hAnsi="Arial" w:hint="default"/>
      </w:rPr>
    </w:lvl>
    <w:lvl w:ilvl="1" w:tplc="160E5CF2" w:tentative="1">
      <w:start w:val="1"/>
      <w:numFmt w:val="bullet"/>
      <w:lvlText w:val="•"/>
      <w:lvlJc w:val="left"/>
      <w:pPr>
        <w:tabs>
          <w:tab w:val="num" w:pos="1440"/>
        </w:tabs>
        <w:ind w:left="1440" w:hanging="360"/>
      </w:pPr>
      <w:rPr>
        <w:rFonts w:ascii="Arial" w:hAnsi="Arial" w:hint="default"/>
      </w:rPr>
    </w:lvl>
    <w:lvl w:ilvl="2" w:tplc="4E28E5BC" w:tentative="1">
      <w:start w:val="1"/>
      <w:numFmt w:val="bullet"/>
      <w:lvlText w:val="•"/>
      <w:lvlJc w:val="left"/>
      <w:pPr>
        <w:tabs>
          <w:tab w:val="num" w:pos="2160"/>
        </w:tabs>
        <w:ind w:left="2160" w:hanging="360"/>
      </w:pPr>
      <w:rPr>
        <w:rFonts w:ascii="Arial" w:hAnsi="Arial" w:hint="default"/>
      </w:rPr>
    </w:lvl>
    <w:lvl w:ilvl="3" w:tplc="DA0A4334" w:tentative="1">
      <w:start w:val="1"/>
      <w:numFmt w:val="bullet"/>
      <w:lvlText w:val="•"/>
      <w:lvlJc w:val="left"/>
      <w:pPr>
        <w:tabs>
          <w:tab w:val="num" w:pos="2880"/>
        </w:tabs>
        <w:ind w:left="2880" w:hanging="360"/>
      </w:pPr>
      <w:rPr>
        <w:rFonts w:ascii="Arial" w:hAnsi="Arial" w:hint="default"/>
      </w:rPr>
    </w:lvl>
    <w:lvl w:ilvl="4" w:tplc="9014CA46" w:tentative="1">
      <w:start w:val="1"/>
      <w:numFmt w:val="bullet"/>
      <w:lvlText w:val="•"/>
      <w:lvlJc w:val="left"/>
      <w:pPr>
        <w:tabs>
          <w:tab w:val="num" w:pos="3600"/>
        </w:tabs>
        <w:ind w:left="3600" w:hanging="360"/>
      </w:pPr>
      <w:rPr>
        <w:rFonts w:ascii="Arial" w:hAnsi="Arial" w:hint="default"/>
      </w:rPr>
    </w:lvl>
    <w:lvl w:ilvl="5" w:tplc="6D2A6622" w:tentative="1">
      <w:start w:val="1"/>
      <w:numFmt w:val="bullet"/>
      <w:lvlText w:val="•"/>
      <w:lvlJc w:val="left"/>
      <w:pPr>
        <w:tabs>
          <w:tab w:val="num" w:pos="4320"/>
        </w:tabs>
        <w:ind w:left="4320" w:hanging="360"/>
      </w:pPr>
      <w:rPr>
        <w:rFonts w:ascii="Arial" w:hAnsi="Arial" w:hint="default"/>
      </w:rPr>
    </w:lvl>
    <w:lvl w:ilvl="6" w:tplc="B61CFC96" w:tentative="1">
      <w:start w:val="1"/>
      <w:numFmt w:val="bullet"/>
      <w:lvlText w:val="•"/>
      <w:lvlJc w:val="left"/>
      <w:pPr>
        <w:tabs>
          <w:tab w:val="num" w:pos="5040"/>
        </w:tabs>
        <w:ind w:left="5040" w:hanging="360"/>
      </w:pPr>
      <w:rPr>
        <w:rFonts w:ascii="Arial" w:hAnsi="Arial" w:hint="default"/>
      </w:rPr>
    </w:lvl>
    <w:lvl w:ilvl="7" w:tplc="D0943BA8" w:tentative="1">
      <w:start w:val="1"/>
      <w:numFmt w:val="bullet"/>
      <w:lvlText w:val="•"/>
      <w:lvlJc w:val="left"/>
      <w:pPr>
        <w:tabs>
          <w:tab w:val="num" w:pos="5760"/>
        </w:tabs>
        <w:ind w:left="5760" w:hanging="360"/>
      </w:pPr>
      <w:rPr>
        <w:rFonts w:ascii="Arial" w:hAnsi="Arial" w:hint="default"/>
      </w:rPr>
    </w:lvl>
    <w:lvl w:ilvl="8" w:tplc="F4422B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C77F70"/>
    <w:multiLevelType w:val="hybridMultilevel"/>
    <w:tmpl w:val="78EC83E8"/>
    <w:lvl w:ilvl="0" w:tplc="DF80C472">
      <w:start w:val="1"/>
      <w:numFmt w:val="bullet"/>
      <w:lvlText w:val="•"/>
      <w:lvlJc w:val="left"/>
      <w:pPr>
        <w:tabs>
          <w:tab w:val="num" w:pos="720"/>
        </w:tabs>
        <w:ind w:left="720" w:hanging="360"/>
      </w:pPr>
      <w:rPr>
        <w:rFonts w:ascii="Arial" w:hAnsi="Arial" w:hint="default"/>
      </w:rPr>
    </w:lvl>
    <w:lvl w:ilvl="1" w:tplc="EC9A86FC" w:tentative="1">
      <w:start w:val="1"/>
      <w:numFmt w:val="bullet"/>
      <w:lvlText w:val="•"/>
      <w:lvlJc w:val="left"/>
      <w:pPr>
        <w:tabs>
          <w:tab w:val="num" w:pos="1440"/>
        </w:tabs>
        <w:ind w:left="1440" w:hanging="360"/>
      </w:pPr>
      <w:rPr>
        <w:rFonts w:ascii="Arial" w:hAnsi="Arial" w:hint="default"/>
      </w:rPr>
    </w:lvl>
    <w:lvl w:ilvl="2" w:tplc="1242DE98" w:tentative="1">
      <w:start w:val="1"/>
      <w:numFmt w:val="bullet"/>
      <w:lvlText w:val="•"/>
      <w:lvlJc w:val="left"/>
      <w:pPr>
        <w:tabs>
          <w:tab w:val="num" w:pos="2160"/>
        </w:tabs>
        <w:ind w:left="2160" w:hanging="360"/>
      </w:pPr>
      <w:rPr>
        <w:rFonts w:ascii="Arial" w:hAnsi="Arial" w:hint="default"/>
      </w:rPr>
    </w:lvl>
    <w:lvl w:ilvl="3" w:tplc="3258CEA0" w:tentative="1">
      <w:start w:val="1"/>
      <w:numFmt w:val="bullet"/>
      <w:lvlText w:val="•"/>
      <w:lvlJc w:val="left"/>
      <w:pPr>
        <w:tabs>
          <w:tab w:val="num" w:pos="2880"/>
        </w:tabs>
        <w:ind w:left="2880" w:hanging="360"/>
      </w:pPr>
      <w:rPr>
        <w:rFonts w:ascii="Arial" w:hAnsi="Arial" w:hint="default"/>
      </w:rPr>
    </w:lvl>
    <w:lvl w:ilvl="4" w:tplc="858AA4CE" w:tentative="1">
      <w:start w:val="1"/>
      <w:numFmt w:val="bullet"/>
      <w:lvlText w:val="•"/>
      <w:lvlJc w:val="left"/>
      <w:pPr>
        <w:tabs>
          <w:tab w:val="num" w:pos="3600"/>
        </w:tabs>
        <w:ind w:left="3600" w:hanging="360"/>
      </w:pPr>
      <w:rPr>
        <w:rFonts w:ascii="Arial" w:hAnsi="Arial" w:hint="default"/>
      </w:rPr>
    </w:lvl>
    <w:lvl w:ilvl="5" w:tplc="DB70DD64" w:tentative="1">
      <w:start w:val="1"/>
      <w:numFmt w:val="bullet"/>
      <w:lvlText w:val="•"/>
      <w:lvlJc w:val="left"/>
      <w:pPr>
        <w:tabs>
          <w:tab w:val="num" w:pos="4320"/>
        </w:tabs>
        <w:ind w:left="4320" w:hanging="360"/>
      </w:pPr>
      <w:rPr>
        <w:rFonts w:ascii="Arial" w:hAnsi="Arial" w:hint="default"/>
      </w:rPr>
    </w:lvl>
    <w:lvl w:ilvl="6" w:tplc="D0D6600E" w:tentative="1">
      <w:start w:val="1"/>
      <w:numFmt w:val="bullet"/>
      <w:lvlText w:val="•"/>
      <w:lvlJc w:val="left"/>
      <w:pPr>
        <w:tabs>
          <w:tab w:val="num" w:pos="5040"/>
        </w:tabs>
        <w:ind w:left="5040" w:hanging="360"/>
      </w:pPr>
      <w:rPr>
        <w:rFonts w:ascii="Arial" w:hAnsi="Arial" w:hint="default"/>
      </w:rPr>
    </w:lvl>
    <w:lvl w:ilvl="7" w:tplc="664852EC" w:tentative="1">
      <w:start w:val="1"/>
      <w:numFmt w:val="bullet"/>
      <w:lvlText w:val="•"/>
      <w:lvlJc w:val="left"/>
      <w:pPr>
        <w:tabs>
          <w:tab w:val="num" w:pos="5760"/>
        </w:tabs>
        <w:ind w:left="5760" w:hanging="360"/>
      </w:pPr>
      <w:rPr>
        <w:rFonts w:ascii="Arial" w:hAnsi="Arial" w:hint="default"/>
      </w:rPr>
    </w:lvl>
    <w:lvl w:ilvl="8" w:tplc="BBBE22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AC4476"/>
    <w:multiLevelType w:val="hybridMultilevel"/>
    <w:tmpl w:val="635E8F24"/>
    <w:lvl w:ilvl="0" w:tplc="F8DCB100">
      <w:start w:val="1"/>
      <w:numFmt w:val="bullet"/>
      <w:lvlText w:val="•"/>
      <w:lvlJc w:val="left"/>
      <w:pPr>
        <w:tabs>
          <w:tab w:val="num" w:pos="720"/>
        </w:tabs>
        <w:ind w:left="720" w:hanging="360"/>
      </w:pPr>
      <w:rPr>
        <w:rFonts w:ascii="Arial" w:hAnsi="Arial" w:hint="default"/>
      </w:rPr>
    </w:lvl>
    <w:lvl w:ilvl="1" w:tplc="C57A7462" w:tentative="1">
      <w:start w:val="1"/>
      <w:numFmt w:val="bullet"/>
      <w:lvlText w:val="•"/>
      <w:lvlJc w:val="left"/>
      <w:pPr>
        <w:tabs>
          <w:tab w:val="num" w:pos="1440"/>
        </w:tabs>
        <w:ind w:left="1440" w:hanging="360"/>
      </w:pPr>
      <w:rPr>
        <w:rFonts w:ascii="Arial" w:hAnsi="Arial" w:hint="default"/>
      </w:rPr>
    </w:lvl>
    <w:lvl w:ilvl="2" w:tplc="5922FCB4" w:tentative="1">
      <w:start w:val="1"/>
      <w:numFmt w:val="bullet"/>
      <w:lvlText w:val="•"/>
      <w:lvlJc w:val="left"/>
      <w:pPr>
        <w:tabs>
          <w:tab w:val="num" w:pos="2160"/>
        </w:tabs>
        <w:ind w:left="2160" w:hanging="360"/>
      </w:pPr>
      <w:rPr>
        <w:rFonts w:ascii="Arial" w:hAnsi="Arial" w:hint="default"/>
      </w:rPr>
    </w:lvl>
    <w:lvl w:ilvl="3" w:tplc="4E12720A" w:tentative="1">
      <w:start w:val="1"/>
      <w:numFmt w:val="bullet"/>
      <w:lvlText w:val="•"/>
      <w:lvlJc w:val="left"/>
      <w:pPr>
        <w:tabs>
          <w:tab w:val="num" w:pos="2880"/>
        </w:tabs>
        <w:ind w:left="2880" w:hanging="360"/>
      </w:pPr>
      <w:rPr>
        <w:rFonts w:ascii="Arial" w:hAnsi="Arial" w:hint="default"/>
      </w:rPr>
    </w:lvl>
    <w:lvl w:ilvl="4" w:tplc="4C70EA1C" w:tentative="1">
      <w:start w:val="1"/>
      <w:numFmt w:val="bullet"/>
      <w:lvlText w:val="•"/>
      <w:lvlJc w:val="left"/>
      <w:pPr>
        <w:tabs>
          <w:tab w:val="num" w:pos="3600"/>
        </w:tabs>
        <w:ind w:left="3600" w:hanging="360"/>
      </w:pPr>
      <w:rPr>
        <w:rFonts w:ascii="Arial" w:hAnsi="Arial" w:hint="default"/>
      </w:rPr>
    </w:lvl>
    <w:lvl w:ilvl="5" w:tplc="BB74E79A" w:tentative="1">
      <w:start w:val="1"/>
      <w:numFmt w:val="bullet"/>
      <w:lvlText w:val="•"/>
      <w:lvlJc w:val="left"/>
      <w:pPr>
        <w:tabs>
          <w:tab w:val="num" w:pos="4320"/>
        </w:tabs>
        <w:ind w:left="4320" w:hanging="360"/>
      </w:pPr>
      <w:rPr>
        <w:rFonts w:ascii="Arial" w:hAnsi="Arial" w:hint="default"/>
      </w:rPr>
    </w:lvl>
    <w:lvl w:ilvl="6" w:tplc="BB8EC5BC" w:tentative="1">
      <w:start w:val="1"/>
      <w:numFmt w:val="bullet"/>
      <w:lvlText w:val="•"/>
      <w:lvlJc w:val="left"/>
      <w:pPr>
        <w:tabs>
          <w:tab w:val="num" w:pos="5040"/>
        </w:tabs>
        <w:ind w:left="5040" w:hanging="360"/>
      </w:pPr>
      <w:rPr>
        <w:rFonts w:ascii="Arial" w:hAnsi="Arial" w:hint="default"/>
      </w:rPr>
    </w:lvl>
    <w:lvl w:ilvl="7" w:tplc="2EC48F04" w:tentative="1">
      <w:start w:val="1"/>
      <w:numFmt w:val="bullet"/>
      <w:lvlText w:val="•"/>
      <w:lvlJc w:val="left"/>
      <w:pPr>
        <w:tabs>
          <w:tab w:val="num" w:pos="5760"/>
        </w:tabs>
        <w:ind w:left="5760" w:hanging="360"/>
      </w:pPr>
      <w:rPr>
        <w:rFonts w:ascii="Arial" w:hAnsi="Arial" w:hint="default"/>
      </w:rPr>
    </w:lvl>
    <w:lvl w:ilvl="8" w:tplc="2C2260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240EE4"/>
    <w:multiLevelType w:val="hybridMultilevel"/>
    <w:tmpl w:val="EB2CAF1E"/>
    <w:lvl w:ilvl="0" w:tplc="BDF2826E">
      <w:start w:val="1"/>
      <w:numFmt w:val="bullet"/>
      <w:lvlText w:val="•"/>
      <w:lvlJc w:val="left"/>
      <w:pPr>
        <w:tabs>
          <w:tab w:val="num" w:pos="720"/>
        </w:tabs>
        <w:ind w:left="720" w:hanging="360"/>
      </w:pPr>
      <w:rPr>
        <w:rFonts w:ascii="Arial" w:hAnsi="Arial" w:hint="default"/>
      </w:rPr>
    </w:lvl>
    <w:lvl w:ilvl="1" w:tplc="54CA29C4" w:tentative="1">
      <w:start w:val="1"/>
      <w:numFmt w:val="bullet"/>
      <w:lvlText w:val="•"/>
      <w:lvlJc w:val="left"/>
      <w:pPr>
        <w:tabs>
          <w:tab w:val="num" w:pos="1440"/>
        </w:tabs>
        <w:ind w:left="1440" w:hanging="360"/>
      </w:pPr>
      <w:rPr>
        <w:rFonts w:ascii="Arial" w:hAnsi="Arial" w:hint="default"/>
      </w:rPr>
    </w:lvl>
    <w:lvl w:ilvl="2" w:tplc="AF943FF4" w:tentative="1">
      <w:start w:val="1"/>
      <w:numFmt w:val="bullet"/>
      <w:lvlText w:val="•"/>
      <w:lvlJc w:val="left"/>
      <w:pPr>
        <w:tabs>
          <w:tab w:val="num" w:pos="2160"/>
        </w:tabs>
        <w:ind w:left="2160" w:hanging="360"/>
      </w:pPr>
      <w:rPr>
        <w:rFonts w:ascii="Arial" w:hAnsi="Arial" w:hint="default"/>
      </w:rPr>
    </w:lvl>
    <w:lvl w:ilvl="3" w:tplc="027A4FDC" w:tentative="1">
      <w:start w:val="1"/>
      <w:numFmt w:val="bullet"/>
      <w:lvlText w:val="•"/>
      <w:lvlJc w:val="left"/>
      <w:pPr>
        <w:tabs>
          <w:tab w:val="num" w:pos="2880"/>
        </w:tabs>
        <w:ind w:left="2880" w:hanging="360"/>
      </w:pPr>
      <w:rPr>
        <w:rFonts w:ascii="Arial" w:hAnsi="Arial" w:hint="default"/>
      </w:rPr>
    </w:lvl>
    <w:lvl w:ilvl="4" w:tplc="1916BCBC" w:tentative="1">
      <w:start w:val="1"/>
      <w:numFmt w:val="bullet"/>
      <w:lvlText w:val="•"/>
      <w:lvlJc w:val="left"/>
      <w:pPr>
        <w:tabs>
          <w:tab w:val="num" w:pos="3600"/>
        </w:tabs>
        <w:ind w:left="3600" w:hanging="360"/>
      </w:pPr>
      <w:rPr>
        <w:rFonts w:ascii="Arial" w:hAnsi="Arial" w:hint="default"/>
      </w:rPr>
    </w:lvl>
    <w:lvl w:ilvl="5" w:tplc="138E98CC" w:tentative="1">
      <w:start w:val="1"/>
      <w:numFmt w:val="bullet"/>
      <w:lvlText w:val="•"/>
      <w:lvlJc w:val="left"/>
      <w:pPr>
        <w:tabs>
          <w:tab w:val="num" w:pos="4320"/>
        </w:tabs>
        <w:ind w:left="4320" w:hanging="360"/>
      </w:pPr>
      <w:rPr>
        <w:rFonts w:ascii="Arial" w:hAnsi="Arial" w:hint="default"/>
      </w:rPr>
    </w:lvl>
    <w:lvl w:ilvl="6" w:tplc="6528252C" w:tentative="1">
      <w:start w:val="1"/>
      <w:numFmt w:val="bullet"/>
      <w:lvlText w:val="•"/>
      <w:lvlJc w:val="left"/>
      <w:pPr>
        <w:tabs>
          <w:tab w:val="num" w:pos="5040"/>
        </w:tabs>
        <w:ind w:left="5040" w:hanging="360"/>
      </w:pPr>
      <w:rPr>
        <w:rFonts w:ascii="Arial" w:hAnsi="Arial" w:hint="default"/>
      </w:rPr>
    </w:lvl>
    <w:lvl w:ilvl="7" w:tplc="6CF68416" w:tentative="1">
      <w:start w:val="1"/>
      <w:numFmt w:val="bullet"/>
      <w:lvlText w:val="•"/>
      <w:lvlJc w:val="left"/>
      <w:pPr>
        <w:tabs>
          <w:tab w:val="num" w:pos="5760"/>
        </w:tabs>
        <w:ind w:left="5760" w:hanging="360"/>
      </w:pPr>
      <w:rPr>
        <w:rFonts w:ascii="Arial" w:hAnsi="Arial" w:hint="default"/>
      </w:rPr>
    </w:lvl>
    <w:lvl w:ilvl="8" w:tplc="CD2236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F2AC2"/>
    <w:multiLevelType w:val="hybridMultilevel"/>
    <w:tmpl w:val="0F1AA774"/>
    <w:lvl w:ilvl="0" w:tplc="A7749A58">
      <w:start w:val="1"/>
      <w:numFmt w:val="bullet"/>
      <w:lvlText w:val="•"/>
      <w:lvlJc w:val="left"/>
      <w:pPr>
        <w:tabs>
          <w:tab w:val="num" w:pos="720"/>
        </w:tabs>
        <w:ind w:left="720" w:hanging="360"/>
      </w:pPr>
      <w:rPr>
        <w:rFonts w:ascii="Arial" w:hAnsi="Arial" w:hint="default"/>
      </w:rPr>
    </w:lvl>
    <w:lvl w:ilvl="1" w:tplc="B316F7D4" w:tentative="1">
      <w:start w:val="1"/>
      <w:numFmt w:val="bullet"/>
      <w:lvlText w:val="•"/>
      <w:lvlJc w:val="left"/>
      <w:pPr>
        <w:tabs>
          <w:tab w:val="num" w:pos="1440"/>
        </w:tabs>
        <w:ind w:left="1440" w:hanging="360"/>
      </w:pPr>
      <w:rPr>
        <w:rFonts w:ascii="Arial" w:hAnsi="Arial" w:hint="default"/>
      </w:rPr>
    </w:lvl>
    <w:lvl w:ilvl="2" w:tplc="47FAB722" w:tentative="1">
      <w:start w:val="1"/>
      <w:numFmt w:val="bullet"/>
      <w:lvlText w:val="•"/>
      <w:lvlJc w:val="left"/>
      <w:pPr>
        <w:tabs>
          <w:tab w:val="num" w:pos="2160"/>
        </w:tabs>
        <w:ind w:left="2160" w:hanging="360"/>
      </w:pPr>
      <w:rPr>
        <w:rFonts w:ascii="Arial" w:hAnsi="Arial" w:hint="default"/>
      </w:rPr>
    </w:lvl>
    <w:lvl w:ilvl="3" w:tplc="28106D48" w:tentative="1">
      <w:start w:val="1"/>
      <w:numFmt w:val="bullet"/>
      <w:lvlText w:val="•"/>
      <w:lvlJc w:val="left"/>
      <w:pPr>
        <w:tabs>
          <w:tab w:val="num" w:pos="2880"/>
        </w:tabs>
        <w:ind w:left="2880" w:hanging="360"/>
      </w:pPr>
      <w:rPr>
        <w:rFonts w:ascii="Arial" w:hAnsi="Arial" w:hint="default"/>
      </w:rPr>
    </w:lvl>
    <w:lvl w:ilvl="4" w:tplc="FBC20394" w:tentative="1">
      <w:start w:val="1"/>
      <w:numFmt w:val="bullet"/>
      <w:lvlText w:val="•"/>
      <w:lvlJc w:val="left"/>
      <w:pPr>
        <w:tabs>
          <w:tab w:val="num" w:pos="3600"/>
        </w:tabs>
        <w:ind w:left="3600" w:hanging="360"/>
      </w:pPr>
      <w:rPr>
        <w:rFonts w:ascii="Arial" w:hAnsi="Arial" w:hint="default"/>
      </w:rPr>
    </w:lvl>
    <w:lvl w:ilvl="5" w:tplc="C6C62214" w:tentative="1">
      <w:start w:val="1"/>
      <w:numFmt w:val="bullet"/>
      <w:lvlText w:val="•"/>
      <w:lvlJc w:val="left"/>
      <w:pPr>
        <w:tabs>
          <w:tab w:val="num" w:pos="4320"/>
        </w:tabs>
        <w:ind w:left="4320" w:hanging="360"/>
      </w:pPr>
      <w:rPr>
        <w:rFonts w:ascii="Arial" w:hAnsi="Arial" w:hint="default"/>
      </w:rPr>
    </w:lvl>
    <w:lvl w:ilvl="6" w:tplc="B5761E40" w:tentative="1">
      <w:start w:val="1"/>
      <w:numFmt w:val="bullet"/>
      <w:lvlText w:val="•"/>
      <w:lvlJc w:val="left"/>
      <w:pPr>
        <w:tabs>
          <w:tab w:val="num" w:pos="5040"/>
        </w:tabs>
        <w:ind w:left="5040" w:hanging="360"/>
      </w:pPr>
      <w:rPr>
        <w:rFonts w:ascii="Arial" w:hAnsi="Arial" w:hint="default"/>
      </w:rPr>
    </w:lvl>
    <w:lvl w:ilvl="7" w:tplc="F2EE517A" w:tentative="1">
      <w:start w:val="1"/>
      <w:numFmt w:val="bullet"/>
      <w:lvlText w:val="•"/>
      <w:lvlJc w:val="left"/>
      <w:pPr>
        <w:tabs>
          <w:tab w:val="num" w:pos="5760"/>
        </w:tabs>
        <w:ind w:left="5760" w:hanging="360"/>
      </w:pPr>
      <w:rPr>
        <w:rFonts w:ascii="Arial" w:hAnsi="Arial" w:hint="default"/>
      </w:rPr>
    </w:lvl>
    <w:lvl w:ilvl="8" w:tplc="3C34E6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F9711F"/>
    <w:multiLevelType w:val="hybridMultilevel"/>
    <w:tmpl w:val="2208E6DA"/>
    <w:lvl w:ilvl="0" w:tplc="BA92F9EA">
      <w:start w:val="1"/>
      <w:numFmt w:val="bullet"/>
      <w:lvlText w:val="•"/>
      <w:lvlJc w:val="left"/>
      <w:pPr>
        <w:tabs>
          <w:tab w:val="num" w:pos="720"/>
        </w:tabs>
        <w:ind w:left="720" w:hanging="360"/>
      </w:pPr>
      <w:rPr>
        <w:rFonts w:ascii="Arial" w:hAnsi="Arial" w:hint="default"/>
      </w:rPr>
    </w:lvl>
    <w:lvl w:ilvl="1" w:tplc="2BD85C84" w:tentative="1">
      <w:start w:val="1"/>
      <w:numFmt w:val="bullet"/>
      <w:lvlText w:val="•"/>
      <w:lvlJc w:val="left"/>
      <w:pPr>
        <w:tabs>
          <w:tab w:val="num" w:pos="1440"/>
        </w:tabs>
        <w:ind w:left="1440" w:hanging="360"/>
      </w:pPr>
      <w:rPr>
        <w:rFonts w:ascii="Arial" w:hAnsi="Arial" w:hint="default"/>
      </w:rPr>
    </w:lvl>
    <w:lvl w:ilvl="2" w:tplc="9A8EE8EA" w:tentative="1">
      <w:start w:val="1"/>
      <w:numFmt w:val="bullet"/>
      <w:lvlText w:val="•"/>
      <w:lvlJc w:val="left"/>
      <w:pPr>
        <w:tabs>
          <w:tab w:val="num" w:pos="2160"/>
        </w:tabs>
        <w:ind w:left="2160" w:hanging="360"/>
      </w:pPr>
      <w:rPr>
        <w:rFonts w:ascii="Arial" w:hAnsi="Arial" w:hint="default"/>
      </w:rPr>
    </w:lvl>
    <w:lvl w:ilvl="3" w:tplc="04A0C6BE" w:tentative="1">
      <w:start w:val="1"/>
      <w:numFmt w:val="bullet"/>
      <w:lvlText w:val="•"/>
      <w:lvlJc w:val="left"/>
      <w:pPr>
        <w:tabs>
          <w:tab w:val="num" w:pos="2880"/>
        </w:tabs>
        <w:ind w:left="2880" w:hanging="360"/>
      </w:pPr>
      <w:rPr>
        <w:rFonts w:ascii="Arial" w:hAnsi="Arial" w:hint="default"/>
      </w:rPr>
    </w:lvl>
    <w:lvl w:ilvl="4" w:tplc="D9B6B524" w:tentative="1">
      <w:start w:val="1"/>
      <w:numFmt w:val="bullet"/>
      <w:lvlText w:val="•"/>
      <w:lvlJc w:val="left"/>
      <w:pPr>
        <w:tabs>
          <w:tab w:val="num" w:pos="3600"/>
        </w:tabs>
        <w:ind w:left="3600" w:hanging="360"/>
      </w:pPr>
      <w:rPr>
        <w:rFonts w:ascii="Arial" w:hAnsi="Arial" w:hint="default"/>
      </w:rPr>
    </w:lvl>
    <w:lvl w:ilvl="5" w:tplc="CE30AC3C" w:tentative="1">
      <w:start w:val="1"/>
      <w:numFmt w:val="bullet"/>
      <w:lvlText w:val="•"/>
      <w:lvlJc w:val="left"/>
      <w:pPr>
        <w:tabs>
          <w:tab w:val="num" w:pos="4320"/>
        </w:tabs>
        <w:ind w:left="4320" w:hanging="360"/>
      </w:pPr>
      <w:rPr>
        <w:rFonts w:ascii="Arial" w:hAnsi="Arial" w:hint="default"/>
      </w:rPr>
    </w:lvl>
    <w:lvl w:ilvl="6" w:tplc="303E2818" w:tentative="1">
      <w:start w:val="1"/>
      <w:numFmt w:val="bullet"/>
      <w:lvlText w:val="•"/>
      <w:lvlJc w:val="left"/>
      <w:pPr>
        <w:tabs>
          <w:tab w:val="num" w:pos="5040"/>
        </w:tabs>
        <w:ind w:left="5040" w:hanging="360"/>
      </w:pPr>
      <w:rPr>
        <w:rFonts w:ascii="Arial" w:hAnsi="Arial" w:hint="default"/>
      </w:rPr>
    </w:lvl>
    <w:lvl w:ilvl="7" w:tplc="7A6A9A32" w:tentative="1">
      <w:start w:val="1"/>
      <w:numFmt w:val="bullet"/>
      <w:lvlText w:val="•"/>
      <w:lvlJc w:val="left"/>
      <w:pPr>
        <w:tabs>
          <w:tab w:val="num" w:pos="5760"/>
        </w:tabs>
        <w:ind w:left="5760" w:hanging="360"/>
      </w:pPr>
      <w:rPr>
        <w:rFonts w:ascii="Arial" w:hAnsi="Arial" w:hint="default"/>
      </w:rPr>
    </w:lvl>
    <w:lvl w:ilvl="8" w:tplc="1242B8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6B4343"/>
    <w:multiLevelType w:val="hybridMultilevel"/>
    <w:tmpl w:val="271A8C18"/>
    <w:lvl w:ilvl="0" w:tplc="EDB83BE6">
      <w:start w:val="1"/>
      <w:numFmt w:val="bullet"/>
      <w:lvlText w:val="•"/>
      <w:lvlJc w:val="left"/>
      <w:pPr>
        <w:tabs>
          <w:tab w:val="num" w:pos="720"/>
        </w:tabs>
        <w:ind w:left="720" w:hanging="360"/>
      </w:pPr>
      <w:rPr>
        <w:rFonts w:ascii="Arial" w:hAnsi="Arial" w:hint="default"/>
      </w:rPr>
    </w:lvl>
    <w:lvl w:ilvl="1" w:tplc="610A2000" w:tentative="1">
      <w:start w:val="1"/>
      <w:numFmt w:val="bullet"/>
      <w:lvlText w:val="•"/>
      <w:lvlJc w:val="left"/>
      <w:pPr>
        <w:tabs>
          <w:tab w:val="num" w:pos="1440"/>
        </w:tabs>
        <w:ind w:left="1440" w:hanging="360"/>
      </w:pPr>
      <w:rPr>
        <w:rFonts w:ascii="Arial" w:hAnsi="Arial" w:hint="default"/>
      </w:rPr>
    </w:lvl>
    <w:lvl w:ilvl="2" w:tplc="F9329EC0" w:tentative="1">
      <w:start w:val="1"/>
      <w:numFmt w:val="bullet"/>
      <w:lvlText w:val="•"/>
      <w:lvlJc w:val="left"/>
      <w:pPr>
        <w:tabs>
          <w:tab w:val="num" w:pos="2160"/>
        </w:tabs>
        <w:ind w:left="2160" w:hanging="360"/>
      </w:pPr>
      <w:rPr>
        <w:rFonts w:ascii="Arial" w:hAnsi="Arial" w:hint="default"/>
      </w:rPr>
    </w:lvl>
    <w:lvl w:ilvl="3" w:tplc="B25282E2" w:tentative="1">
      <w:start w:val="1"/>
      <w:numFmt w:val="bullet"/>
      <w:lvlText w:val="•"/>
      <w:lvlJc w:val="left"/>
      <w:pPr>
        <w:tabs>
          <w:tab w:val="num" w:pos="2880"/>
        </w:tabs>
        <w:ind w:left="2880" w:hanging="360"/>
      </w:pPr>
      <w:rPr>
        <w:rFonts w:ascii="Arial" w:hAnsi="Arial" w:hint="default"/>
      </w:rPr>
    </w:lvl>
    <w:lvl w:ilvl="4" w:tplc="901C0096" w:tentative="1">
      <w:start w:val="1"/>
      <w:numFmt w:val="bullet"/>
      <w:lvlText w:val="•"/>
      <w:lvlJc w:val="left"/>
      <w:pPr>
        <w:tabs>
          <w:tab w:val="num" w:pos="3600"/>
        </w:tabs>
        <w:ind w:left="3600" w:hanging="360"/>
      </w:pPr>
      <w:rPr>
        <w:rFonts w:ascii="Arial" w:hAnsi="Arial" w:hint="default"/>
      </w:rPr>
    </w:lvl>
    <w:lvl w:ilvl="5" w:tplc="C2F8615A" w:tentative="1">
      <w:start w:val="1"/>
      <w:numFmt w:val="bullet"/>
      <w:lvlText w:val="•"/>
      <w:lvlJc w:val="left"/>
      <w:pPr>
        <w:tabs>
          <w:tab w:val="num" w:pos="4320"/>
        </w:tabs>
        <w:ind w:left="4320" w:hanging="360"/>
      </w:pPr>
      <w:rPr>
        <w:rFonts w:ascii="Arial" w:hAnsi="Arial" w:hint="default"/>
      </w:rPr>
    </w:lvl>
    <w:lvl w:ilvl="6" w:tplc="1892DB3E" w:tentative="1">
      <w:start w:val="1"/>
      <w:numFmt w:val="bullet"/>
      <w:lvlText w:val="•"/>
      <w:lvlJc w:val="left"/>
      <w:pPr>
        <w:tabs>
          <w:tab w:val="num" w:pos="5040"/>
        </w:tabs>
        <w:ind w:left="5040" w:hanging="360"/>
      </w:pPr>
      <w:rPr>
        <w:rFonts w:ascii="Arial" w:hAnsi="Arial" w:hint="default"/>
      </w:rPr>
    </w:lvl>
    <w:lvl w:ilvl="7" w:tplc="8BFA8220" w:tentative="1">
      <w:start w:val="1"/>
      <w:numFmt w:val="bullet"/>
      <w:lvlText w:val="•"/>
      <w:lvlJc w:val="left"/>
      <w:pPr>
        <w:tabs>
          <w:tab w:val="num" w:pos="5760"/>
        </w:tabs>
        <w:ind w:left="5760" w:hanging="360"/>
      </w:pPr>
      <w:rPr>
        <w:rFonts w:ascii="Arial" w:hAnsi="Arial" w:hint="default"/>
      </w:rPr>
    </w:lvl>
    <w:lvl w:ilvl="8" w:tplc="88F0CE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050E45"/>
    <w:multiLevelType w:val="hybridMultilevel"/>
    <w:tmpl w:val="4170C59C"/>
    <w:lvl w:ilvl="0" w:tplc="8604DCAA">
      <w:start w:val="1"/>
      <w:numFmt w:val="bullet"/>
      <w:lvlText w:val="•"/>
      <w:lvlJc w:val="left"/>
      <w:pPr>
        <w:tabs>
          <w:tab w:val="num" w:pos="720"/>
        </w:tabs>
        <w:ind w:left="720" w:hanging="360"/>
      </w:pPr>
      <w:rPr>
        <w:rFonts w:ascii="Arial" w:hAnsi="Arial" w:hint="default"/>
      </w:rPr>
    </w:lvl>
    <w:lvl w:ilvl="1" w:tplc="088C4AE4" w:tentative="1">
      <w:start w:val="1"/>
      <w:numFmt w:val="bullet"/>
      <w:lvlText w:val="•"/>
      <w:lvlJc w:val="left"/>
      <w:pPr>
        <w:tabs>
          <w:tab w:val="num" w:pos="1440"/>
        </w:tabs>
        <w:ind w:left="1440" w:hanging="360"/>
      </w:pPr>
      <w:rPr>
        <w:rFonts w:ascii="Arial" w:hAnsi="Arial" w:hint="default"/>
      </w:rPr>
    </w:lvl>
    <w:lvl w:ilvl="2" w:tplc="81AACF40" w:tentative="1">
      <w:start w:val="1"/>
      <w:numFmt w:val="bullet"/>
      <w:lvlText w:val="•"/>
      <w:lvlJc w:val="left"/>
      <w:pPr>
        <w:tabs>
          <w:tab w:val="num" w:pos="2160"/>
        </w:tabs>
        <w:ind w:left="2160" w:hanging="360"/>
      </w:pPr>
      <w:rPr>
        <w:rFonts w:ascii="Arial" w:hAnsi="Arial" w:hint="default"/>
      </w:rPr>
    </w:lvl>
    <w:lvl w:ilvl="3" w:tplc="739218A8" w:tentative="1">
      <w:start w:val="1"/>
      <w:numFmt w:val="bullet"/>
      <w:lvlText w:val="•"/>
      <w:lvlJc w:val="left"/>
      <w:pPr>
        <w:tabs>
          <w:tab w:val="num" w:pos="2880"/>
        </w:tabs>
        <w:ind w:left="2880" w:hanging="360"/>
      </w:pPr>
      <w:rPr>
        <w:rFonts w:ascii="Arial" w:hAnsi="Arial" w:hint="default"/>
      </w:rPr>
    </w:lvl>
    <w:lvl w:ilvl="4" w:tplc="29E80B8A" w:tentative="1">
      <w:start w:val="1"/>
      <w:numFmt w:val="bullet"/>
      <w:lvlText w:val="•"/>
      <w:lvlJc w:val="left"/>
      <w:pPr>
        <w:tabs>
          <w:tab w:val="num" w:pos="3600"/>
        </w:tabs>
        <w:ind w:left="3600" w:hanging="360"/>
      </w:pPr>
      <w:rPr>
        <w:rFonts w:ascii="Arial" w:hAnsi="Arial" w:hint="default"/>
      </w:rPr>
    </w:lvl>
    <w:lvl w:ilvl="5" w:tplc="00F4E306" w:tentative="1">
      <w:start w:val="1"/>
      <w:numFmt w:val="bullet"/>
      <w:lvlText w:val="•"/>
      <w:lvlJc w:val="left"/>
      <w:pPr>
        <w:tabs>
          <w:tab w:val="num" w:pos="4320"/>
        </w:tabs>
        <w:ind w:left="4320" w:hanging="360"/>
      </w:pPr>
      <w:rPr>
        <w:rFonts w:ascii="Arial" w:hAnsi="Arial" w:hint="default"/>
      </w:rPr>
    </w:lvl>
    <w:lvl w:ilvl="6" w:tplc="130CF3DC" w:tentative="1">
      <w:start w:val="1"/>
      <w:numFmt w:val="bullet"/>
      <w:lvlText w:val="•"/>
      <w:lvlJc w:val="left"/>
      <w:pPr>
        <w:tabs>
          <w:tab w:val="num" w:pos="5040"/>
        </w:tabs>
        <w:ind w:left="5040" w:hanging="360"/>
      </w:pPr>
      <w:rPr>
        <w:rFonts w:ascii="Arial" w:hAnsi="Arial" w:hint="default"/>
      </w:rPr>
    </w:lvl>
    <w:lvl w:ilvl="7" w:tplc="F16A19D2" w:tentative="1">
      <w:start w:val="1"/>
      <w:numFmt w:val="bullet"/>
      <w:lvlText w:val="•"/>
      <w:lvlJc w:val="left"/>
      <w:pPr>
        <w:tabs>
          <w:tab w:val="num" w:pos="5760"/>
        </w:tabs>
        <w:ind w:left="5760" w:hanging="360"/>
      </w:pPr>
      <w:rPr>
        <w:rFonts w:ascii="Arial" w:hAnsi="Arial" w:hint="default"/>
      </w:rPr>
    </w:lvl>
    <w:lvl w:ilvl="8" w:tplc="DC74ED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0B49AB"/>
    <w:multiLevelType w:val="hybridMultilevel"/>
    <w:tmpl w:val="F500BF98"/>
    <w:lvl w:ilvl="0" w:tplc="AB869E22">
      <w:start w:val="1"/>
      <w:numFmt w:val="bullet"/>
      <w:lvlText w:val="•"/>
      <w:lvlJc w:val="left"/>
      <w:pPr>
        <w:tabs>
          <w:tab w:val="num" w:pos="720"/>
        </w:tabs>
        <w:ind w:left="720" w:hanging="360"/>
      </w:pPr>
      <w:rPr>
        <w:rFonts w:ascii="Arial" w:hAnsi="Arial" w:hint="default"/>
      </w:rPr>
    </w:lvl>
    <w:lvl w:ilvl="1" w:tplc="27DA1F44" w:tentative="1">
      <w:start w:val="1"/>
      <w:numFmt w:val="bullet"/>
      <w:lvlText w:val="•"/>
      <w:lvlJc w:val="left"/>
      <w:pPr>
        <w:tabs>
          <w:tab w:val="num" w:pos="1440"/>
        </w:tabs>
        <w:ind w:left="1440" w:hanging="360"/>
      </w:pPr>
      <w:rPr>
        <w:rFonts w:ascii="Arial" w:hAnsi="Arial" w:hint="default"/>
      </w:rPr>
    </w:lvl>
    <w:lvl w:ilvl="2" w:tplc="E40C468A" w:tentative="1">
      <w:start w:val="1"/>
      <w:numFmt w:val="bullet"/>
      <w:lvlText w:val="•"/>
      <w:lvlJc w:val="left"/>
      <w:pPr>
        <w:tabs>
          <w:tab w:val="num" w:pos="2160"/>
        </w:tabs>
        <w:ind w:left="2160" w:hanging="360"/>
      </w:pPr>
      <w:rPr>
        <w:rFonts w:ascii="Arial" w:hAnsi="Arial" w:hint="default"/>
      </w:rPr>
    </w:lvl>
    <w:lvl w:ilvl="3" w:tplc="8F5644BC" w:tentative="1">
      <w:start w:val="1"/>
      <w:numFmt w:val="bullet"/>
      <w:lvlText w:val="•"/>
      <w:lvlJc w:val="left"/>
      <w:pPr>
        <w:tabs>
          <w:tab w:val="num" w:pos="2880"/>
        </w:tabs>
        <w:ind w:left="2880" w:hanging="360"/>
      </w:pPr>
      <w:rPr>
        <w:rFonts w:ascii="Arial" w:hAnsi="Arial" w:hint="default"/>
      </w:rPr>
    </w:lvl>
    <w:lvl w:ilvl="4" w:tplc="5672DB0C" w:tentative="1">
      <w:start w:val="1"/>
      <w:numFmt w:val="bullet"/>
      <w:lvlText w:val="•"/>
      <w:lvlJc w:val="left"/>
      <w:pPr>
        <w:tabs>
          <w:tab w:val="num" w:pos="3600"/>
        </w:tabs>
        <w:ind w:left="3600" w:hanging="360"/>
      </w:pPr>
      <w:rPr>
        <w:rFonts w:ascii="Arial" w:hAnsi="Arial" w:hint="default"/>
      </w:rPr>
    </w:lvl>
    <w:lvl w:ilvl="5" w:tplc="F6A6F8B0" w:tentative="1">
      <w:start w:val="1"/>
      <w:numFmt w:val="bullet"/>
      <w:lvlText w:val="•"/>
      <w:lvlJc w:val="left"/>
      <w:pPr>
        <w:tabs>
          <w:tab w:val="num" w:pos="4320"/>
        </w:tabs>
        <w:ind w:left="4320" w:hanging="360"/>
      </w:pPr>
      <w:rPr>
        <w:rFonts w:ascii="Arial" w:hAnsi="Arial" w:hint="default"/>
      </w:rPr>
    </w:lvl>
    <w:lvl w:ilvl="6" w:tplc="24A42224" w:tentative="1">
      <w:start w:val="1"/>
      <w:numFmt w:val="bullet"/>
      <w:lvlText w:val="•"/>
      <w:lvlJc w:val="left"/>
      <w:pPr>
        <w:tabs>
          <w:tab w:val="num" w:pos="5040"/>
        </w:tabs>
        <w:ind w:left="5040" w:hanging="360"/>
      </w:pPr>
      <w:rPr>
        <w:rFonts w:ascii="Arial" w:hAnsi="Arial" w:hint="default"/>
      </w:rPr>
    </w:lvl>
    <w:lvl w:ilvl="7" w:tplc="2DCEB634" w:tentative="1">
      <w:start w:val="1"/>
      <w:numFmt w:val="bullet"/>
      <w:lvlText w:val="•"/>
      <w:lvlJc w:val="left"/>
      <w:pPr>
        <w:tabs>
          <w:tab w:val="num" w:pos="5760"/>
        </w:tabs>
        <w:ind w:left="5760" w:hanging="360"/>
      </w:pPr>
      <w:rPr>
        <w:rFonts w:ascii="Arial" w:hAnsi="Arial" w:hint="default"/>
      </w:rPr>
    </w:lvl>
    <w:lvl w:ilvl="8" w:tplc="733C221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2"/>
  </w:num>
  <w:num w:numId="4">
    <w:abstractNumId w:val="6"/>
  </w:num>
  <w:num w:numId="5">
    <w:abstractNumId w:val="1"/>
  </w:num>
  <w:num w:numId="6">
    <w:abstractNumId w:val="9"/>
  </w:num>
  <w:num w:numId="7">
    <w:abstractNumId w:val="3"/>
  </w:num>
  <w:num w:numId="8">
    <w:abstractNumId w:val="0"/>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A6707"/>
    <w:rsid w:val="000F3143"/>
    <w:rsid w:val="0011509D"/>
    <w:rsid w:val="0049133E"/>
    <w:rsid w:val="005F267D"/>
    <w:rsid w:val="00722685"/>
    <w:rsid w:val="00850D80"/>
    <w:rsid w:val="00867EA2"/>
    <w:rsid w:val="00971F84"/>
    <w:rsid w:val="00AB4C45"/>
    <w:rsid w:val="00CA2A9C"/>
    <w:rsid w:val="00CF75EE"/>
    <w:rsid w:val="00E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A9EB"/>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0A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3730">
      <w:bodyDiv w:val="1"/>
      <w:marLeft w:val="0"/>
      <w:marRight w:val="0"/>
      <w:marTop w:val="0"/>
      <w:marBottom w:val="0"/>
      <w:divBdr>
        <w:top w:val="none" w:sz="0" w:space="0" w:color="auto"/>
        <w:left w:val="none" w:sz="0" w:space="0" w:color="auto"/>
        <w:bottom w:val="none" w:sz="0" w:space="0" w:color="auto"/>
        <w:right w:val="none" w:sz="0" w:space="0" w:color="auto"/>
      </w:divBdr>
      <w:divsChild>
        <w:div w:id="1102262690">
          <w:marLeft w:val="274"/>
          <w:marRight w:val="0"/>
          <w:marTop w:val="0"/>
          <w:marBottom w:val="0"/>
          <w:divBdr>
            <w:top w:val="none" w:sz="0" w:space="0" w:color="auto"/>
            <w:left w:val="none" w:sz="0" w:space="0" w:color="auto"/>
            <w:bottom w:val="none" w:sz="0" w:space="0" w:color="auto"/>
            <w:right w:val="none" w:sz="0" w:space="0" w:color="auto"/>
          </w:divBdr>
        </w:div>
        <w:div w:id="272324680">
          <w:marLeft w:val="274"/>
          <w:marRight w:val="0"/>
          <w:marTop w:val="0"/>
          <w:marBottom w:val="0"/>
          <w:divBdr>
            <w:top w:val="none" w:sz="0" w:space="0" w:color="auto"/>
            <w:left w:val="none" w:sz="0" w:space="0" w:color="auto"/>
            <w:bottom w:val="none" w:sz="0" w:space="0" w:color="auto"/>
            <w:right w:val="none" w:sz="0" w:space="0" w:color="auto"/>
          </w:divBdr>
        </w:div>
        <w:div w:id="1112936458">
          <w:marLeft w:val="274"/>
          <w:marRight w:val="0"/>
          <w:marTop w:val="0"/>
          <w:marBottom w:val="0"/>
          <w:divBdr>
            <w:top w:val="none" w:sz="0" w:space="0" w:color="auto"/>
            <w:left w:val="none" w:sz="0" w:space="0" w:color="auto"/>
            <w:bottom w:val="none" w:sz="0" w:space="0" w:color="auto"/>
            <w:right w:val="none" w:sz="0" w:space="0" w:color="auto"/>
          </w:divBdr>
        </w:div>
        <w:div w:id="1314330092">
          <w:marLeft w:val="274"/>
          <w:marRight w:val="0"/>
          <w:marTop w:val="0"/>
          <w:marBottom w:val="0"/>
          <w:divBdr>
            <w:top w:val="none" w:sz="0" w:space="0" w:color="auto"/>
            <w:left w:val="none" w:sz="0" w:space="0" w:color="auto"/>
            <w:bottom w:val="none" w:sz="0" w:space="0" w:color="auto"/>
            <w:right w:val="none" w:sz="0" w:space="0" w:color="auto"/>
          </w:divBdr>
        </w:div>
        <w:div w:id="1250507960">
          <w:marLeft w:val="274"/>
          <w:marRight w:val="0"/>
          <w:marTop w:val="0"/>
          <w:marBottom w:val="0"/>
          <w:divBdr>
            <w:top w:val="none" w:sz="0" w:space="0" w:color="auto"/>
            <w:left w:val="none" w:sz="0" w:space="0" w:color="auto"/>
            <w:bottom w:val="none" w:sz="0" w:space="0" w:color="auto"/>
            <w:right w:val="none" w:sz="0" w:space="0" w:color="auto"/>
          </w:divBdr>
        </w:div>
      </w:divsChild>
    </w:div>
    <w:div w:id="29383402">
      <w:bodyDiv w:val="1"/>
      <w:marLeft w:val="0"/>
      <w:marRight w:val="0"/>
      <w:marTop w:val="0"/>
      <w:marBottom w:val="0"/>
      <w:divBdr>
        <w:top w:val="none" w:sz="0" w:space="0" w:color="auto"/>
        <w:left w:val="none" w:sz="0" w:space="0" w:color="auto"/>
        <w:bottom w:val="none" w:sz="0" w:space="0" w:color="auto"/>
        <w:right w:val="none" w:sz="0" w:space="0" w:color="auto"/>
      </w:divBdr>
      <w:divsChild>
        <w:div w:id="1895189977">
          <w:marLeft w:val="274"/>
          <w:marRight w:val="0"/>
          <w:marTop w:val="0"/>
          <w:marBottom w:val="0"/>
          <w:divBdr>
            <w:top w:val="none" w:sz="0" w:space="0" w:color="auto"/>
            <w:left w:val="none" w:sz="0" w:space="0" w:color="auto"/>
            <w:bottom w:val="none" w:sz="0" w:space="0" w:color="auto"/>
            <w:right w:val="none" w:sz="0" w:space="0" w:color="auto"/>
          </w:divBdr>
        </w:div>
        <w:div w:id="1665814212">
          <w:marLeft w:val="274"/>
          <w:marRight w:val="0"/>
          <w:marTop w:val="0"/>
          <w:marBottom w:val="0"/>
          <w:divBdr>
            <w:top w:val="none" w:sz="0" w:space="0" w:color="auto"/>
            <w:left w:val="none" w:sz="0" w:space="0" w:color="auto"/>
            <w:bottom w:val="none" w:sz="0" w:space="0" w:color="auto"/>
            <w:right w:val="none" w:sz="0" w:space="0" w:color="auto"/>
          </w:divBdr>
        </w:div>
        <w:div w:id="1979992328">
          <w:marLeft w:val="274"/>
          <w:marRight w:val="0"/>
          <w:marTop w:val="0"/>
          <w:marBottom w:val="0"/>
          <w:divBdr>
            <w:top w:val="none" w:sz="0" w:space="0" w:color="auto"/>
            <w:left w:val="none" w:sz="0" w:space="0" w:color="auto"/>
            <w:bottom w:val="none" w:sz="0" w:space="0" w:color="auto"/>
            <w:right w:val="none" w:sz="0" w:space="0" w:color="auto"/>
          </w:divBdr>
        </w:div>
        <w:div w:id="1552421881">
          <w:marLeft w:val="274"/>
          <w:marRight w:val="0"/>
          <w:marTop w:val="0"/>
          <w:marBottom w:val="0"/>
          <w:divBdr>
            <w:top w:val="none" w:sz="0" w:space="0" w:color="auto"/>
            <w:left w:val="none" w:sz="0" w:space="0" w:color="auto"/>
            <w:bottom w:val="none" w:sz="0" w:space="0" w:color="auto"/>
            <w:right w:val="none" w:sz="0" w:space="0" w:color="auto"/>
          </w:divBdr>
        </w:div>
        <w:div w:id="327828755">
          <w:marLeft w:val="274"/>
          <w:marRight w:val="0"/>
          <w:marTop w:val="0"/>
          <w:marBottom w:val="0"/>
          <w:divBdr>
            <w:top w:val="none" w:sz="0" w:space="0" w:color="auto"/>
            <w:left w:val="none" w:sz="0" w:space="0" w:color="auto"/>
            <w:bottom w:val="none" w:sz="0" w:space="0" w:color="auto"/>
            <w:right w:val="none" w:sz="0" w:space="0" w:color="auto"/>
          </w:divBdr>
        </w:div>
      </w:divsChild>
    </w:div>
    <w:div w:id="85805693">
      <w:bodyDiv w:val="1"/>
      <w:marLeft w:val="0"/>
      <w:marRight w:val="0"/>
      <w:marTop w:val="0"/>
      <w:marBottom w:val="0"/>
      <w:divBdr>
        <w:top w:val="none" w:sz="0" w:space="0" w:color="auto"/>
        <w:left w:val="none" w:sz="0" w:space="0" w:color="auto"/>
        <w:bottom w:val="none" w:sz="0" w:space="0" w:color="auto"/>
        <w:right w:val="none" w:sz="0" w:space="0" w:color="auto"/>
      </w:divBdr>
      <w:divsChild>
        <w:div w:id="1423573312">
          <w:marLeft w:val="274"/>
          <w:marRight w:val="0"/>
          <w:marTop w:val="0"/>
          <w:marBottom w:val="0"/>
          <w:divBdr>
            <w:top w:val="none" w:sz="0" w:space="0" w:color="auto"/>
            <w:left w:val="none" w:sz="0" w:space="0" w:color="auto"/>
            <w:bottom w:val="none" w:sz="0" w:space="0" w:color="auto"/>
            <w:right w:val="none" w:sz="0" w:space="0" w:color="auto"/>
          </w:divBdr>
        </w:div>
        <w:div w:id="365911838">
          <w:marLeft w:val="274"/>
          <w:marRight w:val="0"/>
          <w:marTop w:val="0"/>
          <w:marBottom w:val="0"/>
          <w:divBdr>
            <w:top w:val="none" w:sz="0" w:space="0" w:color="auto"/>
            <w:left w:val="none" w:sz="0" w:space="0" w:color="auto"/>
            <w:bottom w:val="none" w:sz="0" w:space="0" w:color="auto"/>
            <w:right w:val="none" w:sz="0" w:space="0" w:color="auto"/>
          </w:divBdr>
        </w:div>
        <w:div w:id="1005593831">
          <w:marLeft w:val="274"/>
          <w:marRight w:val="0"/>
          <w:marTop w:val="0"/>
          <w:marBottom w:val="0"/>
          <w:divBdr>
            <w:top w:val="none" w:sz="0" w:space="0" w:color="auto"/>
            <w:left w:val="none" w:sz="0" w:space="0" w:color="auto"/>
            <w:bottom w:val="none" w:sz="0" w:space="0" w:color="auto"/>
            <w:right w:val="none" w:sz="0" w:space="0" w:color="auto"/>
          </w:divBdr>
        </w:div>
        <w:div w:id="690843711">
          <w:marLeft w:val="274"/>
          <w:marRight w:val="0"/>
          <w:marTop w:val="0"/>
          <w:marBottom w:val="0"/>
          <w:divBdr>
            <w:top w:val="none" w:sz="0" w:space="0" w:color="auto"/>
            <w:left w:val="none" w:sz="0" w:space="0" w:color="auto"/>
            <w:bottom w:val="none" w:sz="0" w:space="0" w:color="auto"/>
            <w:right w:val="none" w:sz="0" w:space="0" w:color="auto"/>
          </w:divBdr>
        </w:div>
        <w:div w:id="1745637965">
          <w:marLeft w:val="274"/>
          <w:marRight w:val="0"/>
          <w:marTop w:val="0"/>
          <w:marBottom w:val="0"/>
          <w:divBdr>
            <w:top w:val="none" w:sz="0" w:space="0" w:color="auto"/>
            <w:left w:val="none" w:sz="0" w:space="0" w:color="auto"/>
            <w:bottom w:val="none" w:sz="0" w:space="0" w:color="auto"/>
            <w:right w:val="none" w:sz="0" w:space="0" w:color="auto"/>
          </w:divBdr>
        </w:div>
      </w:divsChild>
    </w:div>
    <w:div w:id="142091022">
      <w:bodyDiv w:val="1"/>
      <w:marLeft w:val="0"/>
      <w:marRight w:val="0"/>
      <w:marTop w:val="0"/>
      <w:marBottom w:val="0"/>
      <w:divBdr>
        <w:top w:val="none" w:sz="0" w:space="0" w:color="auto"/>
        <w:left w:val="none" w:sz="0" w:space="0" w:color="auto"/>
        <w:bottom w:val="none" w:sz="0" w:space="0" w:color="auto"/>
        <w:right w:val="none" w:sz="0" w:space="0" w:color="auto"/>
      </w:divBdr>
    </w:div>
    <w:div w:id="157502475">
      <w:bodyDiv w:val="1"/>
      <w:marLeft w:val="0"/>
      <w:marRight w:val="0"/>
      <w:marTop w:val="0"/>
      <w:marBottom w:val="0"/>
      <w:divBdr>
        <w:top w:val="none" w:sz="0" w:space="0" w:color="auto"/>
        <w:left w:val="none" w:sz="0" w:space="0" w:color="auto"/>
        <w:bottom w:val="none" w:sz="0" w:space="0" w:color="auto"/>
        <w:right w:val="none" w:sz="0" w:space="0" w:color="auto"/>
      </w:divBdr>
      <w:divsChild>
        <w:div w:id="801267712">
          <w:marLeft w:val="274"/>
          <w:marRight w:val="0"/>
          <w:marTop w:val="0"/>
          <w:marBottom w:val="0"/>
          <w:divBdr>
            <w:top w:val="none" w:sz="0" w:space="0" w:color="auto"/>
            <w:left w:val="none" w:sz="0" w:space="0" w:color="auto"/>
            <w:bottom w:val="none" w:sz="0" w:space="0" w:color="auto"/>
            <w:right w:val="none" w:sz="0" w:space="0" w:color="auto"/>
          </w:divBdr>
        </w:div>
        <w:div w:id="1379552909">
          <w:marLeft w:val="274"/>
          <w:marRight w:val="0"/>
          <w:marTop w:val="0"/>
          <w:marBottom w:val="0"/>
          <w:divBdr>
            <w:top w:val="none" w:sz="0" w:space="0" w:color="auto"/>
            <w:left w:val="none" w:sz="0" w:space="0" w:color="auto"/>
            <w:bottom w:val="none" w:sz="0" w:space="0" w:color="auto"/>
            <w:right w:val="none" w:sz="0" w:space="0" w:color="auto"/>
          </w:divBdr>
        </w:div>
        <w:div w:id="1730227138">
          <w:marLeft w:val="274"/>
          <w:marRight w:val="0"/>
          <w:marTop w:val="0"/>
          <w:marBottom w:val="0"/>
          <w:divBdr>
            <w:top w:val="none" w:sz="0" w:space="0" w:color="auto"/>
            <w:left w:val="none" w:sz="0" w:space="0" w:color="auto"/>
            <w:bottom w:val="none" w:sz="0" w:space="0" w:color="auto"/>
            <w:right w:val="none" w:sz="0" w:space="0" w:color="auto"/>
          </w:divBdr>
        </w:div>
        <w:div w:id="1702129555">
          <w:marLeft w:val="274"/>
          <w:marRight w:val="0"/>
          <w:marTop w:val="0"/>
          <w:marBottom w:val="0"/>
          <w:divBdr>
            <w:top w:val="none" w:sz="0" w:space="0" w:color="auto"/>
            <w:left w:val="none" w:sz="0" w:space="0" w:color="auto"/>
            <w:bottom w:val="none" w:sz="0" w:space="0" w:color="auto"/>
            <w:right w:val="none" w:sz="0" w:space="0" w:color="auto"/>
          </w:divBdr>
        </w:div>
        <w:div w:id="1646082399">
          <w:marLeft w:val="274"/>
          <w:marRight w:val="0"/>
          <w:marTop w:val="0"/>
          <w:marBottom w:val="0"/>
          <w:divBdr>
            <w:top w:val="none" w:sz="0" w:space="0" w:color="auto"/>
            <w:left w:val="none" w:sz="0" w:space="0" w:color="auto"/>
            <w:bottom w:val="none" w:sz="0" w:space="0" w:color="auto"/>
            <w:right w:val="none" w:sz="0" w:space="0" w:color="auto"/>
          </w:divBdr>
        </w:div>
      </w:divsChild>
    </w:div>
    <w:div w:id="419834120">
      <w:bodyDiv w:val="1"/>
      <w:marLeft w:val="0"/>
      <w:marRight w:val="0"/>
      <w:marTop w:val="0"/>
      <w:marBottom w:val="0"/>
      <w:divBdr>
        <w:top w:val="none" w:sz="0" w:space="0" w:color="auto"/>
        <w:left w:val="none" w:sz="0" w:space="0" w:color="auto"/>
        <w:bottom w:val="none" w:sz="0" w:space="0" w:color="auto"/>
        <w:right w:val="none" w:sz="0" w:space="0" w:color="auto"/>
      </w:divBdr>
      <w:divsChild>
        <w:div w:id="772628939">
          <w:marLeft w:val="274"/>
          <w:marRight w:val="0"/>
          <w:marTop w:val="0"/>
          <w:marBottom w:val="0"/>
          <w:divBdr>
            <w:top w:val="none" w:sz="0" w:space="0" w:color="auto"/>
            <w:left w:val="none" w:sz="0" w:space="0" w:color="auto"/>
            <w:bottom w:val="none" w:sz="0" w:space="0" w:color="auto"/>
            <w:right w:val="none" w:sz="0" w:space="0" w:color="auto"/>
          </w:divBdr>
        </w:div>
        <w:div w:id="1282882605">
          <w:marLeft w:val="274"/>
          <w:marRight w:val="0"/>
          <w:marTop w:val="0"/>
          <w:marBottom w:val="0"/>
          <w:divBdr>
            <w:top w:val="none" w:sz="0" w:space="0" w:color="auto"/>
            <w:left w:val="none" w:sz="0" w:space="0" w:color="auto"/>
            <w:bottom w:val="none" w:sz="0" w:space="0" w:color="auto"/>
            <w:right w:val="none" w:sz="0" w:space="0" w:color="auto"/>
          </w:divBdr>
        </w:div>
        <w:div w:id="111361399">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477920697">
      <w:bodyDiv w:val="1"/>
      <w:marLeft w:val="0"/>
      <w:marRight w:val="0"/>
      <w:marTop w:val="0"/>
      <w:marBottom w:val="0"/>
      <w:divBdr>
        <w:top w:val="none" w:sz="0" w:space="0" w:color="auto"/>
        <w:left w:val="none" w:sz="0" w:space="0" w:color="auto"/>
        <w:bottom w:val="none" w:sz="0" w:space="0" w:color="auto"/>
        <w:right w:val="none" w:sz="0" w:space="0" w:color="auto"/>
      </w:divBdr>
    </w:div>
    <w:div w:id="567769993">
      <w:bodyDiv w:val="1"/>
      <w:marLeft w:val="0"/>
      <w:marRight w:val="0"/>
      <w:marTop w:val="0"/>
      <w:marBottom w:val="0"/>
      <w:divBdr>
        <w:top w:val="none" w:sz="0" w:space="0" w:color="auto"/>
        <w:left w:val="none" w:sz="0" w:space="0" w:color="auto"/>
        <w:bottom w:val="none" w:sz="0" w:space="0" w:color="auto"/>
        <w:right w:val="none" w:sz="0" w:space="0" w:color="auto"/>
      </w:divBdr>
    </w:div>
    <w:div w:id="760563153">
      <w:bodyDiv w:val="1"/>
      <w:marLeft w:val="0"/>
      <w:marRight w:val="0"/>
      <w:marTop w:val="0"/>
      <w:marBottom w:val="0"/>
      <w:divBdr>
        <w:top w:val="none" w:sz="0" w:space="0" w:color="auto"/>
        <w:left w:val="none" w:sz="0" w:space="0" w:color="auto"/>
        <w:bottom w:val="none" w:sz="0" w:space="0" w:color="auto"/>
        <w:right w:val="none" w:sz="0" w:space="0" w:color="auto"/>
      </w:divBdr>
    </w:div>
    <w:div w:id="816410117">
      <w:bodyDiv w:val="1"/>
      <w:marLeft w:val="0"/>
      <w:marRight w:val="0"/>
      <w:marTop w:val="0"/>
      <w:marBottom w:val="0"/>
      <w:divBdr>
        <w:top w:val="none" w:sz="0" w:space="0" w:color="auto"/>
        <w:left w:val="none" w:sz="0" w:space="0" w:color="auto"/>
        <w:bottom w:val="none" w:sz="0" w:space="0" w:color="auto"/>
        <w:right w:val="none" w:sz="0" w:space="0" w:color="auto"/>
      </w:divBdr>
    </w:div>
    <w:div w:id="911040113">
      <w:bodyDiv w:val="1"/>
      <w:marLeft w:val="0"/>
      <w:marRight w:val="0"/>
      <w:marTop w:val="0"/>
      <w:marBottom w:val="0"/>
      <w:divBdr>
        <w:top w:val="none" w:sz="0" w:space="0" w:color="auto"/>
        <w:left w:val="none" w:sz="0" w:space="0" w:color="auto"/>
        <w:bottom w:val="none" w:sz="0" w:space="0" w:color="auto"/>
        <w:right w:val="none" w:sz="0" w:space="0" w:color="auto"/>
      </w:divBdr>
      <w:divsChild>
        <w:div w:id="759104928">
          <w:marLeft w:val="274"/>
          <w:marRight w:val="0"/>
          <w:marTop w:val="0"/>
          <w:marBottom w:val="0"/>
          <w:divBdr>
            <w:top w:val="none" w:sz="0" w:space="0" w:color="auto"/>
            <w:left w:val="none" w:sz="0" w:space="0" w:color="auto"/>
            <w:bottom w:val="none" w:sz="0" w:space="0" w:color="auto"/>
            <w:right w:val="none" w:sz="0" w:space="0" w:color="auto"/>
          </w:divBdr>
        </w:div>
        <w:div w:id="415908097">
          <w:marLeft w:val="274"/>
          <w:marRight w:val="0"/>
          <w:marTop w:val="0"/>
          <w:marBottom w:val="0"/>
          <w:divBdr>
            <w:top w:val="none" w:sz="0" w:space="0" w:color="auto"/>
            <w:left w:val="none" w:sz="0" w:space="0" w:color="auto"/>
            <w:bottom w:val="none" w:sz="0" w:space="0" w:color="auto"/>
            <w:right w:val="none" w:sz="0" w:space="0" w:color="auto"/>
          </w:divBdr>
        </w:div>
        <w:div w:id="1513645300">
          <w:marLeft w:val="274"/>
          <w:marRight w:val="0"/>
          <w:marTop w:val="0"/>
          <w:marBottom w:val="0"/>
          <w:divBdr>
            <w:top w:val="none" w:sz="0" w:space="0" w:color="auto"/>
            <w:left w:val="none" w:sz="0" w:space="0" w:color="auto"/>
            <w:bottom w:val="none" w:sz="0" w:space="0" w:color="auto"/>
            <w:right w:val="none" w:sz="0" w:space="0" w:color="auto"/>
          </w:divBdr>
        </w:div>
        <w:div w:id="1735661170">
          <w:marLeft w:val="274"/>
          <w:marRight w:val="0"/>
          <w:marTop w:val="0"/>
          <w:marBottom w:val="0"/>
          <w:divBdr>
            <w:top w:val="none" w:sz="0" w:space="0" w:color="auto"/>
            <w:left w:val="none" w:sz="0" w:space="0" w:color="auto"/>
            <w:bottom w:val="none" w:sz="0" w:space="0" w:color="auto"/>
            <w:right w:val="none" w:sz="0" w:space="0" w:color="auto"/>
          </w:divBdr>
        </w:div>
        <w:div w:id="139201401">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429">
      <w:bodyDiv w:val="1"/>
      <w:marLeft w:val="0"/>
      <w:marRight w:val="0"/>
      <w:marTop w:val="0"/>
      <w:marBottom w:val="0"/>
      <w:divBdr>
        <w:top w:val="none" w:sz="0" w:space="0" w:color="auto"/>
        <w:left w:val="none" w:sz="0" w:space="0" w:color="auto"/>
        <w:bottom w:val="none" w:sz="0" w:space="0" w:color="auto"/>
        <w:right w:val="none" w:sz="0" w:space="0" w:color="auto"/>
      </w:divBdr>
    </w:div>
    <w:div w:id="1140537080">
      <w:bodyDiv w:val="1"/>
      <w:marLeft w:val="0"/>
      <w:marRight w:val="0"/>
      <w:marTop w:val="0"/>
      <w:marBottom w:val="0"/>
      <w:divBdr>
        <w:top w:val="none" w:sz="0" w:space="0" w:color="auto"/>
        <w:left w:val="none" w:sz="0" w:space="0" w:color="auto"/>
        <w:bottom w:val="none" w:sz="0" w:space="0" w:color="auto"/>
        <w:right w:val="none" w:sz="0" w:space="0" w:color="auto"/>
      </w:divBdr>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233662644">
      <w:bodyDiv w:val="1"/>
      <w:marLeft w:val="0"/>
      <w:marRight w:val="0"/>
      <w:marTop w:val="0"/>
      <w:marBottom w:val="0"/>
      <w:divBdr>
        <w:top w:val="none" w:sz="0" w:space="0" w:color="auto"/>
        <w:left w:val="none" w:sz="0" w:space="0" w:color="auto"/>
        <w:bottom w:val="none" w:sz="0" w:space="0" w:color="auto"/>
        <w:right w:val="none" w:sz="0" w:space="0" w:color="auto"/>
      </w:divBdr>
      <w:divsChild>
        <w:div w:id="1679698639">
          <w:marLeft w:val="274"/>
          <w:marRight w:val="0"/>
          <w:marTop w:val="0"/>
          <w:marBottom w:val="0"/>
          <w:divBdr>
            <w:top w:val="none" w:sz="0" w:space="0" w:color="auto"/>
            <w:left w:val="none" w:sz="0" w:space="0" w:color="auto"/>
            <w:bottom w:val="none" w:sz="0" w:space="0" w:color="auto"/>
            <w:right w:val="none" w:sz="0" w:space="0" w:color="auto"/>
          </w:divBdr>
        </w:div>
        <w:div w:id="446582668">
          <w:marLeft w:val="274"/>
          <w:marRight w:val="0"/>
          <w:marTop w:val="0"/>
          <w:marBottom w:val="0"/>
          <w:divBdr>
            <w:top w:val="none" w:sz="0" w:space="0" w:color="auto"/>
            <w:left w:val="none" w:sz="0" w:space="0" w:color="auto"/>
            <w:bottom w:val="none" w:sz="0" w:space="0" w:color="auto"/>
            <w:right w:val="none" w:sz="0" w:space="0" w:color="auto"/>
          </w:divBdr>
        </w:div>
        <w:div w:id="555514062">
          <w:marLeft w:val="274"/>
          <w:marRight w:val="0"/>
          <w:marTop w:val="0"/>
          <w:marBottom w:val="0"/>
          <w:divBdr>
            <w:top w:val="none" w:sz="0" w:space="0" w:color="auto"/>
            <w:left w:val="none" w:sz="0" w:space="0" w:color="auto"/>
            <w:bottom w:val="none" w:sz="0" w:space="0" w:color="auto"/>
            <w:right w:val="none" w:sz="0" w:space="0" w:color="auto"/>
          </w:divBdr>
        </w:div>
        <w:div w:id="544218750">
          <w:marLeft w:val="274"/>
          <w:marRight w:val="0"/>
          <w:marTop w:val="0"/>
          <w:marBottom w:val="0"/>
          <w:divBdr>
            <w:top w:val="none" w:sz="0" w:space="0" w:color="auto"/>
            <w:left w:val="none" w:sz="0" w:space="0" w:color="auto"/>
            <w:bottom w:val="none" w:sz="0" w:space="0" w:color="auto"/>
            <w:right w:val="none" w:sz="0" w:space="0" w:color="auto"/>
          </w:divBdr>
        </w:div>
      </w:divsChild>
    </w:div>
    <w:div w:id="1296527465">
      <w:bodyDiv w:val="1"/>
      <w:marLeft w:val="0"/>
      <w:marRight w:val="0"/>
      <w:marTop w:val="0"/>
      <w:marBottom w:val="0"/>
      <w:divBdr>
        <w:top w:val="none" w:sz="0" w:space="0" w:color="auto"/>
        <w:left w:val="none" w:sz="0" w:space="0" w:color="auto"/>
        <w:bottom w:val="none" w:sz="0" w:space="0" w:color="auto"/>
        <w:right w:val="none" w:sz="0" w:space="0" w:color="auto"/>
      </w:divBdr>
    </w:div>
    <w:div w:id="1310863443">
      <w:bodyDiv w:val="1"/>
      <w:marLeft w:val="0"/>
      <w:marRight w:val="0"/>
      <w:marTop w:val="0"/>
      <w:marBottom w:val="0"/>
      <w:divBdr>
        <w:top w:val="none" w:sz="0" w:space="0" w:color="auto"/>
        <w:left w:val="none" w:sz="0" w:space="0" w:color="auto"/>
        <w:bottom w:val="none" w:sz="0" w:space="0" w:color="auto"/>
        <w:right w:val="none" w:sz="0" w:space="0" w:color="auto"/>
      </w:divBdr>
    </w:div>
    <w:div w:id="1351835933">
      <w:bodyDiv w:val="1"/>
      <w:marLeft w:val="0"/>
      <w:marRight w:val="0"/>
      <w:marTop w:val="0"/>
      <w:marBottom w:val="0"/>
      <w:divBdr>
        <w:top w:val="none" w:sz="0" w:space="0" w:color="auto"/>
        <w:left w:val="none" w:sz="0" w:space="0" w:color="auto"/>
        <w:bottom w:val="none" w:sz="0" w:space="0" w:color="auto"/>
        <w:right w:val="none" w:sz="0" w:space="0" w:color="auto"/>
      </w:divBdr>
      <w:divsChild>
        <w:div w:id="219025438">
          <w:marLeft w:val="274"/>
          <w:marRight w:val="0"/>
          <w:marTop w:val="0"/>
          <w:marBottom w:val="0"/>
          <w:divBdr>
            <w:top w:val="none" w:sz="0" w:space="0" w:color="auto"/>
            <w:left w:val="none" w:sz="0" w:space="0" w:color="auto"/>
            <w:bottom w:val="none" w:sz="0" w:space="0" w:color="auto"/>
            <w:right w:val="none" w:sz="0" w:space="0" w:color="auto"/>
          </w:divBdr>
        </w:div>
      </w:divsChild>
    </w:div>
    <w:div w:id="1576427684">
      <w:bodyDiv w:val="1"/>
      <w:marLeft w:val="0"/>
      <w:marRight w:val="0"/>
      <w:marTop w:val="0"/>
      <w:marBottom w:val="0"/>
      <w:divBdr>
        <w:top w:val="none" w:sz="0" w:space="0" w:color="auto"/>
        <w:left w:val="none" w:sz="0" w:space="0" w:color="auto"/>
        <w:bottom w:val="none" w:sz="0" w:space="0" w:color="auto"/>
        <w:right w:val="none" w:sz="0" w:space="0" w:color="auto"/>
      </w:divBdr>
    </w:div>
    <w:div w:id="1578856751">
      <w:bodyDiv w:val="1"/>
      <w:marLeft w:val="0"/>
      <w:marRight w:val="0"/>
      <w:marTop w:val="0"/>
      <w:marBottom w:val="0"/>
      <w:divBdr>
        <w:top w:val="none" w:sz="0" w:space="0" w:color="auto"/>
        <w:left w:val="none" w:sz="0" w:space="0" w:color="auto"/>
        <w:bottom w:val="none" w:sz="0" w:space="0" w:color="auto"/>
        <w:right w:val="none" w:sz="0" w:space="0" w:color="auto"/>
      </w:divBdr>
      <w:divsChild>
        <w:div w:id="696270898">
          <w:marLeft w:val="274"/>
          <w:marRight w:val="0"/>
          <w:marTop w:val="0"/>
          <w:marBottom w:val="0"/>
          <w:divBdr>
            <w:top w:val="none" w:sz="0" w:space="0" w:color="auto"/>
            <w:left w:val="none" w:sz="0" w:space="0" w:color="auto"/>
            <w:bottom w:val="none" w:sz="0" w:space="0" w:color="auto"/>
            <w:right w:val="none" w:sz="0" w:space="0" w:color="auto"/>
          </w:divBdr>
        </w:div>
      </w:divsChild>
    </w:div>
    <w:div w:id="1902054925">
      <w:bodyDiv w:val="1"/>
      <w:marLeft w:val="0"/>
      <w:marRight w:val="0"/>
      <w:marTop w:val="0"/>
      <w:marBottom w:val="0"/>
      <w:divBdr>
        <w:top w:val="none" w:sz="0" w:space="0" w:color="auto"/>
        <w:left w:val="none" w:sz="0" w:space="0" w:color="auto"/>
        <w:bottom w:val="none" w:sz="0" w:space="0" w:color="auto"/>
        <w:right w:val="none" w:sz="0" w:space="0" w:color="auto"/>
      </w:divBdr>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GDk23Q0S9E" TargetMode="External"/><Relationship Id="rId13" Type="http://schemas.openxmlformats.org/officeDocument/2006/relationships/hyperlink" Target="https://youtu.be/mrnXv-g4yK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vmz5E75ZIA" TargetMode="External"/><Relationship Id="rId12" Type="http://schemas.openxmlformats.org/officeDocument/2006/relationships/hyperlink" Target="https://youtu.be/8JLzs_xVKxY" TargetMode="External"/><Relationship Id="rId17" Type="http://schemas.openxmlformats.org/officeDocument/2006/relationships/hyperlink" Target="https://youtu.be/AnU0hm7uA_k" TargetMode="External"/><Relationship Id="rId2" Type="http://schemas.openxmlformats.org/officeDocument/2006/relationships/styles" Target="styles.xml"/><Relationship Id="rId16" Type="http://schemas.openxmlformats.org/officeDocument/2006/relationships/hyperlink" Target="https://www.gov.uk/government/publications/data-ethics-framework/data-ethics-framework" TargetMode="External"/><Relationship Id="rId1" Type="http://schemas.openxmlformats.org/officeDocument/2006/relationships/numbering" Target="numbering.xml"/><Relationship Id="rId6" Type="http://schemas.openxmlformats.org/officeDocument/2006/relationships/hyperlink" Target="https://youtu.be/_8juebyo_Z4" TargetMode="External"/><Relationship Id="rId11" Type="http://schemas.openxmlformats.org/officeDocument/2006/relationships/hyperlink" Target="https://youtu.be/7pibisWRncY" TargetMode="External"/><Relationship Id="rId5" Type="http://schemas.openxmlformats.org/officeDocument/2006/relationships/hyperlink" Target="http://www.scienceguyrob.com/" TargetMode="External"/><Relationship Id="rId15" Type="http://schemas.openxmlformats.org/officeDocument/2006/relationships/hyperlink" Target="https://youtu.be/s8qjmImu1LQ" TargetMode="External"/><Relationship Id="rId10" Type="http://schemas.openxmlformats.org/officeDocument/2006/relationships/hyperlink" Target="https://youtu.be/o3aYgr_mj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acijNEErf-c" TargetMode="External"/><Relationship Id="rId14" Type="http://schemas.openxmlformats.org/officeDocument/2006/relationships/hyperlink" Target="https://youtu.be/FXdYSQ6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4</cp:revision>
  <dcterms:created xsi:type="dcterms:W3CDTF">2019-12-11T12:49:00Z</dcterms:created>
  <dcterms:modified xsi:type="dcterms:W3CDTF">2019-12-11T12:57:00Z</dcterms:modified>
</cp:coreProperties>
</file>