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A95" w:rsidRDefault="00D773FE">
      <w:pPr>
        <w:rPr>
          <w:lang w:val="es-US"/>
        </w:rPr>
      </w:pPr>
      <w:r w:rsidRPr="00D773FE">
        <w:rPr>
          <w:lang w:val="es-US"/>
        </w:rPr>
        <w:t xml:space="preserve">Pasos para usar </w:t>
      </w:r>
      <w:proofErr w:type="spellStart"/>
      <w:r w:rsidRPr="00D773FE">
        <w:rPr>
          <w:lang w:val="es-US"/>
        </w:rPr>
        <w:t>Azure</w:t>
      </w:r>
      <w:proofErr w:type="spellEnd"/>
      <w:r w:rsidRPr="00D773FE">
        <w:rPr>
          <w:lang w:val="es-US"/>
        </w:rPr>
        <w:t xml:space="preserve"> Ad, registrar una app para el back, una para el </w:t>
      </w:r>
      <w:proofErr w:type="spellStart"/>
      <w:r w:rsidRPr="00D773FE">
        <w:rPr>
          <w:lang w:val="es-US"/>
        </w:rPr>
        <w:t>front</w:t>
      </w:r>
      <w:proofErr w:type="spellEnd"/>
      <w:r w:rsidRPr="00D773FE">
        <w:rPr>
          <w:lang w:val="es-US"/>
        </w:rPr>
        <w:t xml:space="preserve"> y una para </w:t>
      </w:r>
      <w:proofErr w:type="spellStart"/>
      <w:r w:rsidRPr="00D773FE">
        <w:rPr>
          <w:lang w:val="es-US"/>
        </w:rPr>
        <w:t>postman</w:t>
      </w:r>
      <w:proofErr w:type="spellEnd"/>
      <w:r w:rsidRPr="00D773FE">
        <w:rPr>
          <w:lang w:val="es-US"/>
        </w:rPr>
        <w:t xml:space="preserve"> (</w:t>
      </w:r>
      <w:r>
        <w:rPr>
          <w:lang w:val="es-US"/>
        </w:rPr>
        <w:t xml:space="preserve">solo para probar </w:t>
      </w:r>
      <w:proofErr w:type="spellStart"/>
      <w:r>
        <w:rPr>
          <w:lang w:val="es-US"/>
        </w:rPr>
        <w:t>endpoint</w:t>
      </w:r>
      <w:proofErr w:type="spellEnd"/>
      <w:r>
        <w:rPr>
          <w:lang w:val="es-US"/>
        </w:rPr>
        <w:t>)</w:t>
      </w:r>
    </w:p>
    <w:p w:rsidR="00D773FE" w:rsidRDefault="00D773FE">
      <w:pPr>
        <w:rPr>
          <w:lang w:val="es-US"/>
        </w:rPr>
      </w:pPr>
      <w:hyperlink r:id="rId4" w:history="1">
        <w:r w:rsidRPr="00D97642">
          <w:rPr>
            <w:rStyle w:val="Hipervnculo"/>
            <w:lang w:val="es-US"/>
          </w:rPr>
          <w:t>https://portal.azure.com/#view/Microsoft_AAD_IAM/ActiveDirectoryMenuBlade/~/RegisteredApps</w:t>
        </w:r>
      </w:hyperlink>
    </w:p>
    <w:p w:rsidR="00D773FE" w:rsidRDefault="00D773FE">
      <w:pPr>
        <w:rPr>
          <w:lang w:val="es-US"/>
        </w:rPr>
      </w:pPr>
      <w:r>
        <w:rPr>
          <w:noProof/>
        </w:rPr>
        <w:drawing>
          <wp:inline distT="0" distB="0" distL="0" distR="0" wp14:anchorId="65826225" wp14:editId="336416E7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  <w:r>
        <w:rPr>
          <w:lang w:val="es-US"/>
        </w:rPr>
        <w:t xml:space="preserve">En el back establecer una </w:t>
      </w:r>
      <w:proofErr w:type="spellStart"/>
      <w:r>
        <w:rPr>
          <w:lang w:val="es-US"/>
        </w:rPr>
        <w:t>config</w:t>
      </w:r>
      <w:proofErr w:type="spellEnd"/>
      <w:r>
        <w:rPr>
          <w:lang w:val="es-US"/>
        </w:rPr>
        <w:t xml:space="preserve"> en </w:t>
      </w:r>
      <w:proofErr w:type="spellStart"/>
      <w:r>
        <w:rPr>
          <w:lang w:val="es-US"/>
        </w:rPr>
        <w:t>appsetting.json</w:t>
      </w:r>
      <w:proofErr w:type="spellEnd"/>
    </w:p>
    <w:p w:rsidR="00D773FE" w:rsidRDefault="00D773FE">
      <w:pPr>
        <w:rPr>
          <w:lang w:val="es-US"/>
        </w:rPr>
      </w:pPr>
      <w:r>
        <w:rPr>
          <w:noProof/>
        </w:rPr>
        <w:drawing>
          <wp:inline distT="0" distB="0" distL="0" distR="0" wp14:anchorId="100B7654" wp14:editId="5602393D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  <w:r>
        <w:rPr>
          <w:lang w:val="es-US"/>
        </w:rPr>
        <w:t xml:space="preserve">Copiar el </w:t>
      </w:r>
      <w:proofErr w:type="spellStart"/>
      <w:r>
        <w:rPr>
          <w:lang w:val="es-US"/>
        </w:rPr>
        <w:t>ClientId</w:t>
      </w:r>
      <w:proofErr w:type="spellEnd"/>
      <w:r>
        <w:rPr>
          <w:lang w:val="es-US"/>
        </w:rPr>
        <w:t>: dela app registrada</w:t>
      </w:r>
      <w:r w:rsidR="0099249C">
        <w:rPr>
          <w:lang w:val="es-US"/>
        </w:rPr>
        <w:t xml:space="preserve"> (</w:t>
      </w:r>
      <w:bookmarkStart w:id="0" w:name="_GoBack"/>
      <w:r w:rsidR="0099249C" w:rsidRPr="0099249C">
        <w:rPr>
          <w:b/>
          <w:lang w:val="es-US"/>
        </w:rPr>
        <w:t>es el único requerido</w:t>
      </w:r>
      <w:bookmarkEnd w:id="0"/>
      <w:r w:rsidR="0099249C">
        <w:rPr>
          <w:lang w:val="es-US"/>
        </w:rPr>
        <w:t>)</w:t>
      </w:r>
    </w:p>
    <w:p w:rsidR="00D773FE" w:rsidRDefault="00D773FE">
      <w:pPr>
        <w:rPr>
          <w:lang w:val="es-US"/>
        </w:rPr>
      </w:pPr>
      <w:r>
        <w:rPr>
          <w:lang w:val="es-US"/>
        </w:rPr>
        <w:lastRenderedPageBreak/>
        <w:t xml:space="preserve">Marcar en la </w:t>
      </w:r>
      <w:proofErr w:type="spellStart"/>
      <w:r>
        <w:rPr>
          <w:lang w:val="es-US"/>
        </w:rPr>
        <w:t>config</w:t>
      </w:r>
      <w:proofErr w:type="spellEnd"/>
      <w:r>
        <w:rPr>
          <w:lang w:val="es-US"/>
        </w:rPr>
        <w:t xml:space="preserve"> de la app del </w:t>
      </w:r>
      <w:proofErr w:type="spellStart"/>
      <w:r>
        <w:rPr>
          <w:lang w:val="es-US"/>
        </w:rPr>
        <w:t>backed</w:t>
      </w:r>
      <w:proofErr w:type="spellEnd"/>
      <w:r>
        <w:rPr>
          <w:lang w:val="es-US"/>
        </w:rPr>
        <w:t xml:space="preserve"> estos apartados</w:t>
      </w:r>
    </w:p>
    <w:p w:rsidR="00D773FE" w:rsidRDefault="00D773FE">
      <w:pPr>
        <w:rPr>
          <w:lang w:val="es-US"/>
        </w:rPr>
      </w:pPr>
      <w:r>
        <w:rPr>
          <w:noProof/>
        </w:rPr>
        <w:drawing>
          <wp:inline distT="0" distB="0" distL="0" distR="0" wp14:anchorId="0C54C118" wp14:editId="069379F3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  <w:r>
        <w:rPr>
          <w:lang w:val="es-US"/>
        </w:rPr>
        <w:t xml:space="preserve">En este paso de abajo, adicionar </w:t>
      </w:r>
      <w:proofErr w:type="spellStart"/>
      <w:r>
        <w:rPr>
          <w:lang w:val="es-US"/>
        </w:rPr>
        <w:t>scope</w:t>
      </w:r>
      <w:proofErr w:type="spellEnd"/>
      <w:r>
        <w:rPr>
          <w:lang w:val="es-US"/>
        </w:rPr>
        <w:t xml:space="preserve"> q será usado por la app del </w:t>
      </w:r>
      <w:proofErr w:type="spellStart"/>
      <w:r>
        <w:rPr>
          <w:lang w:val="es-US"/>
        </w:rPr>
        <w:t>frontend</w:t>
      </w:r>
      <w:proofErr w:type="spellEnd"/>
      <w:r>
        <w:rPr>
          <w:lang w:val="es-US"/>
        </w:rPr>
        <w:t xml:space="preserve"> y por </w:t>
      </w:r>
      <w:proofErr w:type="spellStart"/>
      <w:r>
        <w:rPr>
          <w:lang w:val="es-US"/>
        </w:rPr>
        <w:t>postaman</w:t>
      </w:r>
      <w:proofErr w:type="spellEnd"/>
      <w:r>
        <w:rPr>
          <w:lang w:val="es-US"/>
        </w:rPr>
        <w:t xml:space="preserve"> para conectarse </w:t>
      </w:r>
      <w:proofErr w:type="gramStart"/>
      <w:r>
        <w:rPr>
          <w:lang w:val="es-US"/>
        </w:rPr>
        <w:t>a la api protegida</w:t>
      </w:r>
      <w:proofErr w:type="gramEnd"/>
    </w:p>
    <w:p w:rsidR="00D773FE" w:rsidRDefault="00D773FE">
      <w:pPr>
        <w:rPr>
          <w:lang w:val="es-US"/>
        </w:rPr>
      </w:pPr>
      <w:r>
        <w:rPr>
          <w:noProof/>
        </w:rPr>
        <w:drawing>
          <wp:inline distT="0" distB="0" distL="0" distR="0" wp14:anchorId="5461DC81" wp14:editId="1F051016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</w:p>
    <w:p w:rsidR="00D773FE" w:rsidRDefault="00D773FE">
      <w:pPr>
        <w:rPr>
          <w:lang w:val="es-US"/>
        </w:rPr>
      </w:pPr>
      <w:r>
        <w:rPr>
          <w:lang w:val="es-US"/>
        </w:rPr>
        <w:t xml:space="preserve">Ahora en el </w:t>
      </w:r>
      <w:proofErr w:type="spellStart"/>
      <w:r>
        <w:rPr>
          <w:lang w:val="es-US"/>
        </w:rPr>
        <w:t>frontend</w:t>
      </w:r>
      <w:proofErr w:type="spellEnd"/>
      <w:r>
        <w:rPr>
          <w:lang w:val="es-US"/>
        </w:rPr>
        <w:t xml:space="preserve"> establecer la </w:t>
      </w:r>
      <w:proofErr w:type="spellStart"/>
      <w:r>
        <w:rPr>
          <w:lang w:val="es-US"/>
        </w:rPr>
        <w:t>config</w:t>
      </w:r>
      <w:proofErr w:type="spellEnd"/>
      <w:r>
        <w:rPr>
          <w:lang w:val="es-US"/>
        </w:rPr>
        <w:t xml:space="preserve"> de abajo</w:t>
      </w:r>
    </w:p>
    <w:p w:rsidR="00D773FE" w:rsidRDefault="00D773FE">
      <w:pPr>
        <w:rPr>
          <w:lang w:val="es-US"/>
        </w:rPr>
      </w:pPr>
      <w:r>
        <w:rPr>
          <w:noProof/>
        </w:rPr>
        <w:lastRenderedPageBreak/>
        <w:drawing>
          <wp:inline distT="0" distB="0" distL="0" distR="0" wp14:anchorId="2E042CA2" wp14:editId="6891DC75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  <w:r>
        <w:rPr>
          <w:lang w:val="es-US"/>
        </w:rPr>
        <w:t xml:space="preserve">Ir a </w:t>
      </w:r>
      <w:proofErr w:type="spellStart"/>
      <w:r>
        <w:rPr>
          <w:lang w:val="es-US"/>
        </w:rPr>
        <w:t>Authentiticacion</w:t>
      </w:r>
      <w:proofErr w:type="spellEnd"/>
      <w:r>
        <w:rPr>
          <w:lang w:val="es-US"/>
        </w:rPr>
        <w:t xml:space="preserve"> y establecer </w:t>
      </w:r>
      <w:proofErr w:type="spellStart"/>
      <w:r>
        <w:rPr>
          <w:lang w:val="es-US"/>
        </w:rPr>
        <w:t>redirect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uri</w:t>
      </w:r>
      <w:proofErr w:type="spellEnd"/>
      <w:r>
        <w:rPr>
          <w:lang w:val="es-US"/>
        </w:rPr>
        <w:t xml:space="preserve">: </w:t>
      </w:r>
    </w:p>
    <w:p w:rsidR="00D773FE" w:rsidRDefault="00D773FE">
      <w:pPr>
        <w:rPr>
          <w:lang w:val="es-US"/>
        </w:rPr>
      </w:pPr>
      <w:r>
        <w:rPr>
          <w:noProof/>
        </w:rPr>
        <w:drawing>
          <wp:inline distT="0" distB="0" distL="0" distR="0" wp14:anchorId="7151945E" wp14:editId="30AAB0DF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  <w:r>
        <w:rPr>
          <w:lang w:val="es-US"/>
        </w:rPr>
        <w:t>Adicionar permiso como en la foto de abajo</w:t>
      </w:r>
    </w:p>
    <w:p w:rsidR="00D773FE" w:rsidRDefault="00D773FE">
      <w:pPr>
        <w:rPr>
          <w:lang w:val="es-US"/>
        </w:rPr>
      </w:pPr>
      <w:r>
        <w:rPr>
          <w:noProof/>
        </w:rPr>
        <w:lastRenderedPageBreak/>
        <w:drawing>
          <wp:inline distT="0" distB="0" distL="0" distR="0" wp14:anchorId="7C0D3517" wp14:editId="609AEDD8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</w:p>
    <w:p w:rsidR="00D773FE" w:rsidRDefault="00D773FE">
      <w:pPr>
        <w:rPr>
          <w:lang w:val="es-US"/>
        </w:rPr>
      </w:pPr>
      <w:r>
        <w:rPr>
          <w:lang w:val="es-US"/>
        </w:rPr>
        <w:t xml:space="preserve">En el </w:t>
      </w:r>
      <w:proofErr w:type="spellStart"/>
      <w:r>
        <w:rPr>
          <w:lang w:val="es-US"/>
        </w:rPr>
        <w:t>code</w:t>
      </w:r>
      <w:proofErr w:type="spellEnd"/>
      <w:r>
        <w:rPr>
          <w:lang w:val="es-US"/>
        </w:rPr>
        <w:t xml:space="preserve"> del </w:t>
      </w:r>
      <w:proofErr w:type="spellStart"/>
      <w:r>
        <w:rPr>
          <w:lang w:val="es-US"/>
        </w:rPr>
        <w:t>front</w:t>
      </w:r>
      <w:proofErr w:type="spellEnd"/>
      <w:r>
        <w:rPr>
          <w:lang w:val="es-US"/>
        </w:rPr>
        <w:t xml:space="preserve"> configurar la biblioteca </w:t>
      </w:r>
      <w:proofErr w:type="spellStart"/>
      <w:r>
        <w:rPr>
          <w:lang w:val="es-US"/>
        </w:rPr>
        <w:t>msal</w:t>
      </w:r>
      <w:proofErr w:type="spellEnd"/>
      <w:r>
        <w:rPr>
          <w:lang w:val="es-US"/>
        </w:rPr>
        <w:t xml:space="preserve"> usando Vue.js</w:t>
      </w:r>
    </w:p>
    <w:p w:rsidR="00D773FE" w:rsidRDefault="00D773FE">
      <w:pPr>
        <w:rPr>
          <w:lang w:val="es-US"/>
        </w:rPr>
      </w:pPr>
      <w:r>
        <w:rPr>
          <w:noProof/>
        </w:rPr>
        <w:drawing>
          <wp:inline distT="0" distB="0" distL="0" distR="0" wp14:anchorId="2DFAB1E8" wp14:editId="57C3FBBD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FE" w:rsidRDefault="00D773FE">
      <w:pPr>
        <w:rPr>
          <w:lang w:val="es-US"/>
        </w:rPr>
      </w:pPr>
      <w:r>
        <w:rPr>
          <w:lang w:val="es-US"/>
        </w:rPr>
        <w:t xml:space="preserve">Adicionar el </w:t>
      </w:r>
      <w:proofErr w:type="spellStart"/>
      <w:r>
        <w:rPr>
          <w:lang w:val="es-US"/>
        </w:rPr>
        <w:t>scope</w:t>
      </w:r>
      <w:proofErr w:type="spellEnd"/>
      <w:r>
        <w:rPr>
          <w:lang w:val="es-US"/>
        </w:rPr>
        <w:t xml:space="preserve"> q </w:t>
      </w:r>
      <w:proofErr w:type="spellStart"/>
      <w:r>
        <w:rPr>
          <w:lang w:val="es-US"/>
        </w:rPr>
        <w:t>esta</w:t>
      </w:r>
      <w:proofErr w:type="spellEnd"/>
      <w:r>
        <w:rPr>
          <w:lang w:val="es-US"/>
        </w:rPr>
        <w:t xml:space="preserve"> en la </w:t>
      </w:r>
      <w:proofErr w:type="spellStart"/>
      <w:r>
        <w:rPr>
          <w:lang w:val="es-US"/>
        </w:rPr>
        <w:t>config</w:t>
      </w:r>
      <w:proofErr w:type="spellEnd"/>
      <w:r>
        <w:rPr>
          <w:lang w:val="es-US"/>
        </w:rPr>
        <w:t xml:space="preserve"> de la app en </w:t>
      </w:r>
      <w:proofErr w:type="spellStart"/>
      <w:r>
        <w:rPr>
          <w:lang w:val="es-US"/>
        </w:rPr>
        <w:t>azure</w:t>
      </w:r>
      <w:proofErr w:type="spellEnd"/>
      <w:r>
        <w:rPr>
          <w:lang w:val="es-US"/>
        </w:rPr>
        <w:t xml:space="preserve"> del </w:t>
      </w:r>
      <w:proofErr w:type="spellStart"/>
      <w:r>
        <w:rPr>
          <w:lang w:val="es-US"/>
        </w:rPr>
        <w:t>backend</w:t>
      </w:r>
      <w:proofErr w:type="spellEnd"/>
    </w:p>
    <w:p w:rsidR="00D773FE" w:rsidRDefault="00D773FE">
      <w:pPr>
        <w:rPr>
          <w:lang w:val="es-US"/>
        </w:rPr>
      </w:pPr>
      <w:r>
        <w:rPr>
          <w:noProof/>
        </w:rPr>
        <w:lastRenderedPageBreak/>
        <w:drawing>
          <wp:inline distT="0" distB="0" distL="0" distR="0" wp14:anchorId="7FFA9B04" wp14:editId="0B155350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9C" w:rsidRPr="00D773FE" w:rsidRDefault="0099249C">
      <w:pPr>
        <w:rPr>
          <w:lang w:val="es-US"/>
        </w:rPr>
      </w:pPr>
      <w:r>
        <w:rPr>
          <w:lang w:val="es-US"/>
        </w:rPr>
        <w:t xml:space="preserve">Con esto se conecta el </w:t>
      </w:r>
      <w:proofErr w:type="spellStart"/>
      <w:r>
        <w:rPr>
          <w:lang w:val="es-US"/>
        </w:rPr>
        <w:t>front</w:t>
      </w:r>
      <w:proofErr w:type="spellEnd"/>
      <w:r>
        <w:rPr>
          <w:lang w:val="es-US"/>
        </w:rPr>
        <w:t xml:space="preserve"> y </w:t>
      </w:r>
      <w:proofErr w:type="gramStart"/>
      <w:r>
        <w:rPr>
          <w:lang w:val="es-US"/>
        </w:rPr>
        <w:t>la</w:t>
      </w:r>
      <w:proofErr w:type="gramEnd"/>
      <w:r>
        <w:rPr>
          <w:lang w:val="es-US"/>
        </w:rPr>
        <w:t xml:space="preserve"> api usando </w:t>
      </w:r>
      <w:proofErr w:type="spellStart"/>
      <w:r>
        <w:rPr>
          <w:lang w:val="es-US"/>
        </w:rPr>
        <w:t>azure</w:t>
      </w:r>
      <w:proofErr w:type="spellEnd"/>
      <w:r>
        <w:rPr>
          <w:lang w:val="es-US"/>
        </w:rPr>
        <w:t xml:space="preserve"> active </w:t>
      </w:r>
      <w:proofErr w:type="spellStart"/>
      <w:r>
        <w:rPr>
          <w:lang w:val="es-US"/>
        </w:rPr>
        <w:t>directory</w:t>
      </w:r>
      <w:proofErr w:type="spellEnd"/>
      <w:r>
        <w:rPr>
          <w:lang w:val="es-US"/>
        </w:rPr>
        <w:t>.</w:t>
      </w:r>
    </w:p>
    <w:sectPr w:rsidR="0099249C" w:rsidRPr="00D77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3FE"/>
    <w:rsid w:val="0099249C"/>
    <w:rsid w:val="00BC3A95"/>
    <w:rsid w:val="00D7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76BC1E-E0FD-4DF8-910E-D0F4C01A2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773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portal.azure.com/#view/Microsoft_AAD_IAM/ActiveDirectoryMenuBlade/~/RegisteredApp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2023-03-22T15:49:00Z</dcterms:created>
  <dcterms:modified xsi:type="dcterms:W3CDTF">2023-03-22T16:02:00Z</dcterms:modified>
</cp:coreProperties>
</file>