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0816A" w14:textId="05DE73D4" w:rsidR="00CF0991" w:rsidRPr="006A44A8" w:rsidRDefault="006A44A8" w:rsidP="006A44A8">
      <w:pPr>
        <w:pStyle w:val="Title"/>
        <w:jc w:val="center"/>
        <w:rPr>
          <w:rFonts w:ascii="Times New Roman" w:hAnsi="Times New Roman" w:cs="Times New Roman"/>
        </w:rPr>
      </w:pPr>
      <w:r w:rsidRPr="006A44A8">
        <w:rPr>
          <w:rFonts w:ascii="Times New Roman" w:hAnsi="Times New Roman" w:cs="Times New Roman"/>
        </w:rPr>
        <w:t>Read Me File</w:t>
      </w:r>
    </w:p>
    <w:p w14:paraId="3DD255ED" w14:textId="2ED85039" w:rsidR="006A44A8" w:rsidRPr="006A44A8" w:rsidRDefault="006A44A8" w:rsidP="006A44A8">
      <w:pPr>
        <w:pStyle w:val="Heading1"/>
        <w:spacing w:line="240" w:lineRule="auto"/>
        <w:rPr>
          <w:rFonts w:ascii="Times New Roman" w:hAnsi="Times New Roman" w:cs="Times New Roman"/>
        </w:rPr>
      </w:pPr>
      <w:r w:rsidRPr="006A44A8">
        <w:rPr>
          <w:rFonts w:ascii="Times New Roman" w:hAnsi="Times New Roman" w:cs="Times New Roman"/>
        </w:rPr>
        <w:t>Original challenge:</w:t>
      </w:r>
    </w:p>
    <w:p w14:paraId="3B8A79B7" w14:textId="781A5F20" w:rsidR="006A44A8" w:rsidRPr="006A44A8" w:rsidRDefault="00BE6E14" w:rsidP="006A44A8">
      <w:pPr>
        <w:spacing w:line="240" w:lineRule="auto"/>
        <w:rPr>
          <w:rFonts w:ascii="Times New Roman" w:hAnsi="Times New Roman" w:cs="Times New Roman"/>
          <w:sz w:val="24"/>
          <w:szCs w:val="24"/>
        </w:rPr>
      </w:pPr>
      <w:r>
        <w:rPr>
          <w:rFonts w:ascii="Times New Roman" w:hAnsi="Times New Roman" w:cs="Times New Roman"/>
          <w:sz w:val="24"/>
          <w:szCs w:val="24"/>
        </w:rPr>
        <w:t xml:space="preserve">For the original challenge I did tier 1-2 </w:t>
      </w:r>
      <w:r w:rsidR="0037303F">
        <w:rPr>
          <w:rFonts w:ascii="Times New Roman" w:hAnsi="Times New Roman" w:cs="Times New Roman"/>
          <w:sz w:val="24"/>
          <w:szCs w:val="24"/>
        </w:rPr>
        <w:t>however some minor issues that was mentioned have now been fixed such as X automatically bringing player to the next level without talking to Jambi as well as ammo counter now working properly throughout the levels.</w:t>
      </w:r>
      <w:r w:rsidR="00FF268F">
        <w:rPr>
          <w:rFonts w:ascii="Times New Roman" w:hAnsi="Times New Roman" w:cs="Times New Roman"/>
          <w:sz w:val="24"/>
          <w:szCs w:val="24"/>
        </w:rPr>
        <w:t xml:space="preserve"> This fulfills the challenge 3 in </w:t>
      </w:r>
      <w:r w:rsidR="002541F5">
        <w:rPr>
          <w:rFonts w:ascii="Times New Roman" w:hAnsi="Times New Roman" w:cs="Times New Roman"/>
          <w:sz w:val="24"/>
          <w:szCs w:val="24"/>
        </w:rPr>
        <w:t>its</w:t>
      </w:r>
      <w:r w:rsidR="00FF268F">
        <w:rPr>
          <w:rFonts w:ascii="Times New Roman" w:hAnsi="Times New Roman" w:cs="Times New Roman"/>
          <w:sz w:val="24"/>
          <w:szCs w:val="24"/>
        </w:rPr>
        <w:t xml:space="preserve"> entirety. </w:t>
      </w:r>
    </w:p>
    <w:p w14:paraId="3703F541" w14:textId="2725FD63" w:rsidR="006A44A8" w:rsidRPr="006A44A8" w:rsidRDefault="006A44A8" w:rsidP="006A44A8">
      <w:pPr>
        <w:pStyle w:val="Heading1"/>
        <w:spacing w:line="240" w:lineRule="auto"/>
        <w:rPr>
          <w:rFonts w:ascii="Times New Roman" w:hAnsi="Times New Roman" w:cs="Times New Roman"/>
        </w:rPr>
      </w:pPr>
      <w:r w:rsidRPr="006A44A8">
        <w:rPr>
          <w:rFonts w:ascii="Times New Roman" w:hAnsi="Times New Roman" w:cs="Times New Roman"/>
        </w:rPr>
        <w:t>Visual change:</w:t>
      </w:r>
    </w:p>
    <w:p w14:paraId="77767E20" w14:textId="1A179794" w:rsidR="006A44A8" w:rsidRPr="006A44A8" w:rsidRDefault="0037303F" w:rsidP="006A44A8">
      <w:pPr>
        <w:spacing w:line="240" w:lineRule="auto"/>
        <w:rPr>
          <w:rFonts w:ascii="Times New Roman" w:hAnsi="Times New Roman" w:cs="Times New Roman"/>
          <w:sz w:val="24"/>
          <w:szCs w:val="24"/>
        </w:rPr>
      </w:pPr>
      <w:r>
        <w:rPr>
          <w:rFonts w:ascii="Times New Roman" w:hAnsi="Times New Roman" w:cs="Times New Roman"/>
          <w:sz w:val="24"/>
          <w:szCs w:val="24"/>
        </w:rPr>
        <w:t>I added a bonfire in the little hole of the first scene where I saw it was fitting in.</w:t>
      </w:r>
      <w:r w:rsidR="00F20A0B">
        <w:rPr>
          <w:rFonts w:ascii="Times New Roman" w:hAnsi="Times New Roman" w:cs="Times New Roman"/>
          <w:sz w:val="24"/>
          <w:szCs w:val="24"/>
        </w:rPr>
        <w:t xml:space="preserve"> I also added a little boy near the lake who’s supposed to be out fishing to complete the normality of the scene. As we have broken robots and animals acting like human as seen in fantasy this seemed a fitting change.</w:t>
      </w:r>
      <w:r w:rsidR="00113BB6">
        <w:rPr>
          <w:rFonts w:ascii="Times New Roman" w:hAnsi="Times New Roman" w:cs="Times New Roman"/>
          <w:sz w:val="24"/>
          <w:szCs w:val="24"/>
        </w:rPr>
        <w:t xml:space="preserve"> I also added a little fox wagging its tail.</w:t>
      </w:r>
      <w:r w:rsidR="00F20A0B">
        <w:rPr>
          <w:rFonts w:ascii="Times New Roman" w:hAnsi="Times New Roman" w:cs="Times New Roman"/>
          <w:sz w:val="24"/>
          <w:szCs w:val="24"/>
        </w:rPr>
        <w:t xml:space="preserve"> </w:t>
      </w:r>
      <w:r w:rsidR="00FF268F">
        <w:rPr>
          <w:rFonts w:ascii="Times New Roman" w:hAnsi="Times New Roman" w:cs="Times New Roman"/>
          <w:sz w:val="24"/>
          <w:szCs w:val="24"/>
        </w:rPr>
        <w:t>These t</w:t>
      </w:r>
      <w:r w:rsidR="00113BB6">
        <w:rPr>
          <w:rFonts w:ascii="Times New Roman" w:hAnsi="Times New Roman" w:cs="Times New Roman"/>
          <w:sz w:val="24"/>
          <w:szCs w:val="24"/>
        </w:rPr>
        <w:t>hree</w:t>
      </w:r>
      <w:r w:rsidR="00FF268F">
        <w:rPr>
          <w:rFonts w:ascii="Times New Roman" w:hAnsi="Times New Roman" w:cs="Times New Roman"/>
          <w:sz w:val="24"/>
          <w:szCs w:val="24"/>
        </w:rPr>
        <w:t xml:space="preserve"> visual changes fulfill the two requirements. </w:t>
      </w:r>
    </w:p>
    <w:p w14:paraId="5E895BB0" w14:textId="5A5FE432" w:rsidR="006A44A8" w:rsidRPr="006A44A8" w:rsidRDefault="006A44A8" w:rsidP="006A44A8">
      <w:pPr>
        <w:pStyle w:val="Heading1"/>
        <w:spacing w:line="240" w:lineRule="auto"/>
        <w:rPr>
          <w:rFonts w:ascii="Times New Roman" w:hAnsi="Times New Roman" w:cs="Times New Roman"/>
        </w:rPr>
      </w:pPr>
      <w:r w:rsidRPr="006A44A8">
        <w:rPr>
          <w:rFonts w:ascii="Times New Roman" w:hAnsi="Times New Roman" w:cs="Times New Roman"/>
        </w:rPr>
        <w:t>Audio change:</w:t>
      </w:r>
    </w:p>
    <w:p w14:paraId="2BC23419" w14:textId="28E989FD" w:rsidR="006A44A8" w:rsidRPr="006A44A8" w:rsidRDefault="00BE6E14" w:rsidP="006A44A8">
      <w:pPr>
        <w:spacing w:line="240" w:lineRule="auto"/>
        <w:rPr>
          <w:rFonts w:ascii="Times New Roman" w:hAnsi="Times New Roman" w:cs="Times New Roman"/>
          <w:sz w:val="24"/>
          <w:szCs w:val="24"/>
        </w:rPr>
      </w:pPr>
      <w:r>
        <w:rPr>
          <w:rFonts w:ascii="Times New Roman" w:hAnsi="Times New Roman" w:cs="Times New Roman"/>
          <w:sz w:val="24"/>
          <w:szCs w:val="24"/>
        </w:rPr>
        <w:t>For my audio changes I used a different pick up on the ammo collectibles, they play upon picking up ammo. I also changed Jambi to laugh when his dialogue plays. Making him “talk</w:t>
      </w:r>
      <w:r w:rsidR="003A359A">
        <w:rPr>
          <w:rFonts w:ascii="Times New Roman" w:hAnsi="Times New Roman" w:cs="Times New Roman"/>
          <w:sz w:val="24"/>
          <w:szCs w:val="24"/>
        </w:rPr>
        <w:t xml:space="preserve">”, </w:t>
      </w:r>
      <w:r w:rsidR="00F85E02">
        <w:rPr>
          <w:rFonts w:ascii="Times New Roman" w:hAnsi="Times New Roman" w:cs="Times New Roman"/>
          <w:sz w:val="24"/>
          <w:szCs w:val="24"/>
        </w:rPr>
        <w:t>like</w:t>
      </w:r>
      <w:r w:rsidR="003A359A">
        <w:rPr>
          <w:rFonts w:ascii="Times New Roman" w:hAnsi="Times New Roman" w:cs="Times New Roman"/>
          <w:sz w:val="24"/>
          <w:szCs w:val="24"/>
        </w:rPr>
        <w:t xml:space="preserve"> other humanoid characters.</w:t>
      </w:r>
      <w:r w:rsidR="001B260E">
        <w:rPr>
          <w:rFonts w:ascii="Times New Roman" w:hAnsi="Times New Roman" w:cs="Times New Roman"/>
          <w:sz w:val="24"/>
          <w:szCs w:val="24"/>
        </w:rPr>
        <w:t xml:space="preserve"> </w:t>
      </w:r>
      <w:r w:rsidR="0007461A">
        <w:rPr>
          <w:rFonts w:ascii="Times New Roman" w:hAnsi="Times New Roman" w:cs="Times New Roman"/>
          <w:sz w:val="24"/>
          <w:szCs w:val="24"/>
        </w:rPr>
        <w:t>Like</w:t>
      </w:r>
      <w:r w:rsidR="001B260E">
        <w:rPr>
          <w:rFonts w:ascii="Times New Roman" w:hAnsi="Times New Roman" w:cs="Times New Roman"/>
          <w:sz w:val="24"/>
          <w:szCs w:val="24"/>
        </w:rPr>
        <w:t xml:space="preserve"> animal crossing.</w:t>
      </w:r>
      <w:r w:rsidR="00FF268F">
        <w:rPr>
          <w:rFonts w:ascii="Times New Roman" w:hAnsi="Times New Roman" w:cs="Times New Roman"/>
          <w:sz w:val="24"/>
          <w:szCs w:val="24"/>
        </w:rPr>
        <w:t xml:space="preserve"> The audio changes fulfill the two requirements.</w:t>
      </w:r>
    </w:p>
    <w:p w14:paraId="6B3982D9" w14:textId="13386B6C" w:rsidR="006A44A8" w:rsidRPr="006A44A8" w:rsidRDefault="006A44A8" w:rsidP="006A44A8">
      <w:pPr>
        <w:pStyle w:val="Heading1"/>
        <w:spacing w:line="240" w:lineRule="auto"/>
        <w:rPr>
          <w:rFonts w:ascii="Times New Roman" w:hAnsi="Times New Roman" w:cs="Times New Roman"/>
        </w:rPr>
      </w:pPr>
      <w:r w:rsidRPr="006A44A8">
        <w:rPr>
          <w:rFonts w:ascii="Times New Roman" w:hAnsi="Times New Roman" w:cs="Times New Roman"/>
        </w:rPr>
        <w:t>Gameplay change:</w:t>
      </w:r>
    </w:p>
    <w:p w14:paraId="767DD27E" w14:textId="27B65392" w:rsidR="006A44A8" w:rsidRDefault="00FF268F" w:rsidP="006A44A8">
      <w:pPr>
        <w:rPr>
          <w:rFonts w:ascii="Times New Roman" w:hAnsi="Times New Roman" w:cs="Times New Roman"/>
          <w:sz w:val="24"/>
          <w:szCs w:val="24"/>
        </w:rPr>
      </w:pPr>
      <w:r w:rsidRPr="00FF268F">
        <w:rPr>
          <w:rFonts w:ascii="Times New Roman" w:hAnsi="Times New Roman" w:cs="Times New Roman"/>
          <w:sz w:val="24"/>
          <w:szCs w:val="24"/>
        </w:rPr>
        <w:t>My first major gameplay change I decided to make a speed boost item which is placed near the child near the right-hand side. It’s a blue potion to signify speed and is optional should the player want to speed run the game. I decided to also add a collectible pick up effect to this item</w:t>
      </w:r>
      <w:r>
        <w:rPr>
          <w:rFonts w:ascii="Times New Roman" w:hAnsi="Times New Roman" w:cs="Times New Roman"/>
          <w:sz w:val="24"/>
          <w:szCs w:val="24"/>
        </w:rPr>
        <w:t xml:space="preserve"> to make it fit with other objects. This fulfills the significant change</w:t>
      </w:r>
      <w:r w:rsidR="00132426">
        <w:rPr>
          <w:rFonts w:ascii="Times New Roman" w:hAnsi="Times New Roman" w:cs="Times New Roman"/>
          <w:sz w:val="24"/>
          <w:szCs w:val="24"/>
        </w:rPr>
        <w:t xml:space="preserve"> ½ requirement.</w:t>
      </w:r>
    </w:p>
    <w:p w14:paraId="18B0D67E" w14:textId="56813101" w:rsidR="00132426" w:rsidRDefault="0065304F" w:rsidP="006A44A8">
      <w:pPr>
        <w:rPr>
          <w:rFonts w:ascii="Times New Roman" w:hAnsi="Times New Roman" w:cs="Times New Roman"/>
          <w:sz w:val="24"/>
          <w:szCs w:val="24"/>
        </w:rPr>
      </w:pPr>
      <w:r>
        <w:rPr>
          <w:rFonts w:ascii="Times New Roman" w:hAnsi="Times New Roman" w:cs="Times New Roman"/>
          <w:sz w:val="24"/>
          <w:szCs w:val="24"/>
        </w:rPr>
        <w:t xml:space="preserve">My second change is somewhat significant and </w:t>
      </w:r>
      <w:r w:rsidR="00067ADC">
        <w:rPr>
          <w:rFonts w:ascii="Times New Roman" w:hAnsi="Times New Roman" w:cs="Times New Roman"/>
          <w:sz w:val="24"/>
          <w:szCs w:val="24"/>
        </w:rPr>
        <w:t xml:space="preserve">has the enemy do more damage </w:t>
      </w:r>
      <w:r w:rsidR="00972B1E">
        <w:rPr>
          <w:rFonts w:ascii="Times New Roman" w:hAnsi="Times New Roman" w:cs="Times New Roman"/>
          <w:sz w:val="24"/>
          <w:szCs w:val="24"/>
        </w:rPr>
        <w:t xml:space="preserve">to Ruby </w:t>
      </w:r>
      <w:r w:rsidR="00067ADC">
        <w:rPr>
          <w:rFonts w:ascii="Times New Roman" w:hAnsi="Times New Roman" w:cs="Times New Roman"/>
          <w:sz w:val="24"/>
          <w:szCs w:val="24"/>
        </w:rPr>
        <w:t xml:space="preserve">and is faster than </w:t>
      </w:r>
      <w:r w:rsidR="00427558">
        <w:rPr>
          <w:rFonts w:ascii="Times New Roman" w:hAnsi="Times New Roman" w:cs="Times New Roman"/>
          <w:sz w:val="24"/>
          <w:szCs w:val="24"/>
        </w:rPr>
        <w:t>Ruby</w:t>
      </w:r>
      <w:r w:rsidR="00067ADC">
        <w:rPr>
          <w:rFonts w:ascii="Times New Roman" w:hAnsi="Times New Roman" w:cs="Times New Roman"/>
          <w:sz w:val="24"/>
          <w:szCs w:val="24"/>
        </w:rPr>
        <w:t>. It will do 4 damage instead of the other two hard and regular enemy and will guard the first area as an optional enemy</w:t>
      </w:r>
      <w:r w:rsidR="00C55439">
        <w:rPr>
          <w:rFonts w:ascii="Times New Roman" w:hAnsi="Times New Roman" w:cs="Times New Roman"/>
          <w:sz w:val="24"/>
          <w:szCs w:val="24"/>
        </w:rPr>
        <w:t xml:space="preserve"> that will still count towards the x/6 robots. </w:t>
      </w:r>
      <w:r w:rsidR="00A70B46">
        <w:rPr>
          <w:rFonts w:ascii="Times New Roman" w:hAnsi="Times New Roman" w:cs="Times New Roman"/>
          <w:sz w:val="24"/>
          <w:szCs w:val="24"/>
        </w:rPr>
        <w:t xml:space="preserve">This should satisfy the somewhat significant change 2/2 requirement. </w:t>
      </w:r>
    </w:p>
    <w:p w14:paraId="455A5E8A" w14:textId="77777777" w:rsidR="006C4F4B" w:rsidRPr="00FF268F" w:rsidRDefault="006C4F4B" w:rsidP="006A44A8">
      <w:pPr>
        <w:rPr>
          <w:rFonts w:ascii="Times New Roman" w:hAnsi="Times New Roman" w:cs="Times New Roman"/>
          <w:sz w:val="24"/>
          <w:szCs w:val="24"/>
        </w:rPr>
      </w:pPr>
    </w:p>
    <w:sectPr w:rsidR="006C4F4B" w:rsidRPr="00FF268F">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3A5F3" w14:textId="77777777" w:rsidR="001E4555" w:rsidRDefault="001E4555" w:rsidP="00BE257F">
      <w:pPr>
        <w:spacing w:after="0" w:line="240" w:lineRule="auto"/>
      </w:pPr>
      <w:r>
        <w:separator/>
      </w:r>
    </w:p>
  </w:endnote>
  <w:endnote w:type="continuationSeparator" w:id="0">
    <w:p w14:paraId="26AEC98E" w14:textId="77777777" w:rsidR="001E4555" w:rsidRDefault="001E4555" w:rsidP="00BE2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C8B5C" w14:textId="01F5A8F5" w:rsidR="00BE257F" w:rsidRDefault="00BE257F">
    <w:pPr>
      <w:pStyle w:val="Footer"/>
    </w:pPr>
    <w:r>
      <w:rPr>
        <w:noProof/>
      </w:rPr>
      <mc:AlternateContent>
        <mc:Choice Requires="wps">
          <w:drawing>
            <wp:anchor distT="0" distB="0" distL="0" distR="0" simplePos="0" relativeHeight="251659264" behindDoc="0" locked="0" layoutInCell="1" allowOverlap="1" wp14:anchorId="485F6BA9" wp14:editId="53A2F0A9">
              <wp:simplePos x="635" y="635"/>
              <wp:positionH relativeFrom="page">
                <wp:align>left</wp:align>
              </wp:positionH>
              <wp:positionV relativeFrom="page">
                <wp:align>bottom</wp:align>
              </wp:positionV>
              <wp:extent cx="443865" cy="443865"/>
              <wp:effectExtent l="0" t="0" r="9525" b="0"/>
              <wp:wrapNone/>
              <wp:docPr id="2" name="Text Box 2"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2D85D9" w14:textId="1574AFF9" w:rsidR="00BE257F" w:rsidRPr="00BE257F" w:rsidRDefault="00BE257F" w:rsidP="00BE257F">
                          <w:pPr>
                            <w:spacing w:after="0"/>
                            <w:rPr>
                              <w:rFonts w:ascii="Calibri" w:eastAsia="Calibri" w:hAnsi="Calibri" w:cs="Calibri"/>
                              <w:noProof/>
                              <w:color w:val="000000"/>
                              <w:sz w:val="20"/>
                              <w:szCs w:val="20"/>
                            </w:rPr>
                          </w:pPr>
                          <w:r w:rsidRPr="00BE257F">
                            <w:rPr>
                              <w:rFonts w:ascii="Calibri" w:eastAsia="Calibri" w:hAnsi="Calibri" w:cs="Calibri"/>
                              <w:noProof/>
                              <w:color w:val="000000"/>
                              <w:sz w:val="20"/>
                              <w:szCs w:val="20"/>
                            </w:rPr>
                            <w:t>Sensitivity: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85F6BA9" id="_x0000_t202" coordsize="21600,21600" o:spt="202" path="m,l,21600r21600,l21600,xe">
              <v:stroke joinstyle="miter"/>
              <v:path gradientshapeok="t" o:connecttype="rect"/>
            </v:shapetype>
            <v:shape id="Text Box 2" o:spid="_x0000_s1026" type="#_x0000_t202" alt="Sensitivity: 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82D85D9" w14:textId="1574AFF9" w:rsidR="00BE257F" w:rsidRPr="00BE257F" w:rsidRDefault="00BE257F" w:rsidP="00BE257F">
                    <w:pPr>
                      <w:spacing w:after="0"/>
                      <w:rPr>
                        <w:rFonts w:ascii="Calibri" w:eastAsia="Calibri" w:hAnsi="Calibri" w:cs="Calibri"/>
                        <w:noProof/>
                        <w:color w:val="000000"/>
                        <w:sz w:val="20"/>
                        <w:szCs w:val="20"/>
                      </w:rPr>
                    </w:pPr>
                    <w:r w:rsidRPr="00BE257F">
                      <w:rPr>
                        <w:rFonts w:ascii="Calibri" w:eastAsia="Calibri" w:hAnsi="Calibri" w:cs="Calibri"/>
                        <w:noProof/>
                        <w:color w:val="000000"/>
                        <w:sz w:val="20"/>
                        <w:szCs w:val="20"/>
                      </w:rPr>
                      <w:t>Sensitivity: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1E322" w14:textId="28E5F6CA" w:rsidR="00BE257F" w:rsidRDefault="00BE257F">
    <w:pPr>
      <w:pStyle w:val="Footer"/>
    </w:pPr>
    <w:r>
      <w:rPr>
        <w:noProof/>
      </w:rPr>
      <mc:AlternateContent>
        <mc:Choice Requires="wps">
          <w:drawing>
            <wp:anchor distT="0" distB="0" distL="0" distR="0" simplePos="0" relativeHeight="251660288" behindDoc="0" locked="0" layoutInCell="1" allowOverlap="1" wp14:anchorId="19396D91" wp14:editId="6FCD9DBE">
              <wp:simplePos x="914400" y="9433560"/>
              <wp:positionH relativeFrom="page">
                <wp:align>left</wp:align>
              </wp:positionH>
              <wp:positionV relativeFrom="page">
                <wp:align>bottom</wp:align>
              </wp:positionV>
              <wp:extent cx="443865" cy="443865"/>
              <wp:effectExtent l="0" t="0" r="9525" b="0"/>
              <wp:wrapNone/>
              <wp:docPr id="3" name="Text Box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CEBB55" w14:textId="0BF5A51E" w:rsidR="00BE257F" w:rsidRPr="00BE257F" w:rsidRDefault="00BE257F" w:rsidP="00BE257F">
                          <w:pPr>
                            <w:spacing w:after="0"/>
                            <w:rPr>
                              <w:rFonts w:ascii="Calibri" w:eastAsia="Calibri" w:hAnsi="Calibri" w:cs="Calibri"/>
                              <w:noProof/>
                              <w:color w:val="000000"/>
                              <w:sz w:val="20"/>
                              <w:szCs w:val="20"/>
                            </w:rPr>
                          </w:pPr>
                          <w:r w:rsidRPr="00BE257F">
                            <w:rPr>
                              <w:rFonts w:ascii="Calibri" w:eastAsia="Calibri" w:hAnsi="Calibri" w:cs="Calibri"/>
                              <w:noProof/>
                              <w:color w:val="000000"/>
                              <w:sz w:val="20"/>
                              <w:szCs w:val="20"/>
                            </w:rPr>
                            <w:t>Sensitivity: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9396D91" id="_x0000_t202" coordsize="21600,21600" o:spt="202" path="m,l,21600r21600,l21600,xe">
              <v:stroke joinstyle="miter"/>
              <v:path gradientshapeok="t" o:connecttype="rect"/>
            </v:shapetype>
            <v:shape id="Text Box 3" o:spid="_x0000_s1027" type="#_x0000_t202" alt="Sensitivity: 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ECEBB55" w14:textId="0BF5A51E" w:rsidR="00BE257F" w:rsidRPr="00BE257F" w:rsidRDefault="00BE257F" w:rsidP="00BE257F">
                    <w:pPr>
                      <w:spacing w:after="0"/>
                      <w:rPr>
                        <w:rFonts w:ascii="Calibri" w:eastAsia="Calibri" w:hAnsi="Calibri" w:cs="Calibri"/>
                        <w:noProof/>
                        <w:color w:val="000000"/>
                        <w:sz w:val="20"/>
                        <w:szCs w:val="20"/>
                      </w:rPr>
                    </w:pPr>
                    <w:r w:rsidRPr="00BE257F">
                      <w:rPr>
                        <w:rFonts w:ascii="Calibri" w:eastAsia="Calibri" w:hAnsi="Calibri" w:cs="Calibri"/>
                        <w:noProof/>
                        <w:color w:val="000000"/>
                        <w:sz w:val="20"/>
                        <w:szCs w:val="20"/>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6ECA2" w14:textId="7C484C6A" w:rsidR="00BE257F" w:rsidRDefault="00BE257F">
    <w:pPr>
      <w:pStyle w:val="Footer"/>
    </w:pPr>
    <w:r>
      <w:rPr>
        <w:noProof/>
      </w:rPr>
      <mc:AlternateContent>
        <mc:Choice Requires="wps">
          <w:drawing>
            <wp:anchor distT="0" distB="0" distL="0" distR="0" simplePos="0" relativeHeight="251658240" behindDoc="0" locked="0" layoutInCell="1" allowOverlap="1" wp14:anchorId="7CA887A0" wp14:editId="60741302">
              <wp:simplePos x="635" y="635"/>
              <wp:positionH relativeFrom="page">
                <wp:align>left</wp:align>
              </wp:positionH>
              <wp:positionV relativeFrom="page">
                <wp:align>bottom</wp:align>
              </wp:positionV>
              <wp:extent cx="443865" cy="443865"/>
              <wp:effectExtent l="0" t="0" r="9525" b="0"/>
              <wp:wrapNone/>
              <wp:docPr id="1" name="Text Box 1"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80E0F0" w14:textId="7C4222A3" w:rsidR="00BE257F" w:rsidRPr="00BE257F" w:rsidRDefault="00BE257F" w:rsidP="00BE257F">
                          <w:pPr>
                            <w:spacing w:after="0"/>
                            <w:rPr>
                              <w:rFonts w:ascii="Calibri" w:eastAsia="Calibri" w:hAnsi="Calibri" w:cs="Calibri"/>
                              <w:noProof/>
                              <w:color w:val="000000"/>
                              <w:sz w:val="20"/>
                              <w:szCs w:val="20"/>
                            </w:rPr>
                          </w:pPr>
                          <w:r w:rsidRPr="00BE257F">
                            <w:rPr>
                              <w:rFonts w:ascii="Calibri" w:eastAsia="Calibri" w:hAnsi="Calibri" w:cs="Calibri"/>
                              <w:noProof/>
                              <w:color w:val="000000"/>
                              <w:sz w:val="20"/>
                              <w:szCs w:val="20"/>
                            </w:rPr>
                            <w:t>Sensitivity: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CA887A0" id="_x0000_t202" coordsize="21600,21600" o:spt="202" path="m,l,21600r21600,l21600,xe">
              <v:stroke joinstyle="miter"/>
              <v:path gradientshapeok="t" o:connecttype="rect"/>
            </v:shapetype>
            <v:shape id="Text Box 1" o:spid="_x0000_s1028" type="#_x0000_t202" alt="Sensitivity: 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580E0F0" w14:textId="7C4222A3" w:rsidR="00BE257F" w:rsidRPr="00BE257F" w:rsidRDefault="00BE257F" w:rsidP="00BE257F">
                    <w:pPr>
                      <w:spacing w:after="0"/>
                      <w:rPr>
                        <w:rFonts w:ascii="Calibri" w:eastAsia="Calibri" w:hAnsi="Calibri" w:cs="Calibri"/>
                        <w:noProof/>
                        <w:color w:val="000000"/>
                        <w:sz w:val="20"/>
                        <w:szCs w:val="20"/>
                      </w:rPr>
                    </w:pPr>
                    <w:r w:rsidRPr="00BE257F">
                      <w:rPr>
                        <w:rFonts w:ascii="Calibri" w:eastAsia="Calibri" w:hAnsi="Calibri" w:cs="Calibri"/>
                        <w:noProof/>
                        <w:color w:val="000000"/>
                        <w:sz w:val="20"/>
                        <w:szCs w:val="20"/>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80CEC" w14:textId="77777777" w:rsidR="001E4555" w:rsidRDefault="001E4555" w:rsidP="00BE257F">
      <w:pPr>
        <w:spacing w:after="0" w:line="240" w:lineRule="auto"/>
      </w:pPr>
      <w:r>
        <w:separator/>
      </w:r>
    </w:p>
  </w:footnote>
  <w:footnote w:type="continuationSeparator" w:id="0">
    <w:p w14:paraId="3FF14734" w14:textId="77777777" w:rsidR="001E4555" w:rsidRDefault="001E4555" w:rsidP="00BE25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A8"/>
    <w:rsid w:val="00067ADC"/>
    <w:rsid w:val="0007461A"/>
    <w:rsid w:val="000809CB"/>
    <w:rsid w:val="00113BB6"/>
    <w:rsid w:val="00132426"/>
    <w:rsid w:val="001B260E"/>
    <w:rsid w:val="001E4555"/>
    <w:rsid w:val="002541F5"/>
    <w:rsid w:val="0037303F"/>
    <w:rsid w:val="003A359A"/>
    <w:rsid w:val="00427558"/>
    <w:rsid w:val="0065304F"/>
    <w:rsid w:val="006A44A8"/>
    <w:rsid w:val="006C4F4B"/>
    <w:rsid w:val="007440BE"/>
    <w:rsid w:val="00972B1E"/>
    <w:rsid w:val="00A27B95"/>
    <w:rsid w:val="00A368CF"/>
    <w:rsid w:val="00A70B46"/>
    <w:rsid w:val="00BE257F"/>
    <w:rsid w:val="00BE6E14"/>
    <w:rsid w:val="00C55439"/>
    <w:rsid w:val="00CF0991"/>
    <w:rsid w:val="00F20A0B"/>
    <w:rsid w:val="00F85E02"/>
    <w:rsid w:val="00FF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7BC4"/>
  <w15:chartTrackingRefBased/>
  <w15:docId w15:val="{609DA4C8-B5F4-4159-9AC1-3403BA16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4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4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44A8"/>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BE2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8442</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Bengt Bergo</dc:creator>
  <cp:keywords/>
  <dc:description/>
  <cp:lastModifiedBy>Bengt Bergo</cp:lastModifiedBy>
  <cp:revision>27</cp:revision>
  <dcterms:created xsi:type="dcterms:W3CDTF">2022-11-22T16:32:00Z</dcterms:created>
  <dcterms:modified xsi:type="dcterms:W3CDTF">2022-12-02T22:16:00Z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Sensitivity: Internal</vt:lpwstr>
  </property>
  <property fmtid="{D5CDD505-2E9C-101B-9397-08002B2CF9AE}" pid="5" name="MSIP_Label_e575afd7-7428-4d0b-a18c-f972d457efaf_Enabled">
    <vt:lpwstr>true</vt:lpwstr>
  </property>
  <property fmtid="{D5CDD505-2E9C-101B-9397-08002B2CF9AE}" pid="6" name="MSIP_Label_e575afd7-7428-4d0b-a18c-f972d457efaf_SetDate">
    <vt:lpwstr>2022-11-22T17:09:15Z</vt:lpwstr>
  </property>
  <property fmtid="{D5CDD505-2E9C-101B-9397-08002B2CF9AE}" pid="7" name="MSIP_Label_e575afd7-7428-4d0b-a18c-f972d457efaf_Method">
    <vt:lpwstr>Standard</vt:lpwstr>
  </property>
  <property fmtid="{D5CDD505-2E9C-101B-9397-08002B2CF9AE}" pid="8" name="MSIP_Label_e575afd7-7428-4d0b-a18c-f972d457efaf_Name">
    <vt:lpwstr>e575afd7-7428-4d0b-a18c-f972d457efaf</vt:lpwstr>
  </property>
  <property fmtid="{D5CDD505-2E9C-101B-9397-08002B2CF9AE}" pid="9" name="MSIP_Label_e575afd7-7428-4d0b-a18c-f972d457efaf_SiteId">
    <vt:lpwstr>306bb27f-a230-403b-a436-2e5cd45b8ec0</vt:lpwstr>
  </property>
  <property fmtid="{D5CDD505-2E9C-101B-9397-08002B2CF9AE}" pid="10" name="MSIP_Label_e575afd7-7428-4d0b-a18c-f972d457efaf_ActionId">
    <vt:lpwstr>cef80b0b-5217-4707-9ef9-c260ee1f44db</vt:lpwstr>
  </property>
  <property fmtid="{D5CDD505-2E9C-101B-9397-08002B2CF9AE}" pid="11" name="MSIP_Label_e575afd7-7428-4d0b-a18c-f972d457efaf_ContentBits">
    <vt:lpwstr>2</vt:lpwstr>
  </property>
</Properties>
</file>