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F2490C" w14:textId="70E12D86" w:rsidR="003173F2" w:rsidRPr="003173F2" w:rsidRDefault="003173F2" w:rsidP="003173F2">
      <w:pPr>
        <w:spacing w:before="100" w:beforeAutospacing="1" w:after="100" w:afterAutospacing="1" w:line="240" w:lineRule="auto"/>
        <w:jc w:val="center"/>
        <w:outlineLvl w:val="1"/>
        <w:rPr>
          <w:rFonts w:eastAsia="Times New Roman" w:cs="Times New Roman"/>
          <w:b/>
          <w:bCs/>
          <w:sz w:val="36"/>
          <w:szCs w:val="36"/>
          <w:lang w:eastAsia="id-ID"/>
        </w:rPr>
      </w:pPr>
      <w:r w:rsidRPr="00EA7D47">
        <w:rPr>
          <w:rFonts w:eastAsia="Times New Roman" w:cs="Times New Roman"/>
          <w:b/>
          <w:bCs/>
          <w:sz w:val="36"/>
          <w:szCs w:val="36"/>
          <w:lang w:eastAsia="id-ID"/>
        </w:rPr>
        <w:t>SOAL STUDI KASUS</w:t>
      </w:r>
    </w:p>
    <w:p w14:paraId="70E91564" w14:textId="77777777" w:rsidR="003173F2" w:rsidRPr="003173F2" w:rsidRDefault="003173F2" w:rsidP="003173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8"/>
          <w:szCs w:val="28"/>
          <w:lang w:eastAsia="id-ID"/>
        </w:rPr>
      </w:pPr>
      <w:r w:rsidRPr="003173F2">
        <w:rPr>
          <w:rFonts w:eastAsia="Times New Roman" w:cs="Times New Roman"/>
          <w:b/>
          <w:bCs/>
          <w:sz w:val="28"/>
          <w:szCs w:val="28"/>
          <w:lang w:eastAsia="id-ID"/>
        </w:rPr>
        <w:t xml:space="preserve">Studi Kasus 1 — Metode FIFO, LIFO, dan </w:t>
      </w:r>
      <w:proofErr w:type="spellStart"/>
      <w:r w:rsidRPr="003173F2">
        <w:rPr>
          <w:rFonts w:eastAsia="Times New Roman" w:cs="Times New Roman"/>
          <w:b/>
          <w:bCs/>
          <w:sz w:val="28"/>
          <w:szCs w:val="28"/>
          <w:lang w:eastAsia="id-ID"/>
        </w:rPr>
        <w:t>Average</w:t>
      </w:r>
      <w:proofErr w:type="spellEnd"/>
    </w:p>
    <w:p w14:paraId="38E69AD5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CV. Sumber Makmur — Distributor Gula, Jombang</w:t>
      </w:r>
    </w:p>
    <w:p w14:paraId="01CEC0D0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CV. Sumber Makmur mendistribusikan gula pasir ke warung-warung di Jombang. Berikut data persediaan gula bulan Desember 2024:</w:t>
      </w:r>
    </w:p>
    <w:tbl>
      <w:tblPr>
        <w:tblStyle w:val="TabelKisi4-Aksen4"/>
        <w:tblW w:w="0" w:type="auto"/>
        <w:tblLook w:val="04A0" w:firstRow="1" w:lastRow="0" w:firstColumn="1" w:lastColumn="0" w:noHBand="0" w:noVBand="1"/>
      </w:tblPr>
      <w:tblGrid>
        <w:gridCol w:w="1057"/>
        <w:gridCol w:w="1769"/>
        <w:gridCol w:w="876"/>
        <w:gridCol w:w="1390"/>
      </w:tblGrid>
      <w:tr w:rsidR="003173F2" w:rsidRPr="00EA7D47" w14:paraId="09EB244F" w14:textId="77777777" w:rsidTr="0031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C7A076" w14:textId="77777777" w:rsidR="003173F2" w:rsidRPr="00EA7D47" w:rsidRDefault="003173F2" w:rsidP="002D0427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Tanggal</w:t>
            </w:r>
          </w:p>
        </w:tc>
        <w:tc>
          <w:tcPr>
            <w:tcW w:w="0" w:type="auto"/>
            <w:hideMark/>
          </w:tcPr>
          <w:p w14:paraId="4C63B1D9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27AAC0A7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Unit</w:t>
            </w:r>
          </w:p>
        </w:tc>
        <w:tc>
          <w:tcPr>
            <w:tcW w:w="0" w:type="auto"/>
            <w:hideMark/>
          </w:tcPr>
          <w:p w14:paraId="5CAD92F2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Harga/Unit</w:t>
            </w:r>
          </w:p>
        </w:tc>
      </w:tr>
      <w:tr w:rsidR="003173F2" w:rsidRPr="00EA7D47" w14:paraId="410F790F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DCAEBD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1 Des</w:t>
            </w:r>
          </w:p>
        </w:tc>
        <w:tc>
          <w:tcPr>
            <w:tcW w:w="0" w:type="auto"/>
            <w:hideMark/>
          </w:tcPr>
          <w:p w14:paraId="59283970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Persediaan awal</w:t>
            </w:r>
          </w:p>
        </w:tc>
        <w:tc>
          <w:tcPr>
            <w:tcW w:w="0" w:type="auto"/>
            <w:hideMark/>
          </w:tcPr>
          <w:p w14:paraId="7730610A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200 kg</w:t>
            </w:r>
          </w:p>
        </w:tc>
        <w:tc>
          <w:tcPr>
            <w:tcW w:w="0" w:type="auto"/>
            <w:hideMark/>
          </w:tcPr>
          <w:p w14:paraId="1607B74B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15.000</w:t>
            </w:r>
          </w:p>
        </w:tc>
      </w:tr>
      <w:tr w:rsidR="003173F2" w:rsidRPr="00EA7D47" w14:paraId="739CD05C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412DD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8 Des</w:t>
            </w:r>
          </w:p>
        </w:tc>
        <w:tc>
          <w:tcPr>
            <w:tcW w:w="0" w:type="auto"/>
            <w:hideMark/>
          </w:tcPr>
          <w:p w14:paraId="767456AA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Pembelian</w:t>
            </w:r>
          </w:p>
        </w:tc>
        <w:tc>
          <w:tcPr>
            <w:tcW w:w="0" w:type="auto"/>
            <w:hideMark/>
          </w:tcPr>
          <w:p w14:paraId="682DA24E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300 kg</w:t>
            </w:r>
          </w:p>
        </w:tc>
        <w:tc>
          <w:tcPr>
            <w:tcW w:w="0" w:type="auto"/>
            <w:hideMark/>
          </w:tcPr>
          <w:p w14:paraId="39B86F91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16.000</w:t>
            </w:r>
          </w:p>
        </w:tc>
      </w:tr>
      <w:tr w:rsidR="003173F2" w:rsidRPr="00EA7D47" w14:paraId="1F38C853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F24C96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20 Des</w:t>
            </w:r>
          </w:p>
        </w:tc>
        <w:tc>
          <w:tcPr>
            <w:tcW w:w="0" w:type="auto"/>
            <w:hideMark/>
          </w:tcPr>
          <w:p w14:paraId="2770F760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Pembelian</w:t>
            </w:r>
          </w:p>
        </w:tc>
        <w:tc>
          <w:tcPr>
            <w:tcW w:w="0" w:type="auto"/>
            <w:hideMark/>
          </w:tcPr>
          <w:p w14:paraId="33CEF265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200 kg</w:t>
            </w:r>
          </w:p>
        </w:tc>
        <w:tc>
          <w:tcPr>
            <w:tcW w:w="0" w:type="auto"/>
            <w:hideMark/>
          </w:tcPr>
          <w:p w14:paraId="2535E25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17.000</w:t>
            </w:r>
          </w:p>
        </w:tc>
      </w:tr>
      <w:tr w:rsidR="003173F2" w:rsidRPr="00EA7D47" w14:paraId="518302E0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69CBC7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12 Des</w:t>
            </w:r>
          </w:p>
        </w:tc>
        <w:tc>
          <w:tcPr>
            <w:tcW w:w="0" w:type="auto"/>
            <w:hideMark/>
          </w:tcPr>
          <w:p w14:paraId="55BB70E7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Penjualan</w:t>
            </w:r>
          </w:p>
        </w:tc>
        <w:tc>
          <w:tcPr>
            <w:tcW w:w="0" w:type="auto"/>
            <w:hideMark/>
          </w:tcPr>
          <w:p w14:paraId="12E71F12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250 kg</w:t>
            </w:r>
          </w:p>
        </w:tc>
        <w:tc>
          <w:tcPr>
            <w:tcW w:w="0" w:type="auto"/>
            <w:hideMark/>
          </w:tcPr>
          <w:p w14:paraId="479F9E26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</w:tr>
      <w:tr w:rsidR="003173F2" w:rsidRPr="00EA7D47" w14:paraId="2C10F33E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A123ADF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28 Des</w:t>
            </w:r>
          </w:p>
        </w:tc>
        <w:tc>
          <w:tcPr>
            <w:tcW w:w="0" w:type="auto"/>
            <w:hideMark/>
          </w:tcPr>
          <w:p w14:paraId="18693B48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Penjualan</w:t>
            </w:r>
          </w:p>
        </w:tc>
        <w:tc>
          <w:tcPr>
            <w:tcW w:w="0" w:type="auto"/>
            <w:hideMark/>
          </w:tcPr>
          <w:p w14:paraId="1813EA7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200 kg</w:t>
            </w:r>
          </w:p>
        </w:tc>
        <w:tc>
          <w:tcPr>
            <w:tcW w:w="0" w:type="auto"/>
            <w:hideMark/>
          </w:tcPr>
          <w:p w14:paraId="4F16784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—</w:t>
            </w:r>
          </w:p>
        </w:tc>
      </w:tr>
    </w:tbl>
    <w:p w14:paraId="215054E3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Harga jual gula Rp 20.000/kg.</w:t>
      </w:r>
    </w:p>
    <w:p w14:paraId="21D54742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0E1B6AB3" w14:textId="77777777" w:rsidR="003173F2" w:rsidRPr="00EA7D47" w:rsidRDefault="003173F2" w:rsidP="0031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 xml:space="preserve">Hitung HPP dan persediaan akhir dengan metode FIFO, LIFO, dan </w:t>
      </w:r>
      <w:proofErr w:type="spellStart"/>
      <w:r w:rsidRPr="00EA7D47">
        <w:rPr>
          <w:rFonts w:eastAsia="Times New Roman" w:cs="Times New Roman"/>
          <w:szCs w:val="24"/>
          <w:lang w:eastAsia="id-ID"/>
        </w:rPr>
        <w:t>Weighted</w:t>
      </w:r>
      <w:proofErr w:type="spellEnd"/>
      <w:r w:rsidRPr="00EA7D47">
        <w:rPr>
          <w:rFonts w:eastAsia="Times New Roman" w:cs="Times New Roman"/>
          <w:szCs w:val="24"/>
          <w:lang w:eastAsia="id-ID"/>
        </w:rPr>
        <w:t xml:space="preserve"> </w:t>
      </w:r>
      <w:proofErr w:type="spellStart"/>
      <w:r w:rsidRPr="00EA7D47">
        <w:rPr>
          <w:rFonts w:eastAsia="Times New Roman" w:cs="Times New Roman"/>
          <w:szCs w:val="24"/>
          <w:lang w:eastAsia="id-ID"/>
        </w:rPr>
        <w:t>Average</w:t>
      </w:r>
      <w:proofErr w:type="spellEnd"/>
      <w:r w:rsidRPr="00EA7D47">
        <w:rPr>
          <w:rFonts w:eastAsia="Times New Roman" w:cs="Times New Roman"/>
          <w:szCs w:val="24"/>
          <w:lang w:eastAsia="id-ID"/>
        </w:rPr>
        <w:t>!</w:t>
      </w:r>
    </w:p>
    <w:p w14:paraId="4CD8FF96" w14:textId="77777777" w:rsidR="003173F2" w:rsidRPr="00EA7D47" w:rsidRDefault="003173F2" w:rsidP="0031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Buat perbandingan laba kotor ketiga metode!</w:t>
      </w:r>
    </w:p>
    <w:p w14:paraId="3BD1FDED" w14:textId="7EBE466C" w:rsidR="003173F2" w:rsidRDefault="003173F2" w:rsidP="003173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Metode mana yang paling sesuai digunakan CV. Sumber Makmur? Jelaskan!</w:t>
      </w:r>
    </w:p>
    <w:p w14:paraId="64A0932B" w14:textId="39D32E0F" w:rsidR="003173F2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4ECFDE66" w14:textId="77777777" w:rsidR="003173F2" w:rsidRPr="00EA7D47" w:rsidRDefault="003173F2" w:rsidP="003173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EA7D47">
        <w:rPr>
          <w:rFonts w:eastAsia="Times New Roman" w:cs="Times New Roman"/>
          <w:b/>
          <w:bCs/>
          <w:sz w:val="27"/>
          <w:szCs w:val="27"/>
          <w:lang w:eastAsia="id-ID"/>
        </w:rPr>
        <w:t>Studi Kasus 2 — LCM &amp; Penurunan Nilai Persediaan</w:t>
      </w:r>
    </w:p>
    <w:p w14:paraId="1793D662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Toko Elektronik "Cahaya Digital" — Jombang</w:t>
      </w:r>
    </w:p>
    <w:p w14:paraId="1D943396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Toko Cahaya Digital memiliki data persediaan per 31 Desember 2024 sebagai berikut:</w:t>
      </w:r>
    </w:p>
    <w:tbl>
      <w:tblPr>
        <w:tblStyle w:val="TabelKisi4-Aksen1"/>
        <w:tblW w:w="0" w:type="auto"/>
        <w:tblLook w:val="04A0" w:firstRow="1" w:lastRow="0" w:firstColumn="1" w:lastColumn="0" w:noHBand="0" w:noVBand="1"/>
      </w:tblPr>
      <w:tblGrid>
        <w:gridCol w:w="2303"/>
        <w:gridCol w:w="890"/>
        <w:gridCol w:w="2490"/>
        <w:gridCol w:w="2036"/>
      </w:tblGrid>
      <w:tr w:rsidR="003173F2" w:rsidRPr="00EA7D47" w14:paraId="720BD269" w14:textId="77777777" w:rsidTr="0031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BCDFE" w14:textId="77777777" w:rsidR="003173F2" w:rsidRPr="00EA7D47" w:rsidRDefault="003173F2" w:rsidP="002D0427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Produk</w:t>
            </w:r>
          </w:p>
        </w:tc>
        <w:tc>
          <w:tcPr>
            <w:tcW w:w="0" w:type="auto"/>
            <w:hideMark/>
          </w:tcPr>
          <w:p w14:paraId="636A7492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14:paraId="0606E314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Harga Perolehan/Unit</w:t>
            </w:r>
          </w:p>
        </w:tc>
        <w:tc>
          <w:tcPr>
            <w:tcW w:w="0" w:type="auto"/>
            <w:hideMark/>
          </w:tcPr>
          <w:p w14:paraId="5142282B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Harga Pasar/Unit</w:t>
            </w:r>
          </w:p>
        </w:tc>
      </w:tr>
      <w:tr w:rsidR="003173F2" w:rsidRPr="00EA7D47" w14:paraId="5C35B8A1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93E959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Laptop </w:t>
            </w: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merk</w:t>
            </w:r>
            <w:proofErr w:type="spellEnd"/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 A</w:t>
            </w:r>
          </w:p>
        </w:tc>
        <w:tc>
          <w:tcPr>
            <w:tcW w:w="0" w:type="auto"/>
            <w:hideMark/>
          </w:tcPr>
          <w:p w14:paraId="276BE80E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5 unit</w:t>
            </w:r>
          </w:p>
        </w:tc>
        <w:tc>
          <w:tcPr>
            <w:tcW w:w="0" w:type="auto"/>
            <w:hideMark/>
          </w:tcPr>
          <w:p w14:paraId="71B22A10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8.000.000</w:t>
            </w:r>
          </w:p>
        </w:tc>
        <w:tc>
          <w:tcPr>
            <w:tcW w:w="0" w:type="auto"/>
            <w:hideMark/>
          </w:tcPr>
          <w:p w14:paraId="5B04A4DE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8.500.000</w:t>
            </w:r>
          </w:p>
        </w:tc>
      </w:tr>
      <w:tr w:rsidR="003173F2" w:rsidRPr="00EA7D47" w14:paraId="68DD6D0E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F8EC7B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HP Android </w:t>
            </w: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merk</w:t>
            </w:r>
            <w:proofErr w:type="spellEnd"/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 B</w:t>
            </w:r>
          </w:p>
        </w:tc>
        <w:tc>
          <w:tcPr>
            <w:tcW w:w="0" w:type="auto"/>
            <w:hideMark/>
          </w:tcPr>
          <w:p w14:paraId="4F94E50D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10 unit</w:t>
            </w:r>
          </w:p>
        </w:tc>
        <w:tc>
          <w:tcPr>
            <w:tcW w:w="0" w:type="auto"/>
            <w:hideMark/>
          </w:tcPr>
          <w:p w14:paraId="1E2410AC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3.500.000</w:t>
            </w:r>
          </w:p>
        </w:tc>
        <w:tc>
          <w:tcPr>
            <w:tcW w:w="0" w:type="auto"/>
            <w:hideMark/>
          </w:tcPr>
          <w:p w14:paraId="68A04E01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3.000.000</w:t>
            </w:r>
          </w:p>
        </w:tc>
      </w:tr>
      <w:tr w:rsidR="003173F2" w:rsidRPr="00EA7D47" w14:paraId="0AC0A99D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AD931F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Earphone</w:t>
            </w:r>
            <w:proofErr w:type="spellEnd"/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 </w:t>
            </w: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merk</w:t>
            </w:r>
            <w:proofErr w:type="spellEnd"/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 C</w:t>
            </w:r>
          </w:p>
        </w:tc>
        <w:tc>
          <w:tcPr>
            <w:tcW w:w="0" w:type="auto"/>
            <w:hideMark/>
          </w:tcPr>
          <w:p w14:paraId="4AF1C85B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20 unit</w:t>
            </w:r>
          </w:p>
        </w:tc>
        <w:tc>
          <w:tcPr>
            <w:tcW w:w="0" w:type="auto"/>
            <w:hideMark/>
          </w:tcPr>
          <w:p w14:paraId="38A0187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500.000</w:t>
            </w:r>
          </w:p>
        </w:tc>
        <w:tc>
          <w:tcPr>
            <w:tcW w:w="0" w:type="auto"/>
            <w:hideMark/>
          </w:tcPr>
          <w:p w14:paraId="70D732B1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500.000</w:t>
            </w:r>
          </w:p>
        </w:tc>
      </w:tr>
      <w:tr w:rsidR="003173F2" w:rsidRPr="00EA7D47" w14:paraId="0DECE469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37A283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Tablet </w:t>
            </w: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merk</w:t>
            </w:r>
            <w:proofErr w:type="spellEnd"/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 D</w:t>
            </w:r>
          </w:p>
        </w:tc>
        <w:tc>
          <w:tcPr>
            <w:tcW w:w="0" w:type="auto"/>
            <w:hideMark/>
          </w:tcPr>
          <w:p w14:paraId="1D623117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8 unit</w:t>
            </w:r>
          </w:p>
        </w:tc>
        <w:tc>
          <w:tcPr>
            <w:tcW w:w="0" w:type="auto"/>
            <w:hideMark/>
          </w:tcPr>
          <w:p w14:paraId="5B020D5B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5.000.000</w:t>
            </w:r>
          </w:p>
        </w:tc>
        <w:tc>
          <w:tcPr>
            <w:tcW w:w="0" w:type="auto"/>
            <w:hideMark/>
          </w:tcPr>
          <w:p w14:paraId="78C73944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4.200.000</w:t>
            </w:r>
          </w:p>
        </w:tc>
      </w:tr>
    </w:tbl>
    <w:p w14:paraId="5403499D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1D2BF217" w14:textId="77777777" w:rsidR="003173F2" w:rsidRPr="00EA7D47" w:rsidRDefault="003173F2" w:rsidP="0031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Tentukan nilai persediaan masing-masing produk berdasarkan prinsip LCM!</w:t>
      </w:r>
    </w:p>
    <w:p w14:paraId="626E9152" w14:textId="77777777" w:rsidR="003173F2" w:rsidRDefault="003173F2" w:rsidP="0031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Hitung total penurunan nilai persediaan yang harus diakui!</w:t>
      </w:r>
    </w:p>
    <w:p w14:paraId="759ACDA3" w14:textId="147187AC" w:rsidR="003173F2" w:rsidRPr="003173F2" w:rsidRDefault="003173F2" w:rsidP="003173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3173F2">
        <w:rPr>
          <w:rFonts w:eastAsia="Times New Roman" w:cs="Times New Roman"/>
          <w:szCs w:val="24"/>
          <w:lang w:eastAsia="id-ID"/>
        </w:rPr>
        <w:t>Buat jurnal penyesuaian yang diperlukan!</w:t>
      </w:r>
    </w:p>
    <w:p w14:paraId="0F12EE89" w14:textId="01AAA5D8" w:rsidR="003173F2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0AA91229" w14:textId="77777777" w:rsidR="003173F2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</w:p>
    <w:p w14:paraId="73F59828" w14:textId="77777777" w:rsidR="003173F2" w:rsidRPr="00EA7D47" w:rsidRDefault="003173F2" w:rsidP="003173F2">
      <w:pPr>
        <w:spacing w:before="100" w:beforeAutospacing="1" w:after="100" w:afterAutospacing="1" w:line="240" w:lineRule="auto"/>
        <w:outlineLvl w:val="2"/>
        <w:rPr>
          <w:rFonts w:eastAsia="Times New Roman" w:cs="Times New Roman"/>
          <w:b/>
          <w:bCs/>
          <w:sz w:val="27"/>
          <w:szCs w:val="27"/>
          <w:lang w:eastAsia="id-ID"/>
        </w:rPr>
      </w:pPr>
      <w:r w:rsidRPr="00EA7D47">
        <w:rPr>
          <w:rFonts w:eastAsia="Times New Roman" w:cs="Times New Roman"/>
          <w:b/>
          <w:bCs/>
          <w:sz w:val="27"/>
          <w:szCs w:val="27"/>
          <w:lang w:eastAsia="id-ID"/>
        </w:rPr>
        <w:lastRenderedPageBreak/>
        <w:t>Studi Kasus 3 — Estimasi Persediaan &amp; Rasio Perputaran</w:t>
      </w:r>
    </w:p>
    <w:p w14:paraId="2FDB3C34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UD. Berkah Mandiri — Distributor Sembako, Jombang</w:t>
      </w:r>
    </w:p>
    <w:p w14:paraId="08A17288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Pada 15 Desember 2024, gudang UD. Berkah Mandiri mengalami kebanjiran dan sebagian besar persediaan rusak. Manajemen perlu mengestimasi nilai persediaan yang hilang untuk klaim asuransi. Data yang berhasil diselamatkan:</w:t>
      </w:r>
    </w:p>
    <w:p w14:paraId="34B3848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awal (1 Des 2024)     : Rp 45.000.000</w:t>
      </w:r>
    </w:p>
    <w:p w14:paraId="65EF0C1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Pembelian 1–15 Des 2024          : Rp 130.000.000</w:t>
      </w:r>
    </w:p>
    <w:p w14:paraId="1EAF0C1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Penjualan 1–15 Des 2024          : Rp 220.000.000</w:t>
      </w:r>
    </w:p>
    <w:p w14:paraId="3C70C53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% Laba kotor historis            : 30%</w:t>
      </w:r>
    </w:p>
    <w:p w14:paraId="4D4AEBE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yang selamat (fisik)  : Rp 18.000.000</w:t>
      </w:r>
    </w:p>
    <w:p w14:paraId="4E47FE37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Data tambahan untuk analisis rasio (data setahun 2024):</w:t>
      </w:r>
    </w:p>
    <w:p w14:paraId="3AF057E7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HPP setahun                : Rp 960.000.000</w:t>
      </w:r>
    </w:p>
    <w:p w14:paraId="3168FD2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awal 2024             : Rp 50.000.000</w:t>
      </w:r>
    </w:p>
    <w:p w14:paraId="23C5936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akhir 2024 (estimasi) : hasil perhitungan di atas</w:t>
      </w:r>
    </w:p>
    <w:p w14:paraId="6DB460AE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Pertanyaan:</w:t>
      </w:r>
    </w:p>
    <w:p w14:paraId="3BEDEEFE" w14:textId="77777777" w:rsidR="003173F2" w:rsidRPr="00EA7D47" w:rsidRDefault="003173F2" w:rsidP="0031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Estimasi nilai persediaan sebelum banjir menggunakan metode laba kotor!</w:t>
      </w:r>
    </w:p>
    <w:p w14:paraId="31F662D0" w14:textId="77777777" w:rsidR="003173F2" w:rsidRPr="00EA7D47" w:rsidRDefault="003173F2" w:rsidP="0031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Hitung nilai persediaan yang rusak/hilang terbawa banjir!</w:t>
      </w:r>
    </w:p>
    <w:p w14:paraId="2A93F5C6" w14:textId="77777777" w:rsidR="003173F2" w:rsidRDefault="003173F2" w:rsidP="0031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Hitung rasio perputaran persediaan dan rata-rata hari persediaan UD. Berkah Mandiri tahun 2024!</w:t>
      </w:r>
    </w:p>
    <w:p w14:paraId="475805BB" w14:textId="12282EB1" w:rsidR="003173F2" w:rsidRPr="003173F2" w:rsidRDefault="003173F2" w:rsidP="003173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3173F2">
        <w:rPr>
          <w:rFonts w:eastAsia="Times New Roman" w:cs="Times New Roman"/>
          <w:szCs w:val="24"/>
          <w:lang w:eastAsia="id-ID"/>
        </w:rPr>
        <w:t>Interpretasikan hasil rasio tersebut!</w:t>
      </w:r>
    </w:p>
    <w:p w14:paraId="02073E2D" w14:textId="432C9E14" w:rsidR="003173F2" w:rsidRDefault="003173F2" w:rsidP="003173F2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52EC1F29" w14:textId="702145C7" w:rsidR="003173F2" w:rsidRDefault="003173F2">
      <w:pPr>
        <w:rPr>
          <w:rFonts w:eastAsia="Times New Roman" w:cs="Times New Roman"/>
          <w:szCs w:val="24"/>
          <w:lang w:eastAsia="id-ID"/>
        </w:rPr>
      </w:pPr>
      <w:r>
        <w:rPr>
          <w:rFonts w:eastAsia="Times New Roman" w:cs="Times New Roman"/>
          <w:szCs w:val="24"/>
          <w:lang w:eastAsia="id-ID"/>
        </w:rPr>
        <w:br w:type="page"/>
      </w:r>
    </w:p>
    <w:p w14:paraId="66FEF282" w14:textId="770A28FA" w:rsidR="003173F2" w:rsidRPr="003173F2" w:rsidRDefault="003173F2" w:rsidP="003173F2">
      <w:pPr>
        <w:spacing w:before="100" w:beforeAutospacing="1" w:after="100" w:afterAutospacing="1" w:line="240" w:lineRule="auto"/>
        <w:jc w:val="center"/>
        <w:rPr>
          <w:rFonts w:eastAsia="Times New Roman" w:cs="Times New Roman"/>
          <w:b/>
          <w:bCs/>
          <w:sz w:val="36"/>
          <w:szCs w:val="36"/>
          <w:lang w:eastAsia="id-ID"/>
        </w:rPr>
      </w:pPr>
      <w:r>
        <w:rPr>
          <w:rFonts w:eastAsia="Times New Roman" w:cs="Times New Roman"/>
          <w:b/>
          <w:bCs/>
          <w:sz w:val="36"/>
          <w:szCs w:val="36"/>
          <w:lang w:eastAsia="id-ID"/>
        </w:rPr>
        <w:lastRenderedPageBreak/>
        <w:t>Kunci Jawaban</w:t>
      </w:r>
    </w:p>
    <w:p w14:paraId="6AE8E5FD" w14:textId="477ED004" w:rsidR="003173F2" w:rsidRPr="003173F2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u w:val="single"/>
          <w:lang w:eastAsia="id-ID"/>
        </w:rPr>
      </w:pPr>
      <w:r w:rsidRPr="003173F2">
        <w:rPr>
          <w:rFonts w:eastAsia="Times New Roman" w:cs="Times New Roman"/>
          <w:b/>
          <w:bCs/>
          <w:szCs w:val="24"/>
          <w:u w:val="single"/>
          <w:lang w:eastAsia="id-ID"/>
        </w:rPr>
        <w:t>JAWABAN STUDI KASUS 1:</w:t>
      </w:r>
    </w:p>
    <w:p w14:paraId="03CC0A1C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Data awal:</w:t>
      </w:r>
    </w:p>
    <w:p w14:paraId="45AC8DA4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tersedia  = 200 + 300 + 200 = 700 kg</w:t>
      </w:r>
    </w:p>
    <w:p w14:paraId="07C2B2A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terjual   = 250 + 200       = 450 kg</w:t>
      </w:r>
    </w:p>
    <w:p w14:paraId="534BB376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Sisa            = 250 kg</w:t>
      </w:r>
    </w:p>
    <w:p w14:paraId="1A30A21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penjualan = 450 kg × Rp 20.000 = Rp 9.000.000</w:t>
      </w:r>
    </w:p>
    <w:p w14:paraId="56C624BD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A7C5A34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nilai barang tersedia:</w:t>
      </w:r>
    </w:p>
    <w:p w14:paraId="5F9D33D0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(200 × Rp 15.000) + (300 × Rp 16.000) + (200 × Rp 17.000)</w:t>
      </w:r>
    </w:p>
    <w:p w14:paraId="2CD991D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= Rp 3.000.000 + Rp 4.800.000 + Rp 3.400.000</w:t>
      </w:r>
    </w:p>
    <w:p w14:paraId="31BDF3A6" w14:textId="576BE1A9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= Rp 11.200.000</w:t>
      </w:r>
    </w:p>
    <w:p w14:paraId="60BCE5E3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F3906C3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A. Metode FIFO:</w:t>
      </w:r>
    </w:p>
    <w:p w14:paraId="29C5506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Penjualan 12 Des — 250 kg:</w:t>
      </w:r>
    </w:p>
    <w:p w14:paraId="11AAC9B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200 kg × Rp 15.000 = Rp 3.000.000  ← habis stok awal</w:t>
      </w:r>
    </w:p>
    <w:p w14:paraId="6009A887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50 kg × Rp 16.000 = Rp   800.000</w:t>
      </w:r>
    </w:p>
    <w:p w14:paraId="6D933994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————————————</w:t>
      </w:r>
    </w:p>
    <w:p w14:paraId="4414CA3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HPP 1                = Rp 3.800.000</w:t>
      </w:r>
    </w:p>
    <w:p w14:paraId="6C9F8084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E12398B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Penjualan 28 Des — 200 kg:</w:t>
      </w:r>
    </w:p>
    <w:p w14:paraId="5C36716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200 kg × Rp 16.000 = Rp 3.200.000  ← sisa pembelian 8 Des</w:t>
      </w:r>
    </w:p>
    <w:p w14:paraId="2FAA139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————————————</w:t>
      </w:r>
    </w:p>
    <w:p w14:paraId="2ABECCD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HPP 2                = Rp 3.200.000</w:t>
      </w:r>
    </w:p>
    <w:p w14:paraId="74C54266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E912B4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HPP FIFO       = Rp 7.000.000</w:t>
      </w:r>
    </w:p>
    <w:p w14:paraId="3236361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Persediaan akhir     = 250 kg × Rp 17.000 = Rp 4.250.000 (dari </w:t>
      </w: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pemb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. 20 Des)</w:t>
      </w:r>
    </w:p>
    <w:p w14:paraId="64C6988D" w14:textId="49CC18F8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Cek: 7.000.000 + 4.250.000 = Rp 11.250.000 </w:t>
      </w:r>
    </w:p>
    <w:p w14:paraId="35E6C453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1D744E5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B. Metode LIFO:</w:t>
      </w:r>
    </w:p>
    <w:p w14:paraId="2A7ADFB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Penjualan 12 Des — 250 kg:</w:t>
      </w:r>
    </w:p>
    <w:p w14:paraId="46E4E66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250 kg × Rp 16.000 = Rp 4.000.000  ← dari </w:t>
      </w: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pemb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. 8 Des (terakhir masuk saat itu)</w:t>
      </w:r>
    </w:p>
    <w:p w14:paraId="56684B2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————————————</w:t>
      </w:r>
    </w:p>
    <w:p w14:paraId="7A18A894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HPP 1                = Rp 4.000.000</w:t>
      </w:r>
    </w:p>
    <w:p w14:paraId="1F082E8D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17EEA99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Penjualan 28 Des — 200 kg:</w:t>
      </w:r>
    </w:p>
    <w:p w14:paraId="39EC116B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200 kg × Rp 17.000 = Rp 3.400.000  ← dari </w:t>
      </w: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pemb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. 20 Des (terakhir masuk)</w:t>
      </w:r>
    </w:p>
    <w:p w14:paraId="3065055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————————————</w:t>
      </w:r>
    </w:p>
    <w:p w14:paraId="2E8BDCA3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HPP 2                = Rp 3.400.000</w:t>
      </w:r>
    </w:p>
    <w:p w14:paraId="469C2BD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04B7E2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HPP LIFO       = Rp 7.400.000</w:t>
      </w:r>
    </w:p>
    <w:p w14:paraId="1B34435D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akhir:</w:t>
      </w:r>
    </w:p>
    <w:p w14:paraId="3F09177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200 kg × Rp 15.000 = Rp 3.000.000  ← stok awal</w:t>
      </w:r>
    </w:p>
    <w:p w14:paraId="5AD6BB93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50 kg × Rp 16.000 = Rp   800.000  ← sisa </w:t>
      </w: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pemb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. 8 Des</w:t>
      </w:r>
    </w:p>
    <w:p w14:paraId="7AE6D3D6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————————————</w:t>
      </w:r>
    </w:p>
    <w:p w14:paraId="0459A5F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akhir LIFO     = Rp 3.800.000</w:t>
      </w:r>
    </w:p>
    <w:p w14:paraId="7E41AE74" w14:textId="479FC596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Cek: 7.400.000 + 3.800.000 = Rp 11.200.000 </w:t>
      </w:r>
    </w:p>
    <w:p w14:paraId="38CE8649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lastRenderedPageBreak/>
        <w:t xml:space="preserve">C. Metode </w:t>
      </w:r>
      <w:proofErr w:type="spellStart"/>
      <w:r w:rsidRPr="00EA7D47">
        <w:rPr>
          <w:rFonts w:eastAsia="Times New Roman" w:cs="Times New Roman"/>
          <w:b/>
          <w:bCs/>
          <w:szCs w:val="24"/>
          <w:lang w:eastAsia="id-ID"/>
        </w:rPr>
        <w:t>Weighted</w:t>
      </w:r>
      <w:proofErr w:type="spellEnd"/>
      <w:r w:rsidRPr="00EA7D47">
        <w:rPr>
          <w:rFonts w:eastAsia="Times New Roman" w:cs="Times New Roman"/>
          <w:b/>
          <w:bCs/>
          <w:szCs w:val="24"/>
          <w:lang w:eastAsia="id-ID"/>
        </w:rPr>
        <w:t xml:space="preserve"> </w:t>
      </w:r>
      <w:proofErr w:type="spellStart"/>
      <w:r w:rsidRPr="00EA7D47">
        <w:rPr>
          <w:rFonts w:eastAsia="Times New Roman" w:cs="Times New Roman"/>
          <w:b/>
          <w:bCs/>
          <w:szCs w:val="24"/>
          <w:lang w:eastAsia="id-ID"/>
        </w:rPr>
        <w:t>Average</w:t>
      </w:r>
      <w:proofErr w:type="spellEnd"/>
      <w:r w:rsidRPr="00EA7D47">
        <w:rPr>
          <w:rFonts w:eastAsia="Times New Roman" w:cs="Times New Roman"/>
          <w:b/>
          <w:bCs/>
          <w:szCs w:val="24"/>
          <w:lang w:eastAsia="id-ID"/>
        </w:rPr>
        <w:t>:</w:t>
      </w:r>
    </w:p>
    <w:p w14:paraId="660278F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Harga rata-rata = Rp 11.200.000 / 700 kg = Rp 16.000/kg</w:t>
      </w:r>
    </w:p>
    <w:p w14:paraId="07E73210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B78483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HPP (450 kg)    = 450 × Rp 16.000 = Rp 7.200.000</w:t>
      </w:r>
    </w:p>
    <w:p w14:paraId="6077F704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Pers. akhir     = 250 × Rp 16.000 = Rp 4.000.000</w:t>
      </w:r>
    </w:p>
    <w:p w14:paraId="754C50C2" w14:textId="21DCE248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Segoe UI Emoji" w:eastAsia="Times New Roman" w:hAnsi="Segoe UI Emoji" w:cs="Segoe UI Emoji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Cek: 7.200.000 + 4.000.000 = Rp 11.200.000 </w:t>
      </w:r>
    </w:p>
    <w:p w14:paraId="31E1B60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0BC3096E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Perbandingan Laba Kotor:</w:t>
      </w:r>
    </w:p>
    <w:tbl>
      <w:tblPr>
        <w:tblStyle w:val="TabelKisi4-Aksen6"/>
        <w:tblW w:w="0" w:type="auto"/>
        <w:tblLook w:val="04A0" w:firstRow="1" w:lastRow="0" w:firstColumn="1" w:lastColumn="0" w:noHBand="0" w:noVBand="1"/>
      </w:tblPr>
      <w:tblGrid>
        <w:gridCol w:w="2023"/>
        <w:gridCol w:w="1543"/>
        <w:gridCol w:w="1543"/>
        <w:gridCol w:w="1543"/>
      </w:tblGrid>
      <w:tr w:rsidR="003173F2" w:rsidRPr="00EA7D47" w14:paraId="0D62735D" w14:textId="77777777" w:rsidTr="0031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4D8A9D" w14:textId="77777777" w:rsidR="003173F2" w:rsidRPr="00EA7D47" w:rsidRDefault="003173F2" w:rsidP="002D0427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Keterangan</w:t>
            </w:r>
          </w:p>
        </w:tc>
        <w:tc>
          <w:tcPr>
            <w:tcW w:w="0" w:type="auto"/>
            <w:hideMark/>
          </w:tcPr>
          <w:p w14:paraId="3DCB9814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FIFO</w:t>
            </w:r>
          </w:p>
        </w:tc>
        <w:tc>
          <w:tcPr>
            <w:tcW w:w="0" w:type="auto"/>
            <w:hideMark/>
          </w:tcPr>
          <w:p w14:paraId="46961873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LIFO</w:t>
            </w:r>
          </w:p>
        </w:tc>
        <w:tc>
          <w:tcPr>
            <w:tcW w:w="0" w:type="auto"/>
            <w:hideMark/>
          </w:tcPr>
          <w:p w14:paraId="0734BDCF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Average</w:t>
            </w:r>
            <w:proofErr w:type="spellEnd"/>
          </w:p>
        </w:tc>
      </w:tr>
      <w:tr w:rsidR="003173F2" w:rsidRPr="00EA7D47" w14:paraId="10071C17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F05D00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Penjualan</w:t>
            </w:r>
          </w:p>
        </w:tc>
        <w:tc>
          <w:tcPr>
            <w:tcW w:w="0" w:type="auto"/>
            <w:hideMark/>
          </w:tcPr>
          <w:p w14:paraId="642C94E7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9.000.000</w:t>
            </w:r>
          </w:p>
        </w:tc>
        <w:tc>
          <w:tcPr>
            <w:tcW w:w="0" w:type="auto"/>
            <w:hideMark/>
          </w:tcPr>
          <w:p w14:paraId="1D593BD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9.000.000</w:t>
            </w:r>
          </w:p>
        </w:tc>
        <w:tc>
          <w:tcPr>
            <w:tcW w:w="0" w:type="auto"/>
            <w:hideMark/>
          </w:tcPr>
          <w:p w14:paraId="0359330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9.000.000</w:t>
            </w:r>
          </w:p>
        </w:tc>
      </w:tr>
      <w:tr w:rsidR="003173F2" w:rsidRPr="00EA7D47" w14:paraId="09C29F3F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CD4697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HPP</w:t>
            </w:r>
          </w:p>
        </w:tc>
        <w:tc>
          <w:tcPr>
            <w:tcW w:w="0" w:type="auto"/>
            <w:hideMark/>
          </w:tcPr>
          <w:p w14:paraId="0D19FD74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7.000.000</w:t>
            </w:r>
          </w:p>
        </w:tc>
        <w:tc>
          <w:tcPr>
            <w:tcW w:w="0" w:type="auto"/>
            <w:hideMark/>
          </w:tcPr>
          <w:p w14:paraId="391D0283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7.400.000</w:t>
            </w:r>
          </w:p>
        </w:tc>
        <w:tc>
          <w:tcPr>
            <w:tcW w:w="0" w:type="auto"/>
            <w:hideMark/>
          </w:tcPr>
          <w:p w14:paraId="28F63E59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7.200.000</w:t>
            </w:r>
          </w:p>
        </w:tc>
      </w:tr>
      <w:tr w:rsidR="003173F2" w:rsidRPr="00EA7D47" w14:paraId="5812F25E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63EF3C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Laba Kotor</w:t>
            </w:r>
          </w:p>
        </w:tc>
        <w:tc>
          <w:tcPr>
            <w:tcW w:w="0" w:type="auto"/>
            <w:hideMark/>
          </w:tcPr>
          <w:p w14:paraId="36DD7EE1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b/>
                <w:bCs/>
                <w:szCs w:val="24"/>
                <w:lang w:eastAsia="id-ID"/>
              </w:rPr>
              <w:t>Rp 2.000.000</w:t>
            </w:r>
          </w:p>
        </w:tc>
        <w:tc>
          <w:tcPr>
            <w:tcW w:w="0" w:type="auto"/>
            <w:hideMark/>
          </w:tcPr>
          <w:p w14:paraId="6A594C69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b/>
                <w:bCs/>
                <w:szCs w:val="24"/>
                <w:lang w:eastAsia="id-ID"/>
              </w:rPr>
              <w:t>Rp 1.600.000</w:t>
            </w:r>
          </w:p>
        </w:tc>
        <w:tc>
          <w:tcPr>
            <w:tcW w:w="0" w:type="auto"/>
            <w:hideMark/>
          </w:tcPr>
          <w:p w14:paraId="7ED54DB4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b/>
                <w:bCs/>
                <w:szCs w:val="24"/>
                <w:lang w:eastAsia="id-ID"/>
              </w:rPr>
              <w:t>Rp 1.800.000</w:t>
            </w:r>
          </w:p>
        </w:tc>
      </w:tr>
      <w:tr w:rsidR="003173F2" w:rsidRPr="00EA7D47" w14:paraId="732B6300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E8E347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Persediaan Akhir</w:t>
            </w:r>
          </w:p>
        </w:tc>
        <w:tc>
          <w:tcPr>
            <w:tcW w:w="0" w:type="auto"/>
            <w:hideMark/>
          </w:tcPr>
          <w:p w14:paraId="2664008C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4.250.000</w:t>
            </w:r>
          </w:p>
        </w:tc>
        <w:tc>
          <w:tcPr>
            <w:tcW w:w="0" w:type="auto"/>
            <w:hideMark/>
          </w:tcPr>
          <w:p w14:paraId="6575C7F5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3.800.000</w:t>
            </w:r>
          </w:p>
        </w:tc>
        <w:tc>
          <w:tcPr>
            <w:tcW w:w="0" w:type="auto"/>
            <w:hideMark/>
          </w:tcPr>
          <w:p w14:paraId="7284FEAF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4.000.000</w:t>
            </w:r>
          </w:p>
        </w:tc>
      </w:tr>
    </w:tbl>
    <w:p w14:paraId="6281F8B3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Rekomendasi Metode:</w:t>
      </w:r>
    </w:p>
    <w:p w14:paraId="2F2ED50D" w14:textId="77777777" w:rsidR="003173F2" w:rsidRPr="00EA7D47" w:rsidRDefault="003173F2" w:rsidP="003173F2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 xml:space="preserve">CV. Sumber Makmur sebaiknya menggunakan </w:t>
      </w:r>
      <w:r w:rsidRPr="00EA7D47">
        <w:rPr>
          <w:rFonts w:eastAsia="Times New Roman" w:cs="Times New Roman"/>
          <w:b/>
          <w:bCs/>
          <w:szCs w:val="24"/>
          <w:lang w:eastAsia="id-ID"/>
        </w:rPr>
        <w:t>FIFO</w:t>
      </w:r>
      <w:r w:rsidRPr="00EA7D47">
        <w:rPr>
          <w:rFonts w:eastAsia="Times New Roman" w:cs="Times New Roman"/>
          <w:szCs w:val="24"/>
          <w:lang w:eastAsia="id-ID"/>
        </w:rPr>
        <w:t xml:space="preserve"> karena: (1) sesuai PSAK yang berlaku di Indonesia, (2) mencerminkan arus fisik gula yang sesungguhnya — gula lama dijual </w:t>
      </w:r>
      <w:proofErr w:type="spellStart"/>
      <w:r w:rsidRPr="00EA7D47">
        <w:rPr>
          <w:rFonts w:eastAsia="Times New Roman" w:cs="Times New Roman"/>
          <w:szCs w:val="24"/>
          <w:lang w:eastAsia="id-ID"/>
        </w:rPr>
        <w:t>duluan</w:t>
      </w:r>
      <w:proofErr w:type="spellEnd"/>
      <w:r w:rsidRPr="00EA7D47">
        <w:rPr>
          <w:rFonts w:eastAsia="Times New Roman" w:cs="Times New Roman"/>
          <w:szCs w:val="24"/>
          <w:lang w:eastAsia="id-ID"/>
        </w:rPr>
        <w:t xml:space="preserve"> agar tidak mengeras/rusak, (3) persediaan akhir dilaporkan mendekati harga pasar terkini.</w:t>
      </w:r>
    </w:p>
    <w:p w14:paraId="17857C5C" w14:textId="2F5832E8" w:rsidR="003173F2" w:rsidRPr="00EA7D47" w:rsidRDefault="003173F2" w:rsidP="003173F2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7700A538" w14:textId="77777777" w:rsidR="003173F2" w:rsidRPr="003173F2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u w:val="single"/>
          <w:lang w:eastAsia="id-ID"/>
        </w:rPr>
      </w:pPr>
      <w:r w:rsidRPr="003173F2">
        <w:rPr>
          <w:rFonts w:eastAsia="Times New Roman" w:cs="Times New Roman"/>
          <w:b/>
          <w:bCs/>
          <w:szCs w:val="24"/>
          <w:u w:val="single"/>
          <w:lang w:eastAsia="id-ID"/>
        </w:rPr>
        <w:t>JAWABAN STUDI KASUS 2:</w:t>
      </w:r>
    </w:p>
    <w:p w14:paraId="6ECF4057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A. Penerapan Prinsip LCM:</w:t>
      </w:r>
    </w:p>
    <w:tbl>
      <w:tblPr>
        <w:tblStyle w:val="TabelKisi4"/>
        <w:tblW w:w="0" w:type="auto"/>
        <w:tblLook w:val="04A0" w:firstRow="1" w:lastRow="0" w:firstColumn="1" w:lastColumn="0" w:noHBand="0" w:noVBand="1"/>
      </w:tblPr>
      <w:tblGrid>
        <w:gridCol w:w="1697"/>
        <w:gridCol w:w="603"/>
        <w:gridCol w:w="1970"/>
        <w:gridCol w:w="1517"/>
        <w:gridCol w:w="1517"/>
        <w:gridCol w:w="910"/>
      </w:tblGrid>
      <w:tr w:rsidR="003173F2" w:rsidRPr="00EA7D47" w14:paraId="6C6A7F8E" w14:textId="77777777" w:rsidTr="003173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E43222" w14:textId="77777777" w:rsidR="003173F2" w:rsidRPr="00EA7D47" w:rsidRDefault="003173F2" w:rsidP="002D0427">
            <w:pPr>
              <w:jc w:val="center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Produk</w:t>
            </w:r>
          </w:p>
        </w:tc>
        <w:tc>
          <w:tcPr>
            <w:tcW w:w="0" w:type="auto"/>
            <w:hideMark/>
          </w:tcPr>
          <w:p w14:paraId="106404D1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Qty</w:t>
            </w:r>
            <w:proofErr w:type="spellEnd"/>
          </w:p>
        </w:tc>
        <w:tc>
          <w:tcPr>
            <w:tcW w:w="0" w:type="auto"/>
            <w:hideMark/>
          </w:tcPr>
          <w:p w14:paraId="68197DD2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Harga Perolehan</w:t>
            </w:r>
          </w:p>
        </w:tc>
        <w:tc>
          <w:tcPr>
            <w:tcW w:w="0" w:type="auto"/>
            <w:hideMark/>
          </w:tcPr>
          <w:p w14:paraId="34FCCE76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Harga Pasar</w:t>
            </w:r>
          </w:p>
        </w:tc>
        <w:tc>
          <w:tcPr>
            <w:tcW w:w="0" w:type="auto"/>
            <w:hideMark/>
          </w:tcPr>
          <w:p w14:paraId="6189514B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Nilai LCM</w:t>
            </w:r>
          </w:p>
        </w:tc>
        <w:tc>
          <w:tcPr>
            <w:tcW w:w="0" w:type="auto"/>
            <w:hideMark/>
          </w:tcPr>
          <w:p w14:paraId="6C008E93" w14:textId="77777777" w:rsidR="003173F2" w:rsidRPr="00EA7D47" w:rsidRDefault="003173F2" w:rsidP="002D04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b w:val="0"/>
                <w:bCs w:val="0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Pakai</w:t>
            </w:r>
          </w:p>
        </w:tc>
      </w:tr>
      <w:tr w:rsidR="003173F2" w:rsidRPr="00EA7D47" w14:paraId="70D3D52B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C68FD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Laptop A</w:t>
            </w:r>
          </w:p>
        </w:tc>
        <w:tc>
          <w:tcPr>
            <w:tcW w:w="0" w:type="auto"/>
            <w:hideMark/>
          </w:tcPr>
          <w:p w14:paraId="0D449C3D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5</w:t>
            </w:r>
          </w:p>
        </w:tc>
        <w:tc>
          <w:tcPr>
            <w:tcW w:w="0" w:type="auto"/>
            <w:hideMark/>
          </w:tcPr>
          <w:p w14:paraId="1C2A79F9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8.000.000</w:t>
            </w:r>
          </w:p>
        </w:tc>
        <w:tc>
          <w:tcPr>
            <w:tcW w:w="0" w:type="auto"/>
            <w:hideMark/>
          </w:tcPr>
          <w:p w14:paraId="24960692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8.500.000</w:t>
            </w:r>
          </w:p>
        </w:tc>
        <w:tc>
          <w:tcPr>
            <w:tcW w:w="0" w:type="auto"/>
            <w:hideMark/>
          </w:tcPr>
          <w:p w14:paraId="2A86E2F6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8.000.000</w:t>
            </w:r>
          </w:p>
        </w:tc>
        <w:tc>
          <w:tcPr>
            <w:tcW w:w="0" w:type="auto"/>
            <w:hideMark/>
          </w:tcPr>
          <w:p w14:paraId="13BDBBA1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Cost</w:t>
            </w:r>
            <w:proofErr w:type="spellEnd"/>
          </w:p>
        </w:tc>
      </w:tr>
      <w:tr w:rsidR="003173F2" w:rsidRPr="00EA7D47" w14:paraId="0740CBE4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A5CFFB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HP Android B</w:t>
            </w:r>
          </w:p>
        </w:tc>
        <w:tc>
          <w:tcPr>
            <w:tcW w:w="0" w:type="auto"/>
            <w:hideMark/>
          </w:tcPr>
          <w:p w14:paraId="39287F50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10</w:t>
            </w:r>
          </w:p>
        </w:tc>
        <w:tc>
          <w:tcPr>
            <w:tcW w:w="0" w:type="auto"/>
            <w:hideMark/>
          </w:tcPr>
          <w:p w14:paraId="61A90391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3.500.000</w:t>
            </w:r>
          </w:p>
        </w:tc>
        <w:tc>
          <w:tcPr>
            <w:tcW w:w="0" w:type="auto"/>
            <w:hideMark/>
          </w:tcPr>
          <w:p w14:paraId="2BFAB3E9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3.000.000</w:t>
            </w:r>
          </w:p>
        </w:tc>
        <w:tc>
          <w:tcPr>
            <w:tcW w:w="0" w:type="auto"/>
            <w:hideMark/>
          </w:tcPr>
          <w:p w14:paraId="4BD4AA24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3.000.000</w:t>
            </w:r>
          </w:p>
        </w:tc>
        <w:tc>
          <w:tcPr>
            <w:tcW w:w="0" w:type="auto"/>
            <w:hideMark/>
          </w:tcPr>
          <w:p w14:paraId="388FFF45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Market</w:t>
            </w:r>
            <w:proofErr w:type="spellEnd"/>
          </w:p>
        </w:tc>
      </w:tr>
      <w:tr w:rsidR="003173F2" w:rsidRPr="00EA7D47" w14:paraId="336530DE" w14:textId="77777777" w:rsidTr="003173F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DAAACA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Earphone</w:t>
            </w:r>
            <w:proofErr w:type="spellEnd"/>
            <w:r w:rsidRPr="00EA7D47">
              <w:rPr>
                <w:rFonts w:eastAsia="Times New Roman" w:cs="Times New Roman"/>
                <w:szCs w:val="24"/>
                <w:lang w:eastAsia="id-ID"/>
              </w:rPr>
              <w:t xml:space="preserve"> C</w:t>
            </w:r>
          </w:p>
        </w:tc>
        <w:tc>
          <w:tcPr>
            <w:tcW w:w="0" w:type="auto"/>
            <w:hideMark/>
          </w:tcPr>
          <w:p w14:paraId="6ED6F3BA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20</w:t>
            </w:r>
          </w:p>
        </w:tc>
        <w:tc>
          <w:tcPr>
            <w:tcW w:w="0" w:type="auto"/>
            <w:hideMark/>
          </w:tcPr>
          <w:p w14:paraId="4751196F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500.000</w:t>
            </w:r>
          </w:p>
        </w:tc>
        <w:tc>
          <w:tcPr>
            <w:tcW w:w="0" w:type="auto"/>
            <w:hideMark/>
          </w:tcPr>
          <w:p w14:paraId="0D49A2B3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500.000</w:t>
            </w:r>
          </w:p>
        </w:tc>
        <w:tc>
          <w:tcPr>
            <w:tcW w:w="0" w:type="auto"/>
            <w:hideMark/>
          </w:tcPr>
          <w:p w14:paraId="5CF36BAA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500.000</w:t>
            </w:r>
          </w:p>
        </w:tc>
        <w:tc>
          <w:tcPr>
            <w:tcW w:w="0" w:type="auto"/>
            <w:hideMark/>
          </w:tcPr>
          <w:p w14:paraId="01765345" w14:textId="77777777" w:rsidR="003173F2" w:rsidRPr="00EA7D47" w:rsidRDefault="003173F2" w:rsidP="002D042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Sama</w:t>
            </w:r>
          </w:p>
        </w:tc>
      </w:tr>
      <w:tr w:rsidR="003173F2" w:rsidRPr="00EA7D47" w14:paraId="167AC0F5" w14:textId="77777777" w:rsidTr="003173F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109455" w14:textId="77777777" w:rsidR="003173F2" w:rsidRPr="00EA7D47" w:rsidRDefault="003173F2" w:rsidP="002D0427">
            <w:pPr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Tablet D</w:t>
            </w:r>
          </w:p>
        </w:tc>
        <w:tc>
          <w:tcPr>
            <w:tcW w:w="0" w:type="auto"/>
            <w:hideMark/>
          </w:tcPr>
          <w:p w14:paraId="3317647F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8</w:t>
            </w:r>
          </w:p>
        </w:tc>
        <w:tc>
          <w:tcPr>
            <w:tcW w:w="0" w:type="auto"/>
            <w:hideMark/>
          </w:tcPr>
          <w:p w14:paraId="2377359A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5.000.000</w:t>
            </w:r>
          </w:p>
        </w:tc>
        <w:tc>
          <w:tcPr>
            <w:tcW w:w="0" w:type="auto"/>
            <w:hideMark/>
          </w:tcPr>
          <w:p w14:paraId="2F502A24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4.200.000</w:t>
            </w:r>
          </w:p>
        </w:tc>
        <w:tc>
          <w:tcPr>
            <w:tcW w:w="0" w:type="auto"/>
            <w:hideMark/>
          </w:tcPr>
          <w:p w14:paraId="316D6EB6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r w:rsidRPr="00EA7D47">
              <w:rPr>
                <w:rFonts w:eastAsia="Times New Roman" w:cs="Times New Roman"/>
                <w:szCs w:val="24"/>
                <w:lang w:eastAsia="id-ID"/>
              </w:rPr>
              <w:t>Rp 4.200.000</w:t>
            </w:r>
          </w:p>
        </w:tc>
        <w:tc>
          <w:tcPr>
            <w:tcW w:w="0" w:type="auto"/>
            <w:hideMark/>
          </w:tcPr>
          <w:p w14:paraId="4E3D0878" w14:textId="77777777" w:rsidR="003173F2" w:rsidRPr="00EA7D47" w:rsidRDefault="003173F2" w:rsidP="002D042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="Times New Roman"/>
                <w:szCs w:val="24"/>
                <w:lang w:eastAsia="id-ID"/>
              </w:rPr>
            </w:pPr>
            <w:proofErr w:type="spellStart"/>
            <w:r w:rsidRPr="00EA7D47">
              <w:rPr>
                <w:rFonts w:eastAsia="Times New Roman" w:cs="Times New Roman"/>
                <w:szCs w:val="24"/>
                <w:lang w:eastAsia="id-ID"/>
              </w:rPr>
              <w:t>Market</w:t>
            </w:r>
            <w:proofErr w:type="spellEnd"/>
          </w:p>
        </w:tc>
      </w:tr>
    </w:tbl>
    <w:p w14:paraId="7E4936EA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B. Perhitungan Penurunan Nilai:</w:t>
      </w:r>
    </w:p>
    <w:p w14:paraId="59CCACE3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Laptop A   : tidak ada penurunan (harga pasar &gt; harga perolehan)</w:t>
      </w:r>
    </w:p>
    <w:p w14:paraId="1C11604D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 Android B: (Rp 3.500.000 − Rp 3.000.000) × 10 unit = Rp 5.000.000</w:t>
      </w:r>
    </w:p>
    <w:p w14:paraId="61A829A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Earphone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C : tidak ada penurunan (harga sama)</w:t>
      </w:r>
    </w:p>
    <w:p w14:paraId="0B53215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Tablet D   : (Rp 5.000.000 − Rp 4.200.000) × 8 unit  = Rp 6.400.000</w:t>
      </w:r>
    </w:p>
    <w:p w14:paraId="0F33FF5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                    ————————————</w:t>
      </w:r>
    </w:p>
    <w:p w14:paraId="58D7B7E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Total penurunan nilai persediaan                        = Rp 11.400.000</w:t>
      </w:r>
    </w:p>
    <w:p w14:paraId="66B6BFBB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C. Jurnal Penyesuaian 31 Desember 2024:</w:t>
      </w:r>
    </w:p>
    <w:p w14:paraId="0BE6463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Kerugian Penurunan Nilai Persediaan   Rp 11.400.000</w:t>
      </w:r>
    </w:p>
    <w:p w14:paraId="1C20B1A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Persediaan Barang Dagang                         Rp 11.400.000</w:t>
      </w:r>
    </w:p>
    <w:p w14:paraId="2D4C2F4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(Mencatat penurunan nilai persediaan berdasarkan LCM)</w:t>
      </w:r>
    </w:p>
    <w:p w14:paraId="5EBFA2CB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Penyajian di Neraca setelah LCM:</w:t>
      </w:r>
    </w:p>
    <w:p w14:paraId="78D52F5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lastRenderedPageBreak/>
        <w:t>Persediaan sebelum LCM:</w:t>
      </w:r>
    </w:p>
    <w:p w14:paraId="2585340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Laptop A   : 5 × Rp 8.000.000  = Rp 40.000.000</w:t>
      </w:r>
    </w:p>
    <w:p w14:paraId="0228F4B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HP Android : 10 × Rp 3.500.000 = Rp 35.000.000</w:t>
      </w:r>
    </w:p>
    <w:p w14:paraId="783FD41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</w:t>
      </w: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Earphone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: 20 × Rp 500.000   = Rp 10.000.000</w:t>
      </w:r>
    </w:p>
    <w:p w14:paraId="43B91DA6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Tablet D   : 8 × Rp 5.000.000  = Rp 40.000.000</w:t>
      </w:r>
    </w:p>
    <w:p w14:paraId="2FB3543B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Total              = Rp 125.000.000</w:t>
      </w:r>
    </w:p>
    <w:p w14:paraId="0DB316A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2A77E4F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Setelah LCM:</w:t>
      </w:r>
    </w:p>
    <w:p w14:paraId="5498E18D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Laptop A   : 5 × Rp 8.000.000  = Rp 40.000.000</w:t>
      </w:r>
    </w:p>
    <w:p w14:paraId="0811D30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HP Android : 10 × Rp 3.000.000 = Rp 30.000.000</w:t>
      </w:r>
    </w:p>
    <w:p w14:paraId="2ED9E0E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</w:t>
      </w:r>
      <w:proofErr w:type="spellStart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Earphone</w:t>
      </w:r>
      <w:proofErr w:type="spellEnd"/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: 20 × Rp 500.000   = Rp 10.000.000</w:t>
      </w:r>
    </w:p>
    <w:p w14:paraId="7796CA1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Tablet D   : 8 × Rp 4.200.000  = Rp 33.600.000</w:t>
      </w:r>
    </w:p>
    <w:p w14:paraId="6ED31CE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Total              = Rp 113.600.000</w:t>
      </w:r>
    </w:p>
    <w:p w14:paraId="7F04D910" w14:textId="5EEE3860" w:rsidR="003173F2" w:rsidRPr="00EA7D47" w:rsidRDefault="003173F2" w:rsidP="003173F2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7808364B" w14:textId="6FDDE99E" w:rsidR="003173F2" w:rsidRPr="00EA7D47" w:rsidRDefault="003173F2" w:rsidP="003173F2">
      <w:pPr>
        <w:spacing w:after="0" w:line="240" w:lineRule="auto"/>
        <w:rPr>
          <w:rFonts w:eastAsia="Times New Roman" w:cs="Times New Roman"/>
          <w:szCs w:val="24"/>
          <w:lang w:eastAsia="id-ID"/>
        </w:rPr>
      </w:pPr>
    </w:p>
    <w:p w14:paraId="6E17C245" w14:textId="77777777" w:rsidR="003173F2" w:rsidRPr="003173F2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u w:val="single"/>
          <w:lang w:eastAsia="id-ID"/>
        </w:rPr>
      </w:pPr>
      <w:r w:rsidRPr="003173F2">
        <w:rPr>
          <w:rFonts w:eastAsia="Times New Roman" w:cs="Times New Roman"/>
          <w:b/>
          <w:bCs/>
          <w:szCs w:val="24"/>
          <w:u w:val="single"/>
          <w:lang w:eastAsia="id-ID"/>
        </w:rPr>
        <w:t>JAWABAN STUDI KASUS 3:</w:t>
      </w:r>
    </w:p>
    <w:p w14:paraId="2084C7FB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A. Estimasi Persediaan dengan Metode Laba Kotor:</w:t>
      </w:r>
    </w:p>
    <w:p w14:paraId="20F8A5D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Langkah 1 — Hitung barang tersedia dijual:</w:t>
      </w:r>
    </w:p>
    <w:p w14:paraId="7DFF627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awal          = Rp  45.000.000</w:t>
      </w:r>
    </w:p>
    <w:p w14:paraId="4971CAB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+ Pembelian 1–15 Des     = Rp 130.000.000</w:t>
      </w:r>
    </w:p>
    <w:p w14:paraId="2D79E98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————————————</w:t>
      </w:r>
    </w:p>
    <w:p w14:paraId="3901ACB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Barang tersedia dijual   = Rp 175.000.000</w:t>
      </w:r>
    </w:p>
    <w:p w14:paraId="104C21A2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3B2F0F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Langkah 2 — Estimasi HPP:</w:t>
      </w:r>
    </w:p>
    <w:p w14:paraId="12D2CE2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HPP = Penjualan × (1 − % Laba Kotor)</w:t>
      </w:r>
    </w:p>
    <w:p w14:paraId="3C3C991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= Rp 220.000.000 × (1 − 30%)</w:t>
      </w:r>
    </w:p>
    <w:p w14:paraId="7BCB0F0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= Rp 220.000.000 × 70%</w:t>
      </w:r>
    </w:p>
    <w:p w14:paraId="380B83E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= Rp 154.000.000</w:t>
      </w:r>
    </w:p>
    <w:p w14:paraId="2CD066E0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207620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Langkah 3 — Estimasi persediaan seharusnya ada sebelum banjir:</w:t>
      </w:r>
    </w:p>
    <w:p w14:paraId="0049CC9E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Estimasi persediaan akhir = Barang tersedia − HPP estimasi</w:t>
      </w:r>
    </w:p>
    <w:p w14:paraId="2A3B83D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= Rp 175.000.000 − Rp 154.000.000</w:t>
      </w:r>
    </w:p>
    <w:p w14:paraId="483DC30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= Rp 21.000.000</w:t>
      </w:r>
    </w:p>
    <w:p w14:paraId="046F7EF8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B. Nilai Persediaan yang Rusak/Hilang:</w:t>
      </w:r>
    </w:p>
    <w:p w14:paraId="4466B600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Estimasi persediaan sebelum banjir  = Rp 21.000.000</w:t>
      </w:r>
    </w:p>
    <w:p w14:paraId="336109E6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yang selamat (fisik)     = Rp 18.000.000</w:t>
      </w:r>
    </w:p>
    <w:p w14:paraId="2CC5859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                ————————————</w:t>
      </w:r>
    </w:p>
    <w:p w14:paraId="30A38F5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rusak/hilang             = Rp  3.000.000</w:t>
      </w:r>
    </w:p>
    <w:p w14:paraId="0DBE8BAB" w14:textId="77777777" w:rsidR="003173F2" w:rsidRPr="00EA7D47" w:rsidRDefault="003173F2" w:rsidP="003173F2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 xml:space="preserve">Nilai </w:t>
      </w:r>
      <w:r w:rsidRPr="00EA7D47">
        <w:rPr>
          <w:rFonts w:eastAsia="Times New Roman" w:cs="Times New Roman"/>
          <w:b/>
          <w:bCs/>
          <w:szCs w:val="24"/>
          <w:lang w:eastAsia="id-ID"/>
        </w:rPr>
        <w:t>Rp 3.000.000</w:t>
      </w:r>
      <w:r w:rsidRPr="00EA7D47">
        <w:rPr>
          <w:rFonts w:eastAsia="Times New Roman" w:cs="Times New Roman"/>
          <w:szCs w:val="24"/>
          <w:lang w:eastAsia="id-ID"/>
        </w:rPr>
        <w:t xml:space="preserve"> inilah yang diklaim ke perusahaan asuransi sebagai kerugian persediaan akibat banjir.</w:t>
      </w:r>
    </w:p>
    <w:p w14:paraId="6200E627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Jurnal kerugian banjir:</w:t>
      </w:r>
    </w:p>
    <w:p w14:paraId="578A4780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Kerugian Bencana Banjir    Rp 3.000.000</w:t>
      </w:r>
    </w:p>
    <w:p w14:paraId="6EE5D177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Persediaan Barang Dagang              Rp 3.000.000</w:t>
      </w:r>
    </w:p>
    <w:p w14:paraId="01A1A584" w14:textId="65A5C652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(Mencatat persediaan rusak akibat banjir)</w:t>
      </w:r>
    </w:p>
    <w:p w14:paraId="23B6220A" w14:textId="1D44A2D7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6D27D756" w14:textId="2C7CF827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5148B806" w14:textId="6DC89F6F" w:rsidR="003173F2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44995CAF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1575FFE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lastRenderedPageBreak/>
        <w:t>C. Rasio Perputaran Persediaan:</w:t>
      </w:r>
    </w:p>
    <w:p w14:paraId="000A5F1B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Persediaan akhir (dari estimasi) = Rp 21.000.000</w:t>
      </w:r>
    </w:p>
    <w:p w14:paraId="28EF46E5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E7F843C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Rata-rata persediaan = (Rp 50.000.000 + Rp 21.000.000) / 2</w:t>
      </w:r>
    </w:p>
    <w:p w14:paraId="7D00FB1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= Rp 71.000.000 / 2</w:t>
      </w:r>
    </w:p>
    <w:p w14:paraId="29ADFC13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= Rp 35.500.000</w:t>
      </w:r>
    </w:p>
    <w:p w14:paraId="12AC2079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706684F1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Perputaran persediaan = HPP / Rata-rata persediaan</w:t>
      </w:r>
    </w:p>
    <w:p w14:paraId="2806FA3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= Rp 960.000.000 / Rp 35.500.000</w:t>
      </w:r>
    </w:p>
    <w:p w14:paraId="2EBA537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= 27 kali/tahun</w:t>
      </w:r>
    </w:p>
    <w:p w14:paraId="3D20F89D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</w:p>
    <w:p w14:paraId="34EE6698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>Rata-rata hari        = 360 / 27</w:t>
      </w:r>
    </w:p>
    <w:p w14:paraId="38E29A9A" w14:textId="77777777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                      = 13,3 hari</w:t>
      </w:r>
    </w:p>
    <w:p w14:paraId="6851E76D" w14:textId="77777777" w:rsidR="003173F2" w:rsidRPr="00EA7D47" w:rsidRDefault="003173F2" w:rsidP="003173F2">
      <w:pPr>
        <w:spacing w:before="100"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b/>
          <w:bCs/>
          <w:szCs w:val="24"/>
          <w:lang w:eastAsia="id-ID"/>
        </w:rPr>
        <w:t>D. Interpretasi Rasio:</w:t>
      </w:r>
    </w:p>
    <w:p w14:paraId="29282680" w14:textId="4A858D0D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Perputaran persediaan  = 27 kali/tahun  → sangat tinggi </w:t>
      </w:r>
    </w:p>
    <w:p w14:paraId="0459D78B" w14:textId="0080FFA6" w:rsidR="003173F2" w:rsidRPr="00EA7D47" w:rsidRDefault="003173F2" w:rsidP="003173F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d-ID"/>
        </w:rPr>
      </w:pPr>
      <w:r w:rsidRPr="00EA7D47">
        <w:rPr>
          <w:rFonts w:ascii="Courier New" w:eastAsia="Times New Roman" w:hAnsi="Courier New" w:cs="Courier New"/>
          <w:sz w:val="20"/>
          <w:szCs w:val="20"/>
          <w:lang w:eastAsia="id-ID"/>
        </w:rPr>
        <w:t xml:space="preserve">Rata-rata hari         = 13,3 hari      → sangat cepat </w:t>
      </w:r>
    </w:p>
    <w:p w14:paraId="05AE9736" w14:textId="77777777" w:rsidR="003173F2" w:rsidRPr="00EA7D47" w:rsidRDefault="003173F2" w:rsidP="003173F2">
      <w:pPr>
        <w:spacing w:beforeAutospacing="1" w:after="100" w:afterAutospacing="1" w:line="240" w:lineRule="auto"/>
        <w:rPr>
          <w:rFonts w:eastAsia="Times New Roman" w:cs="Times New Roman"/>
          <w:szCs w:val="24"/>
          <w:lang w:eastAsia="id-ID"/>
        </w:rPr>
      </w:pPr>
      <w:r w:rsidRPr="00EA7D47">
        <w:rPr>
          <w:rFonts w:eastAsia="Times New Roman" w:cs="Times New Roman"/>
          <w:szCs w:val="24"/>
          <w:lang w:eastAsia="id-ID"/>
        </w:rPr>
        <w:t>Hasil ini sangat wajar untuk distributor sembako seperti UD. Berkah Mandiri karena: (1) beras, gula, dan minyak adalah kebutuhan pokok yang permintaannya tinggi dan stabil setiap hari, (2) perputaran 27 kali/tahun artinya rata-rata stok habis hanya dalam 13 hari — ini menunjukkan manajemen persediaan yang sangat efisien, (3) sebagai perbandingan, toko elektronik biasanya perputarannya hanya 4–6 kali/tahun karena barang lebih mahal dan tidak setiap hari dibeli orang.</w:t>
      </w:r>
    </w:p>
    <w:p w14:paraId="15EBB070" w14:textId="77777777" w:rsidR="003173F2" w:rsidRPr="00EA7D47" w:rsidRDefault="003173F2" w:rsidP="003173F2">
      <w:pPr>
        <w:rPr>
          <w:b/>
          <w:bCs/>
          <w:sz w:val="40"/>
          <w:szCs w:val="36"/>
        </w:rPr>
      </w:pPr>
    </w:p>
    <w:p w14:paraId="71548599" w14:textId="77777777" w:rsidR="000440A4" w:rsidRDefault="000440A4"/>
    <w:sectPr w:rsidR="000440A4" w:rsidSect="008D16CA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3989"/>
    <w:multiLevelType w:val="multilevel"/>
    <w:tmpl w:val="F6EC4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06180F"/>
    <w:multiLevelType w:val="multilevel"/>
    <w:tmpl w:val="66124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A091739"/>
    <w:multiLevelType w:val="multilevel"/>
    <w:tmpl w:val="57502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73F2"/>
    <w:rsid w:val="000440A4"/>
    <w:rsid w:val="000709AB"/>
    <w:rsid w:val="002B5B3A"/>
    <w:rsid w:val="002F2844"/>
    <w:rsid w:val="003173F2"/>
    <w:rsid w:val="00326FED"/>
    <w:rsid w:val="003322FF"/>
    <w:rsid w:val="00391505"/>
    <w:rsid w:val="003C69DB"/>
    <w:rsid w:val="00697D2B"/>
    <w:rsid w:val="007A4358"/>
    <w:rsid w:val="008D144A"/>
    <w:rsid w:val="00DF3C22"/>
    <w:rsid w:val="00EF5A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E2BA25"/>
  <w15:chartTrackingRefBased/>
  <w15:docId w15:val="{2A7A65C4-AD49-4816-BCEF-20AC30B0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73F2"/>
    <w:rPr>
      <w:rFonts w:ascii="Times New Roman" w:hAnsi="Times New Roman"/>
      <w:sz w:val="24"/>
    </w:rPr>
  </w:style>
  <w:style w:type="paragraph" w:styleId="Judul1">
    <w:name w:val="heading 1"/>
    <w:basedOn w:val="Normal"/>
    <w:next w:val="Normal"/>
    <w:link w:val="Judul1KAR"/>
    <w:autoRedefine/>
    <w:uiPriority w:val="9"/>
    <w:qFormat/>
    <w:rsid w:val="003C69DB"/>
    <w:pPr>
      <w:keepNext/>
      <w:keepLines/>
      <w:spacing w:before="120" w:after="120"/>
      <w:jc w:val="center"/>
      <w:outlineLvl w:val="0"/>
    </w:pPr>
    <w:rPr>
      <w:rFonts w:eastAsiaTheme="majorEastAsia" w:cstheme="majorBidi"/>
      <w:b/>
      <w:sz w:val="28"/>
      <w:szCs w:val="32"/>
      <w:lang w:eastAsia="id-ID"/>
    </w:rPr>
  </w:style>
  <w:style w:type="paragraph" w:styleId="Judul2">
    <w:name w:val="heading 2"/>
    <w:basedOn w:val="Normal"/>
    <w:next w:val="Normal"/>
    <w:link w:val="Judul2KAR"/>
    <w:autoRedefine/>
    <w:uiPriority w:val="9"/>
    <w:unhideWhenUsed/>
    <w:qFormat/>
    <w:rsid w:val="002B5B3A"/>
    <w:pPr>
      <w:keepNext/>
      <w:keepLines/>
      <w:spacing w:before="160" w:after="120"/>
      <w:outlineLvl w:val="1"/>
    </w:pPr>
    <w:rPr>
      <w:rFonts w:eastAsiaTheme="majorEastAsia" w:cstheme="majorBidi"/>
      <w:b/>
      <w:kern w:val="2"/>
      <w:szCs w:val="26"/>
      <w14:ligatures w14:val="standardContextual"/>
    </w:rPr>
  </w:style>
  <w:style w:type="paragraph" w:styleId="Judul3">
    <w:name w:val="heading 3"/>
    <w:basedOn w:val="Normal"/>
    <w:link w:val="Judul3KAR"/>
    <w:autoRedefine/>
    <w:uiPriority w:val="9"/>
    <w:qFormat/>
    <w:rsid w:val="00391505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  <w:lang w:eastAsia="id-ID"/>
    </w:rPr>
  </w:style>
  <w:style w:type="paragraph" w:styleId="Judul4">
    <w:name w:val="heading 4"/>
    <w:basedOn w:val="Normal"/>
    <w:next w:val="Normal"/>
    <w:link w:val="Judul4KAR"/>
    <w:autoRedefine/>
    <w:uiPriority w:val="9"/>
    <w:unhideWhenUsed/>
    <w:qFormat/>
    <w:rsid w:val="003C69DB"/>
    <w:pPr>
      <w:keepNext/>
      <w:keepLines/>
      <w:spacing w:before="40" w:after="0"/>
      <w:outlineLvl w:val="3"/>
    </w:pPr>
    <w:rPr>
      <w:rFonts w:eastAsiaTheme="majorEastAsia" w:cstheme="majorBidi"/>
      <w:b/>
      <w:iCs/>
      <w:sz w:val="2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3C69DB"/>
    <w:rPr>
      <w:rFonts w:ascii="Times New Roman" w:eastAsiaTheme="majorEastAsia" w:hAnsi="Times New Roman" w:cstheme="majorBidi"/>
      <w:b/>
      <w:sz w:val="28"/>
      <w:szCs w:val="32"/>
      <w:lang w:val="id-ID" w:eastAsia="id-ID"/>
    </w:rPr>
  </w:style>
  <w:style w:type="character" w:customStyle="1" w:styleId="Judul2KAR">
    <w:name w:val="Judul 2 KAR"/>
    <w:basedOn w:val="FontParagrafDefault"/>
    <w:link w:val="Judul2"/>
    <w:uiPriority w:val="9"/>
    <w:rsid w:val="002B5B3A"/>
    <w:rPr>
      <w:rFonts w:ascii="Times New Roman" w:eastAsiaTheme="majorEastAsia" w:hAnsi="Times New Roman" w:cstheme="majorBidi"/>
      <w:b/>
      <w:kern w:val="2"/>
      <w:sz w:val="24"/>
      <w:szCs w:val="26"/>
      <w14:ligatures w14:val="standardContextual"/>
    </w:rPr>
  </w:style>
  <w:style w:type="character" w:customStyle="1" w:styleId="Judul4KAR">
    <w:name w:val="Judul 4 KAR"/>
    <w:basedOn w:val="FontParagrafDefault"/>
    <w:link w:val="Judul4"/>
    <w:uiPriority w:val="9"/>
    <w:rsid w:val="003C69DB"/>
    <w:rPr>
      <w:rFonts w:ascii="Times New Roman" w:eastAsiaTheme="majorEastAsia" w:hAnsi="Times New Roman" w:cstheme="majorBidi"/>
      <w:b/>
      <w:iCs/>
      <w:sz w:val="28"/>
    </w:rPr>
  </w:style>
  <w:style w:type="character" w:customStyle="1" w:styleId="Judul3KAR">
    <w:name w:val="Judul 3 KAR"/>
    <w:basedOn w:val="FontParagrafDefault"/>
    <w:link w:val="Judul3"/>
    <w:uiPriority w:val="9"/>
    <w:rsid w:val="00391505"/>
    <w:rPr>
      <w:rFonts w:ascii="Times New Roman" w:eastAsia="Times New Roman" w:hAnsi="Times New Roman" w:cs="Times New Roman"/>
      <w:b/>
      <w:bCs/>
      <w:sz w:val="24"/>
      <w:szCs w:val="27"/>
      <w:lang w:val="id-ID" w:eastAsia="id-ID"/>
    </w:rPr>
  </w:style>
  <w:style w:type="table" w:styleId="TabelKisi4-Aksen4">
    <w:name w:val="Grid Table 4 Accent 4"/>
    <w:basedOn w:val="TabelNormal"/>
    <w:uiPriority w:val="49"/>
    <w:rsid w:val="003173F2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Kisi4-Aksen1">
    <w:name w:val="Grid Table 4 Accent 1"/>
    <w:basedOn w:val="TabelNormal"/>
    <w:uiPriority w:val="49"/>
    <w:rsid w:val="003173F2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Kisi4-Aksen6">
    <w:name w:val="Grid Table 4 Accent 6"/>
    <w:basedOn w:val="TabelNormal"/>
    <w:uiPriority w:val="49"/>
    <w:rsid w:val="003173F2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TabelKisi4">
    <w:name w:val="Grid Table 4"/>
    <w:basedOn w:val="TabelNormal"/>
    <w:uiPriority w:val="49"/>
    <w:rsid w:val="003173F2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1250</Words>
  <Characters>7131</Characters>
  <Application>Microsoft Office Word</Application>
  <DocSecurity>0</DocSecurity>
  <Lines>59</Lines>
  <Paragraphs>16</Paragraphs>
  <ScaleCrop>false</ScaleCrop>
  <Company/>
  <LinksUpToDate>false</LinksUpToDate>
  <CharactersWithSpaces>8365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annisa novita ardana</dc:creator>
  <cp:keywords/>
  <dc:description/>
  <cp:lastModifiedBy>annisa novita ardana</cp:lastModifiedBy>
  <cp:revision>1</cp:revision>
  <dcterms:created xsi:type="dcterms:W3CDTF">2026-05-28T04:19:00Z</dcterms:created>
  <dcterms:modified xsi:type="dcterms:W3CDTF">2026-05-28T04:28:00Z</dcterms:modified>
</cp:coreProperties>
</file>