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HƯỚNG DẪN CHẠY CODE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 Cài đặt môi trường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Yêu cầu phần mềm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Python (phiên bản 3.8 trở lên), Jupyter Notebook hoặc Google Colab.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Các thư viện cần thiết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Torch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torch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Scikit-learn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sklearn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Matplotlib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Pandas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NumPy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XGBoost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xgboost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GeneticAlgorithm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geneticalgorithm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Cách cài đặt các thư viện: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Chạy dòng lệnh sau trong một ô code hoặc terminal: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!pip install torch scikit-learn matplotlib pandas numpy xgboost geneticalgorithm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 Mở file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sử dụng Google Colab: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nhập vào Google Colab.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Tải file lên từ máy tính: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File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Upload notebook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Tải file lên.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sử dụng Jupyter Notebook: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Mở Jupyter Notebook trên máy.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 chuyển tới thư mục chứa file và mở file.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Thay link đọc dataset trong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Dataset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cho hợp lệ.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 Chạy từng ô code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notebook chứa nhiều ô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cell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 Bạn cần chạy từng ô một từ trên xuống dưới.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chạy một ô: chọn ô và nhấn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Shift + Enter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nhấp nút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chạy hết file 1 lượt: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runtime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-&gt;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Run all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4. Giải thích từng bước của code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Import các thư viện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Dòng code này tải các thư viện cần thiết để xử lý dữ liệu, xây dựng mô hình và vẽ biểu đồ.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xuất hiện lỗi như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ModuleNotFoundError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kiểm tra và cài đặt lại thư viện bằng lệnh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pip install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Tiền xử lý dữ liệu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Đọc dữ liệu từ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.csv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nguồn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Chuẩn hóa dữ liệu bằng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StandardScaler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giảm chiều dữ liệu bằng PCA (nếu có).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Xây dựng mô hình học máy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các mô hình như Logistic Regression, Random Forest, XGBoost, hoặc KNN để phân loại.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Huấn luyện và đánh giá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train_test_split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chia dữ liệu.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Đánh giá hiệu năng bằng các chỉ số như độ chính xác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accuracy_score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và ma trận nhầm lẫn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confusion_matrix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Hiển thị kết quả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seaborn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vẽ biểu đồ thể hiện kết quả.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5. Xử lý lỗi thường gặp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Lỗi thiếu thư viện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đặt thư viện còn thiếu bằng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pip install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Dữ liệu không tồn tại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đường dẫn tới file dữ liệu trong mã nguồn.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Lỗi GPU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không có GPU, chỉnh sửa dòng code sử dụng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torch.device('cuda')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thành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torch.device('cpu')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5nuLY4wmtt+TD3AgeI9QBRmjg==">CgMxLjAyCGguZ2pkZ3hzMgloLjMwajB6bGwyCWguMWZvYjl0ZTIJaC4zem55c2g3MgloLjJldDkycDAyCGgudHlqY3d0OAByITFYV0VJam9jWFg3aDJWdk91NnBuMHBMNlNJZ1BMaDRuaA==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