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color w:val="233C5F"/>
          <w:sz w:val="56"/>
        </w:rPr>
        <w:t>AI Language Tutor</w:t>
      </w:r>
    </w:p>
    <w:p>
      <w:pPr>
        <w:jc w:val="center"/>
      </w:pPr>
      <w:r>
        <w:rPr>
          <w:rFonts w:ascii="Noto Sans CJK SC" w:hAnsi="Noto Sans CJK SC" w:eastAsia="Noto Sans CJK SC"/>
          <w:b/>
          <w:color w:val="375078"/>
          <w:sz w:val="40"/>
        </w:rPr>
        <w:t>产品与系统详细功能设计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4"/>
        </w:rPr>
        <w:t>Detailed Function Design v0.1</w:t>
      </w:r>
    </w:p>
    <w:p>
      <w:pPr>
        <w:spacing w:before="480"/>
        <w:jc w:val="center"/>
      </w:pPr>
      <w:r>
        <w:rPr>
          <w:rFonts w:ascii="Noto Sans CJK SC" w:hAnsi="Noto Sans CJK SC" w:eastAsia="Noto Sans CJK SC"/>
          <w:b w:val="0"/>
          <w:sz w:val="20"/>
        </w:rPr>
        <w:t>状态：Detailed Design 已讨论版 · V1 Scope Cut 前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F5F5F"/>
          <w:sz w:val="18"/>
        </w:rPr>
        <w:t>架构方向：Hosted + Self-hosted · Java/Spring Boot · Vue/PWA · PostgreSQL + pgvector · Redis</w:t>
      </w:r>
    </w:p>
    <w:p>
      <w:r>
        <w:br w:type="page"/>
      </w:r>
    </w:p>
    <w:p>
      <w:pPr>
        <w:pStyle w:val="Heading1"/>
      </w:pPr>
      <w:r>
        <w:t>0. 文档说明与总体设计原则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本文件整理截至当前已讨论的 36 个产品、Agent、数据、基础设施模块；后续进行 V1 Scope Cut 时，以本文件作为设计基线。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项目定位：provider-agnostic、stateful AI Language Tutor Agent；支持英语、日语、西班牙语作为首批验证语言，架构支持 N 门语言。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核心闭环：Persistent Learner Model（持续学习者模型） → Planner（规划） → Practice（练习） → Evaluator（评估） → Learning Memory（学习记忆） → Profile Update（画像更新） → Re-planning（重新规划）。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多语言硬隔离：每门目标语言拥有独立 Language Profile、Skill、Weakness、Vocabulary、Memory、Review 与 Planner 上下文；只允许共享全局偏好与基础设施配置。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AI 判断只提供证据和候选结论；长期 Level / Weakness / Mastery 由 Java 规则、证据聚合和版本化状态逻辑决定。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产品强调真实沟通、阅读理解和自然表达；Grammar 主要以 Grammar Repair 形式出现；Review 默认自然穿插。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部署采用一套代码双模式：Hosted Mode 运行在官方云端；Self-hosted Mode 由用户 Docker Compose 自建。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BYOK-first：Hosted 模式 API Key 默认存在浏览器本地，每次模型请求通过 HTTPS 瞬时传给后端，不持久化到 PostgreSQL/Redis/Trace/Log。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Client: Vue / PWA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├─ IndexedDB（本地缓存、离线、近期/详细会话）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└─ HTTPS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Spring Boot Backend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├─ Planner / Conversation / Evaluator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├─ Learning Memory / Review / Progress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├─ Tool Gateway / Model Gateway / Voice Gateway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├─ Context Manager / RAG / Content Pipeline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└─ Trace / Eval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PostgreSQL + pgvector | Redis | Object Storage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User-configured LLM / STT / TTS Providers</w:t>
            </w:r>
          </w:p>
        </w:tc>
      </w:tr>
    </w:tbl>
    <w:p>
      <w:pPr>
        <w:spacing w:after="0"/>
      </w:pPr>
    </w:p>
    <w:p>
      <w:pPr>
        <w:pStyle w:val="Heading1"/>
        <w:spacing w:before="240"/>
      </w:pPr>
      <w:r>
        <w:t>1. Language Profile（语言画像）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每门目标语言的长期学习状态入口，向 Planner、Progress、Evaluator 提供紧凑、可解释的当前能力概览。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每门语言一份独立 Profile；包含 overall level（整体水平）、各 Skill level（分技能水平）、goals（目标）、main weaknesses（主要弱点）、vocabulary summary（词汇概况）、recent state（近期状态）、interests/preferences（兴趣与偏好）。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用户只能直接修改主观配置，如目标、兴趣、学习时间；能力等级、Weakness、Evidence 等由系统更新。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详细错误、完整对话和原始练习历史不塞进 Profile，放入 Learning Memory / Practice History。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Profile 必须显示 evidence sufficiency（证据充分度），低证据状态下等级只作为近似判断。</w:t>
      </w:r>
    </w:p>
    <w:p>
      <w:r>
        <w:rPr>
          <w:rFonts w:ascii="Noto Sans CJK SC" w:hAnsi="Noto Sans CJK SC" w:eastAsia="Noto Sans CJK SC"/>
          <w:b/>
          <w:color w:val="28466E"/>
        </w:rPr>
        <w:t>核心流程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Practice Evidence → Learning Memory → Skill/Weakness Aggregation → Language Profile → Planner / Progress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28466E"/>
        </w:rPr>
        <w:t>已确认边界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不同语言之间不得共享 Level、Weakness、Vocabulary Mastery、Communication Skill 或 Evidence。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Profile 是状态摘要，不是长期事件仓库。</w:t>
      </w:r>
    </w:p>
    <w:p>
      <w:pPr>
        <w:pStyle w:val="Heading1"/>
        <w:spacing w:before="240"/>
      </w:pPr>
      <w:r>
        <w:t>2. Initial Assessment（初始评估）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在 5–10 分钟内建立初始能力假设，为第一轮 Planner 提供可用起点；后续由真实练习持续修正。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用户先自选 ZERO（零基础）/ BEGINNER（初级）/ INTERMEDIATE（中级）/ ADVANCED（高级）。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评估采用 6–10 个动态任务，覆盖 Vocabulary、Reading、Writing/Text Expression；Speaking 在有语音能力时可选，否则允许自评。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ZERO 可以直接进入 Fundamentals，不强迫完成完整测试。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初始测试不追求考试精度，输出的是“初始能力假设 + 置信度 + 证据充分度”。</w:t>
      </w:r>
    </w:p>
    <w:p>
      <w:r>
        <w:rPr>
          <w:rFonts w:ascii="Noto Sans CJK SC" w:hAnsi="Noto Sans CJK SC" w:eastAsia="Noto Sans CJK SC"/>
          <w:b/>
          <w:color w:val="28466E"/>
        </w:rPr>
        <w:t>已确认边界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单次 Initial Assessment 不能永久锁定等级。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后续真实使用 Evidence 可以逐步纠正初始判断。</w:t>
      </w:r>
    </w:p>
    <w:p>
      <w:pPr>
        <w:pStyle w:val="Heading1"/>
        <w:spacing w:before="240"/>
      </w:pPr>
      <w:r>
        <w:t>3. Planner（学习规划器）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根据当前学习状态决定“今天练什么能力、为什么、难度和约束是什么”，但不负责生成完整内容或直接评分。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输入包括 Profile、active weaknesses、due review、recent practice、repeated errors、goals、available time、user feedback、evidence sufficiency。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输出统一 LearningTask；用户可以 Skip、Replace、Easier、Harder、Change Topic、Replan。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计划生成前展示 RecommendedSkillAllocation（推荐技能时间分配），用户可改为 UserTimeAllocation（用户时间分配）。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FocusWindow（3–5 次练习窗口）防止 Planner 因单次结果频繁摆动。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BalanceGuardrail（平衡护栏）只提醒长期失衡，不强迫用户。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硬约束由 Java 规则处理；个性化软决策由 LLM 处理。</w:t>
      </w:r>
    </w:p>
    <w:p>
      <w:r>
        <w:rPr>
          <w:rFonts w:ascii="Noto Sans CJK SC" w:hAnsi="Noto Sans CJK SC" w:eastAsia="Noto Sans CJK SC"/>
          <w:b/>
          <w:color w:val="28466E"/>
        </w:rPr>
        <w:t>核心流程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Structured Learner State → Planner → Learning Intent / Constraints → Candidate Practice → User chooses topic/material → Practice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28466E"/>
        </w:rPr>
        <w:t>已确认边界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Planner 不生成整篇材料、不直接对话、不评分、不直接修改 Memory/Level。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Planner 推荐训练意图；具体话题/材料允许用户选择。</w:t>
      </w:r>
    </w:p>
    <w:p>
      <w:pPr>
        <w:pStyle w:val="Heading1"/>
        <w:spacing w:before="240"/>
      </w:pPr>
      <w:r>
        <w:t>4. Vocabulary（词汇系统）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管理用户真正正在学习和使用的词汇项，并通过真实理解/使用证据形成 Mastery。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区分 Dictionary/Base Vocabulary（词典/基础词库）与 Personal Vocabulary Bank（个人词库）。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词汇状态：NEW / LEARNING / WEAK / MASTERED / IGNORED。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来源包括 Reading、Conversation、直接查询/添加，后续支持 Listening、Writing 与词典导入。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Mastery 不按“看过几次”计算，而结合 recognition、recall、usage、independence、difficulty、recency 等 Evidence。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Planner 读取 dueVocabulary、weakVocabulary、targetVocabulary、recentlyMastered。</w:t>
      </w:r>
    </w:p>
    <w:p>
      <w:r>
        <w:rPr>
          <w:rFonts w:ascii="Noto Sans CJK SC" w:hAnsi="Noto Sans CJK SC" w:eastAsia="Noto Sans CJK SC"/>
          <w:b/>
          <w:color w:val="28466E"/>
        </w:rPr>
        <w:t>已确认边界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Vocabulary State 决定“掌握得怎样”；Review 决定“什么时候值得再次出现”；Planner 决定“今天是否以及如何练”。</w:t>
      </w:r>
    </w:p>
    <w:p>
      <w:pPr>
        <w:pStyle w:val="Heading1"/>
        <w:spacing w:before="240"/>
      </w:pPr>
      <w:r>
        <w:t>5. Reading（阅读能力）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训练真实世界文本理解，并将词汇、句法、语义理解、翻译诊断连接到 Learning Memory。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材料来源：系统内容、AI 内容、合法外部内容、用户 URL/PDF/EPUB/TXT/Markdown 导入。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支持 Original（原文）与 Adapted（适配版），必须保留原文，适配不能改变核心事实与关系。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阅读页支持查词、发音、收藏词汇、句子解释、TTS、可选翻译。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Translation Practice 采用“用户先译 → 再显示参考译文”；Evaluator 主要比较 sourceText + userTranslation，参考译文只是辅助。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翻译诊断维度：CORE_MEANING、INFORMATION_COVERAGE、RELATIONSHIP、VOCABULARY_UNDERSTANDING、GRAMMAR_INTERPRETATION、CONTEXT_INTERPRETATION。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高置信问题才进入 ErrorEvent；低置信、存在多解的反馈停留在 Session 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过难材料先识别 CONTENT_DIFFICULTY_MISMATCH，避免把材料不匹配误判为大量用户弱点。</w:t>
      </w:r>
    </w:p>
    <w:p>
      <w:r>
        <w:rPr>
          <w:rFonts w:ascii="Noto Sans CJK SC" w:hAnsi="Noto Sans CJK SC" w:eastAsia="Noto Sans CJK SC"/>
          <w:b/>
          <w:color w:val="28466E"/>
        </w:rPr>
        <w:t>已确认边界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Translation Practice 是阅读理解诊断，不按翻译考试做精确分数。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可提供 Learn Mode 与 Immersion Mode。</w:t>
      </w:r>
    </w:p>
    <w:p>
      <w:pPr>
        <w:pStyle w:val="Heading1"/>
        <w:spacing w:before="240"/>
      </w:pPr>
      <w:r>
        <w:t>6. Conversation（对话练习）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通过半结构化真实场景训练表达、追问、澄清、话题推进与语用，而非把对话变成逐句语法批改。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模式：TEXT_CHAT、LIVE_VOICE、SCENARIO_ROLEPLAY；Role-play 可文字或语音。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用户可选 Travel、Work、Movies、Food、Daily、Custom、Surprise Me 等话题；Planner 注入隐藏训练目标。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帮助梯度：IDEA → KEYWORDS → PATTERN → HOW_TO_SAY，并支持 SIMPLIFY、REPEAT、EXPLAIN、THREE_DIRECTIONS。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纠错模式：END_ONLY（默认）、IMPORTANT_ONLY、REAL_TIME。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跟踪 Communication behaviors：follow-up、clarification、topic initiation/shift/end、elaboration、help request。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场景内可有 dynamic events（动态事件）和轻量角色人格，但必须受难度和任务约束。</w:t>
      </w:r>
    </w:p>
    <w:p>
      <w:r>
        <w:rPr>
          <w:rFonts w:ascii="Noto Sans CJK SC" w:hAnsi="Noto Sans CJK SC" w:eastAsia="Noto Sans CJK SC"/>
          <w:b/>
          <w:color w:val="28466E"/>
        </w:rPr>
        <w:t>已确认边界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Conversation 核心关注 grammar + naturalness + task completion + communication/fluency。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默认不要每句话打断纠错。</w:t>
      </w:r>
    </w:p>
    <w:p>
      <w:pPr>
        <w:pStyle w:val="Heading1"/>
        <w:spacing w:before="240"/>
      </w:pPr>
      <w:r>
        <w:t>7. Evaluator（单次练习评估器）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对一个 PracticeSession 产生结构化诊断证据；不直接把一次表现写成长期 Weakness 或 Level。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输入：PracticeSession、LearningTask、compact Profile、task-specific Rubric；不读取整个长期 Memory。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输出：taskCompletion、strengths、detectedIssues、vocabularyResults、communicationResults、independenceLevel、overallPerformance、confidence。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Issue 类别：LANGUAGE_ERROR、NATURALNESS_ISSUE、TASK_COMPLETION、COMMUNICATION_ISSUE、COMPREHENSION_ISSUE；PRONUNCIATION_ISSUE 后续加入。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每个 issue 保留 evidence、suggested correction、confidence。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低置信结果进入 CandidateIssue；失败则 EvaluationStatus=FAILED，保留 Practice，不更新长期状态。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LLM 做诊断，Java 做 Schema validation、enum 校验、去重、资格判断与类别污染防护。</w:t>
      </w:r>
    </w:p>
    <w:p>
      <w:r>
        <w:rPr>
          <w:rFonts w:ascii="Noto Sans CJK SC" w:hAnsi="Noto Sans CJK SC" w:eastAsia="Noto Sans CJK SC"/>
          <w:b/>
          <w:color w:val="28466E"/>
        </w:rPr>
        <w:t>已确认边界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Evaluator 可以说“本次出现 QUESTION_WORD_ORDER”，不能直接说“用户长期有这个弱点”。</w:t>
      </w:r>
    </w:p>
    <w:p>
      <w:pPr>
        <w:pStyle w:val="Heading1"/>
        <w:spacing w:before="240"/>
      </w:pPr>
      <w:r>
        <w:t>8. Learning Memory（学习记忆）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把分散练习 Evidence 聚合为长期可用学习状态，是 Persistent Learner Model 的核心。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三层结构：A Raw Evidence（ErrorEvent、PracticeResult、UserFeedbackEvent）；B Aggregated Memory（次数、近期次数、趋势）；C Long-term State（Weakness、SkillMastery、CommunicationSkill、VocabularyMastery）。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正确证据必须保存，系统不能只记错误。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Weakness 形成考虑 frequency、recency、cross-scenario、evaluator confidence、correct evidence、independence。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Weakness 状态：CANDIDATE、ACTIVE、IMPROVING、INACTIVE、REACTIVATED。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不同证据权重不同：真实独立 Conversation &gt; 有提示 Writing &gt; Multiple Choice。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Communication Memory 与语法弱点概念分开。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Planner 读取摘要接口，不直接把全部历史塞入 Prompt。</w:t>
      </w:r>
    </w:p>
    <w:p>
      <w:pPr>
        <w:pStyle w:val="Heading1"/>
        <w:spacing w:before="240"/>
      </w:pPr>
      <w:r>
        <w:t>9. Weakness / Skill State（弱点与技能状态）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把具体问题与广义能力拆开建模，并通过多次、多场景 Evidence 形成可解释长期变化。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WeaknessState：key、category、status、severity、confidence、evidenceCount、recentErrorRate、timestamps、trend。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SkillState：skillKey、level、masteryScore、confidence、evidenceSufficiency、trend、recentSuccessRate、independentSuccessRate。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Severity（严重程度）与 Confidence（判断置信度）必须分开。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Weakness activation 采用证据阈值机制，不固定成“错 3 次”。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专项修复题做对不等于弱点解决；真实场景 transfer 成功权重更高。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Level 由多个 SkillState 推导，不等同于 mastery score。</w:t>
      </w:r>
    </w:p>
    <w:p>
      <w:pPr>
        <w:pStyle w:val="Heading1"/>
        <w:spacing w:before="240"/>
      </w:pPr>
      <w:r>
        <w:t>10. Vocabulary State（词汇掌握状态）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对 WORD / PHRASE / COLLOCATION / EXPRESSION 等 LexicalItem 建立多维掌握状态。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LexicalItem 字段：language、meaning、part of speech、pronunciation、examples、source、status、overall mastery。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掌握维度：recognitionMastery（阅读识别）、listeningMastery（听力识别）、recallMastery（主动回忆）、usageMastery（实际使用）。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Evidence 来源可跨 Reading、Listening、Writing、Conversation、Review。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“How do I say...”可以作为 recall failure 弱信号，但一次事件不能直接判 WEAK。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保留 source context（来源上下文），后续尽量在原场景或相似场景复现。</w:t>
      </w:r>
    </w:p>
    <w:p>
      <w:pPr>
        <w:pStyle w:val="Heading1"/>
        <w:spacing w:before="240"/>
      </w:pPr>
      <w:r>
        <w:t>11. Reading Practice（阅读练习实现）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把 Reading 能力设计落到具体材料、交互和 Evidence 采集。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入口：Today/Planner、Explore、My Imports、History。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LearningMaterial 包含 language、title、contentType、topic、difficulty、source、original/adapted、estimated reading time。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contentType 可为 ARTICLE、MESSAGE、EMAIL、NOTICE、POST、MENU、INSTRUCTION、STORY、DIALOGUE。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首屏默认隐藏全文翻译；支持单词查询、句子解释、TTS、词汇收藏、Translation Practice。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阅读 Evidence 结合 comprehension、lookup count、explain usage、translation、assistance、material difficulty 与用户反馈。</w:t>
      </w:r>
    </w:p>
    <w:p>
      <w:pPr>
        <w:pStyle w:val="Heading1"/>
        <w:spacing w:before="240"/>
      </w:pPr>
      <w:r>
        <w:t>12. Listening Practice（听力练习）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训练从教学语音过渡到真实自然语流的理解能力，并区分“标准内容难度”和“语音真实性难度”。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同一语义材料使用 ListeningMaterial → AudioVariant。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AudioVariant 等级：CONTROLLED（教学型）、NATURAL_CLEAR（自然清晰）、CASUAL/NATURAL_CASUAL（日常自然口语）、REAL_WORLD（真实环境）。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不同 Variant 不只改速度，还可改变缩读、连读、停顿、填充词、自我修正、口语标记、节奏、背景噪声等 surface realization。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保留 semanticCore（核心语义），CASUAL/REAL_WORLD 的 spokenScript 允许表层自然变化。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帮助梯度：重播 → 慢速 → 句子重播 → 关键词 → 部分 Transcript → 完整 Transcript。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若“听不懂但看 Transcript 立即懂”，优先产生 speech-recognition signal，不直接等同词汇或语法弱点。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Progress 单独展示 Controlled / Natural / Real-world 能力。</w:t>
      </w:r>
    </w:p>
    <w:p>
      <w:r>
        <w:rPr>
          <w:rFonts w:ascii="Noto Sans CJK SC" w:hAnsi="Noto Sans CJK SC" w:eastAsia="Noto Sans CJK SC"/>
          <w:b/>
          <w:color w:val="28466E"/>
        </w:rPr>
        <w:t>已确认边界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真人/真实音频长期应成为核心来源；TTS 主要用于教学型、个性化内容和补充。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Dictation 可选，不作为主模式。</w:t>
      </w:r>
    </w:p>
    <w:p>
      <w:pPr>
        <w:pStyle w:val="Heading1"/>
        <w:spacing w:before="240"/>
      </w:pPr>
      <w:r>
        <w:t>13. Language Fundamentals（语言基础）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按语言和用户实际缺口提供“进入真实使用前的最短桥梁”，避免变成长期基础课程。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英语通常可跳过；西语重点是基础发音、重音符号、ñ；日语 V1 重点是 kana 识别、真实词汇中的假名、基础 kanji recognition、输入法。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Initial self-check 判断缺哪些基础，不要求所有人完整学习。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Assistance Fade（辅助消退）：如 kanji+kana+romaji → kanji+kana → kanji。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短模块与真实词汇、阅读、对话混合；完成条件按 competency，而非刷课时。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Response time 可作为辅助 Evidence。</w:t>
      </w:r>
    </w:p>
    <w:p>
      <w:r>
        <w:rPr>
          <w:rFonts w:ascii="Noto Sans CJK SC" w:hAnsi="Noto Sans CJK SC" w:eastAsia="Noto Sans CJK SC"/>
          <w:b/>
          <w:color w:val="825514"/>
        </w:rPr>
        <w:t>V1 后 / Backlog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日语书写/笔顺/手写识别。</w:t>
      </w:r>
    </w:p>
    <w:p>
      <w:pPr>
        <w:pStyle w:val="Heading1"/>
        <w:spacing w:before="240"/>
      </w:pPr>
      <w:r>
        <w:t>14. Grammar Repair（语法修复）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只针对 Learning Memory 中重复出现的结构性问题，提供短解释 + 微练习 + 真实迁移。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触发条件：重复、高置信结构问题；一次错误不自动进入 Grammar Repair。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流程：真实错误 → ≤2 分钟解释 → 2–3 个 micro exercises → 立即回到真实场景 transfer。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任务字段：grammarPoint、targetWeakness、sourceEvidence、explanationLevel、microExerciseCount、returnPracticeType。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微练习形式：REORDER、CORRECT、COMPLETE、TRANSFORM、QUICK_RESPONSE；尽量少用选择题。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优先使用用户真实错误生成修复内容。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Repair success 和 Transfer success 分开记录，后者权重更高。</w:t>
      </w:r>
    </w:p>
    <w:p>
      <w:r>
        <w:rPr>
          <w:rFonts w:ascii="Noto Sans CJK SC" w:hAnsi="Noto Sans CJK SC" w:eastAsia="Noto Sans CJK SC"/>
          <w:b/>
          <w:color w:val="28466E"/>
        </w:rPr>
        <w:t>已确认边界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Grammar 总占比只做软上限控制，概念上约 20–25%，最终参数待真实使用再定。</w:t>
      </w:r>
    </w:p>
    <w:p>
      <w:pPr>
        <w:pStyle w:val="Heading1"/>
        <w:spacing w:before="240"/>
      </w:pPr>
      <w:r>
        <w:t>15. Review / Spaced Repetition（复习与间隔复现）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决定哪些学习对象值得重新出现，并优先通过真实场景跨模态复现。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Review 对象：Vocabulary、Weakness、Communication Skill、Listening Recognition、Grammar Repair Result、Useful Expression。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Review System 决定“什么值得再次出现”；Planner 决定“今天是否、以什么形式出现”。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模式：AUTO_INTERLEAVED（默认自然穿插）、DEDICATED_REVIEW、MINIMAL_REVIEW。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V1 使用简单规则：lastSeen、mastery、recent failures/successes、evidence type、severity、importance。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时间降低 Evidence freshness / confidence，不直接让 mastery 自动下降。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MASTERED 低频自然验证；Weakness 优先跨场景 transfer；Communication 通过隐藏目标复现。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Reintroduction Strategy 记录建议重新引入的场景和 Practice Type。</w:t>
      </w:r>
    </w:p>
    <w:p>
      <w:r>
        <w:rPr>
          <w:rFonts w:ascii="Noto Sans CJK SC" w:hAnsi="Noto Sans CJK SC" w:eastAsia="Noto Sans CJK SC"/>
          <w:b/>
          <w:color w:val="825514"/>
        </w:rPr>
        <w:t>V1 后 / Backlog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FSRS 或更复杂调度算法。</w:t>
      </w:r>
    </w:p>
    <w:p>
      <w:pPr>
        <w:pStyle w:val="Heading1"/>
        <w:spacing w:before="240"/>
      </w:pPr>
      <w:r>
        <w:t>16. Progress（学习进展）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展示“实际能力与证据如何变化”，而非把学习时长、连续打卡当作核心进步指标。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展示 Overall + Skill 趋势；内部连续分数可映射为用户友好描述。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Communication &amp; Fluency 高优展示，如主动追问、澄清、话题推进的变化。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Weakness 显示为什么仍 ACTIVE，以及支撑它的近期 Evidence。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Vocabulary 显示 NEW/LEARNING/WEAK/MASTERED 数量，并突出真实识别/使用。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Listening 显示 CONTROLLED / NATURAL_CLEAR / CASUAL / REAL_WORLD 适应情况。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显示 evidence sufficiency；低证据等级标记 approximate（近似）。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支持 7d/30d/3mo/all；接近更高等级时可提示 Milestone Check。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Recent Wins（近期实际突破）用具体能力描述，而非抽象分数。</w:t>
      </w:r>
    </w:p>
    <w:p>
      <w:pPr>
        <w:pStyle w:val="Heading1"/>
        <w:spacing w:before="240"/>
      </w:pPr>
      <w:r>
        <w:t>17. Continuous Assessment + Milestone Check（持续评估与阶段校准）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防止单次 LLM 判断造成 Level/Weakness 漂移，通过证据窗口、迟滞机制和阶段校准控制长期状态变化。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区分 Learning Judgment Drift（学习判断漂移）与 Model Evaluation Drift（模型/Prompt 评估漂移）。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单个 Evaluator 结果不能改变 Level；证据跨时间、场景、材料、难度、独立程度、正确/错误、置信度聚合。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使用 Evidence Window + long-term baseline。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Hysteresis（迟滞）：升级和降级门槛不同，避免等级来回跳。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Level Change Gate 检查 evidence count、time span、context coverage、difficulty、independence、trend、conflict、milestone。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冲突证据产生 evidenceConflict + Verification Practice，不立即翻转状态。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Milestone Check 短、分技能、采用不熟悉材料、相对标准化，但一次失败也不自动降级。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每次 Evaluation 保存 model/modelVersion/promptVersion/rubricVersion。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每个语言/等级维护 Anchor Cases，用于后期模型漂移回归。</w:t>
      </w:r>
    </w:p>
    <w:p>
      <w:pPr>
        <w:pStyle w:val="Heading1"/>
        <w:spacing w:before="240"/>
      </w:pPr>
      <w:r>
        <w:t>18. Practice Feedback（练习反馈与争议机制）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把用户主观体验和对 AI 评估的异议转成 Planner/Memory 可消费的信号，同时避免把用户点击直接当 Ground Truth。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Experience Feedback：TOO_EASY / JUST_RIGHT / TOO_HARD、内容兴趣/相关性、节奏。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Evaluation Feedback：AGREE / PARTIALLY_AGREE / DISAGREE。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单次“太难/太易”只影响短期 Planner，不直接改 Level。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AI issue 被质疑后状态可变为 DISPUTED；ErrorEvent 可为 CONFIRMED / CANDIDATE / DISPUTED / REJECTED。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高影响争议可触发 second evaluation / verification；普通措辞建议无需昂贵复核。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用户反馈与客观 Evidence 冲突时记录 conflict，不静默覆盖系统状态。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Why?（为什么）入口展示 Weakness / Level 的证据来源。</w:t>
      </w:r>
    </w:p>
    <w:p>
      <w:pPr>
        <w:pStyle w:val="Heading1"/>
        <w:spacing w:before="240"/>
      </w:pPr>
      <w:r>
        <w:t>19. Today / Learning Hub（今日学习中心）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作为每日主要行动入口，把 Planner 的训练意图、Review 需求和用户即时选择组织成可执行练习。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主流程：Today’s Focus（今日重点） → Choose Practice → Choose Topic / Material → AI 根据目标与难度适配。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Planner 决定训练技能/意图/难度/约束；用户可以选择具体话题或材料。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展示 RecommendedSkillAllocation，允许用户修改 UserTimeAllocation。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Task 卡片支持 Start / Replace / Easier / Harder / Topic / Skip / Replan。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支持 FocusWindow、Quick actions（Conversation / Read / Listening / Writing / Look Up / Explore）、Continue paused session。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支持“I have 5/10/20/30/custom min”快速重规划。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可选 LIGHT / NORMAL / CHALLENGE 学习模式。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多语言用户可看到当天不同语言分配；BalanceGuardrail 只提醒。</w:t>
      </w:r>
    </w:p>
    <w:p>
      <w:pPr>
        <w:pStyle w:val="Heading1"/>
        <w:spacing w:before="240"/>
      </w:pPr>
      <w:r>
        <w:t>20. Learning Preferences / Settings（学习偏好与设置）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把显式用户偏好、每日临时选择和系统学习需要分层，避免 Planner 把一次选择误学成长期偏好。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Global + per-language 两级设置。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包括 daily study time、preferred practice types/topics、conversation assist、correction、review、difficulty、audio authenticity、answer reveal、pace。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Practice preference：PREFERRED / NEUTRAL / AVOID_IF_POSSIBLE / DISABLED；只有 DISABLED 是硬约束。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Listening 默认 authenticity=AUTO；Conversation Assist=FREE/GUIDED/COACH；Correction=END_ONLY/IMPORTANT_ONLY/REAL_TIME。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Writing correction 可为 HINT_FIRST / DIRECT_CORRECTION；Review=AUTO_INTERLEAVED / DEDICATED / MINIMAL；Pace=RELAXED/BALANCED/CHALLENGING。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DailyLearningIntent 是当天选择，不自动写入长期偏好。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优先级：hard constraint &gt; daily choice &gt; explicit preference &gt; learning need &gt; inferred preference。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偏好只影响练什么、怎么练，不能影响能力评分。</w:t>
      </w:r>
    </w:p>
    <w:p>
      <w:pPr>
        <w:pStyle w:val="Heading1"/>
        <w:spacing w:before="240"/>
      </w:pPr>
      <w:r>
        <w:t>21. Language Tools（语言工具）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提供词典、快速翻译、表达解释和发音查询；区分“纯工具使用”和“练习内帮助行为”。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全局入口：Dictionary Lookup、Quick Translation、Explain Expression、Pronunciation Lookup。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Global Tool Mode 目标是直接解决问题，不一定形成学习 Evidence。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Context Entry 位于 Reading/Conversation/Writing 内部，同样的查询会记录为 assistance，影响 independence。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Dictionary 返回 meaning、POS、pronunciation、collocations、examples、usage、frequency/difficulty，并支持 Add to Vocabulary / Practice / History / Play。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Context-aware lookup 使用当前句子/文档语境优先解释目标义。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Quick Translation 支持 context/relationship/tone，以及 Natural/Casual/Formal/Simple 变体，但默认给一个最佳结果。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Explain Expression 聚焦语义、用法、语气、模式和近似表达，不自动展开成长篇语法课。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LanguageToolEvent 只是弱信号；反复查询结合真实失败后才提高优先级。</w:t>
      </w:r>
    </w:p>
    <w:p>
      <w:pPr>
        <w:pStyle w:val="Heading1"/>
        <w:spacing w:before="240"/>
      </w:pPr>
      <w:r>
        <w:t>22. Content Library / Explore（内容库与探索）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统一管理系统内容、AI 生成内容、开放内容和用户导入内容，为 Explore、Planner 与 RAG 提供同一来源。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来源：SYSTEM_CONTENT、AI_GENERATED、OPEN_CONTENT、USER_IMPORT。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内容类型覆盖 Reading、Listening、Writing 场景、Conversation topic，而非只存文章。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筛选：practice type、topic、difficulty、duration、source；推荐可个性化但不做硬等级锁。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元数据包含 language/type/topic/difficulty/duration/source/license；Listening 额外 authenticity/speaker/speed/noise/accent。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Reading 只保留 Original + 按需 1–2 个 Adapted 版本，避免为每篇材料预生成五级难度。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用户导入默认 Private；支持 Favorites/Save/Recent，但它们只是兴趣信号。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AI factual content 需要 grounding/fact validation；fictional/scenario 只需语言自然和逻辑一致。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Duplicate Detection：fileHash、contentFingerprint，后续 semantic similarity；不得自动删用户内容。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Learn Now（立即学习）为核心：导入后支持直接阅读、适配阅读、词汇聚焦、翻译练习、听力版、Ask about content。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ImportedContentState：UPLOADING / PARSING / READY_BASIC / INDEXING / READY_FULL / FAILED。</w:t>
      </w:r>
    </w:p>
    <w:p>
      <w:pPr>
        <w:pStyle w:val="Heading1"/>
        <w:spacing w:before="240"/>
      </w:pPr>
      <w:r>
        <w:t>23. Content Pipeline（内容处理流水线）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把原始 URL/文件/AI 内容转换为可练习、可检索、可评估的 LearningMaterial。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流水线：Raw → Dedup → Parse → Normalize → Language Detection → Structure Detection → Chunk → Metadata → Difficulty → Quality → Embedding/Index → READY_FULL。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解析后尽早进入 READY_BASIC，让用户在 Embedding 尚未完成时先开始学习。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Dedup 状态：UNIQUE / EXACT_DUPLICATE / POSSIBLE_DUPLICATE / NEW_VERSION。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解析保留文档层级；网页剔除导航、广告、Footer 等噪声。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Chunk 采用语义/结构切分，保存 document/section/order/language 元数据。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Difficulty 拆 lexical、syntactic、discourse、domain、overall、confidence、source；AI 判断可后续校准。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Adapted Reading 需 semantic validation，保护核心事实/关系。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AudioVariant 生成：Semantic Core → Speech Style Transformation → Script Variant → Semantic Consistency Check → TTS/Human Audio。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保存 canonicalScript（标准语义脚本）与 spokenScript（实际口语脚本）。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失败类型包括 PARSE_FAILED、LANGUAGE_UNSUPPORTED、CONTENT_CORRUPTED、INDEX_FAILED、ADAPTATION_FAILED、AUDIO_GENERATION_FAILED。</w:t>
      </w:r>
    </w:p>
    <w:p>
      <w:pPr>
        <w:pStyle w:val="Heading1"/>
        <w:spacing w:before="240"/>
      </w:pPr>
      <w:r>
        <w:t>24. RAG / Retrieval（检索增强）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只在需要语义历史或内容检索时使用 RAG；结构化学习状态继续走数据库/服务查询。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三类 RAG：Personal Memory RAG、Content RAG、User Import RAG。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Profile、Level、Due Vocabulary、Active Weakness 等精确状态不用向量检索。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Personal Memory 的向量单元使用有意义 episode：SESSION_SUMMARY、ERROR_EPISODE、SUCCESS_EPISODE、EXPRESSION_EPISODE，不把整段长会话直接向量化。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Metadata 至少含 language、user、practice、skills、weakness、topic、difficulty、time、source/document。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优先 Hybrid Retrieval：structured filter + keyword + vector + rerank。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RAG 只负责召回，Learning Memory 负责聚合与长期判断。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逻辑索引 personal_memory / content_library / user_import 即使底层都用 pgvector 也要区分。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用户导入默认 scope=CURRENT_DOCUMENT，只有用户明确扩展才检索 MY_IMPORTS / CONTENT_LIBRARY。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召回数量控制：例如 retrieve 10 → rerank → final 3–5；Context Manager 再做裁剪。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RAG 失败应降级，不阻断整个学习流程。</w:t>
      </w:r>
    </w:p>
    <w:p>
      <w:pPr>
        <w:pStyle w:val="Heading1"/>
        <w:spacing w:before="240"/>
      </w:pPr>
      <w:r>
        <w:t>25. Tool Calling / Agent Tool System（Agent 工具系统）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让 LLM 在严格权限和 Schema 下使用后端能力；模型只能选择工具和参数，真正权限、执行、重试和状态写入由 Java 控制。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工具组：Learner State、Vocabulary、History、Content、Practice、Memory。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Planner 只给读取/规划工具；Conversation 工具限制在当前 Session；Evaluator 工具更少。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禁止向普通 Agent 暴露 setWeakness / setLevel / updateVocabularyMastery 等直接改长期状态的工具；统一走 submitEvidence。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Tool Gateway 负责 schema validation、auth、permission、rate limit、idempotency、retry、timeout、trace。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AuthenticatedContext 提供身份，LLM 参数不能携带可信 userId。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统一 Result Status：SUCCESS、VALIDATION_ERROR、PERMISSION_DENIED、NOT_FOUND、TEMPORARY_UNAVAILABLE、TIMEOUT、INTERNAL_ERROR。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重试由 Tool Executor 有界执行，LLM 不得无限循环。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写工具使用 idempotencyKey；所有工具调用进入 Trace。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Product Language Tools 与 Agent Tool System 是两层概念。</w:t>
      </w:r>
    </w:p>
    <w:p>
      <w:pPr>
        <w:pStyle w:val="Heading1"/>
        <w:spacing w:before="240"/>
      </w:pPr>
      <w:r>
        <w:t>26. Context Manager（上下文管理）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为每一次模型调用选择“必要且足够”的上下文，控制 Token、延迟、隐私和 Agent 偏见。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不同 Agent 的上下文不同：Planner 看 Profile/Weakness/Review/Preferences；Conversation 看任务、场景、近期轮次和少量学习信号；Evaluator 看当前 Session + Rubric + 最小 Profile。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上下文分层：Static Context、Learner State、Session Context、Retrieved Context。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Conversation 概念上保留最近 8–16 轮，旧内容压缩为结构化 Session Summary。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Summary 保存 topic、facts、intentions、scenario progress、goal progress、important expressions、unresolved；关键事实仍由 Java 状态管理。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长期 Memory 是可检索数据源，不是永久塞入 System Prompt。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每个 Agent 设置 token budget 和 priority：CRITICAL / HIGH / MEDIUM / LOW。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压缩顺序：structured trimming → dedupe → Top-K → old-message summary → optional LLM compression。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只给任务相关的 target vocabulary / weaknesses。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所有上下文记录 freshness / provenance；语言上下文硬隔离。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外部/导入内容标记 UNTRUSTED_CONTENT，不能覆盖系统指令。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记录 component token usage 与 contextStrategyVersion，便于后期 Eval/优化。</w:t>
      </w:r>
    </w:p>
    <w:p>
      <w:pPr>
        <w:pStyle w:val="Heading1"/>
        <w:spacing w:before="240"/>
      </w:pPr>
      <w:r>
        <w:t>27. AI Model / Provider Configuration（模型与提供商配置）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BYOK-first、provider-agnostic 的模型接入层，支持 Hosted 和 Self-hosted 共用同一套 Model Gateway。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ModelConnectionProfile 可包含 provider、baseUrl、apiKey、model、temperature、maxTokens、timeout 以及 supportsStructuredOutput / ToolCalling / Streaming / Vision / Audio / contextWindow。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支持多个连接配置：DeepSeek、OpenAI、Gemini、Ollama、OpenAI-compatible 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UI 提供 Default Model；高级用户可按 Conversation / Evaluator / Planner / Translation / Background 设置固定路由。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V1 只需固定映射，后续再做 cost/quality/language/latency aware routing。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Model Gateway 统一 provider adapters、capability check、retry、schema validation、usage、trace。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Model Call 标记 taskType：PLANNING、CONVERSATION、EVALUATION、TRANSLATION、CONTENT_ADAPTATION、DIFFICULTY_CLASSIFICATION、MEMORY_SUMMARY。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结构化输出失败走 validation/repair；最终失败不能污染 Memory。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Hosted 默认 API Key 存浏览器本地，每次请求临时通过 HTTPS 传后端，不持久化；Self-hosted 可选浏览器本地或本机 Secret/.env。</w:t>
      </w:r>
    </w:p>
    <w:p>
      <w:pPr>
        <w:pStyle w:val="Heading1"/>
        <w:spacing w:before="240"/>
      </w:pPr>
      <w:r>
        <w:t>28. Language Management（多语言管理）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把每门学习语言建模为独立 Learner Model workspace，并提供添加、切换、暂停、重评与删除。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操作：Add / Switch / Pause / Resume / Reassess / Delete / Set Primary。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Add Language → 选择语言 → ZERO/BEGINNER/INTERMEDIATE/ADVANCED → 可选 Initial Assessment；ZERO 可进 Fundamentals。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引入 languageProfileId 作为核心实体键，而不只使用 userId + languageCode；所有学习数据引用它。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全局可共享 UI language、timezone、default study time、notifications、model connections；每语言可以覆盖兴趣和学习设置。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绝不共享 Level、Weakness、Vocabulary Mastery、Communication Skill、Review、Practice History、Memory、Evidence。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Pause 保留数据但停 Planner/Today/通知；Resume 重新评估 evidence freshness，不自动降级。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Reassess 增加新 Evidence，不直接重置 Profile；V1 暂不做 Reset。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Delete 是破坏性操作，先提示 Export；通过 LanguageDeletionService 清关联。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Planner 逻辑上 Planner(languageProfileId)；若做多语言分配，只增加薄的 Language Allocation Layer。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LanguageConfig 按语言保存 fundamentalsConfig、evaluationTaxonomy、promptSet、writingSystem、pronunciationConfig、difficultyFramework，避免大量 if(language)。</w:t>
      </w:r>
    </w:p>
    <w:p>
      <w:pPr>
        <w:pStyle w:val="Heading1"/>
        <w:spacing w:before="240"/>
      </w:pPr>
      <w:r>
        <w:t>29. Account / Data / Learning Vault（账户、数据与迁移）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在 Hosted + Self-hosted 双部署下定义数据所有权、账号边界、浏览器/服务器存储和可携带迁移。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Hosted 必须有正式 Account/Auth；Self-hosted 可配置 SINGLE_USER 或 MULTI_USER，但业务层统一走 UserContext。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Hosted 的核心学习状态存 PostgreSQL + pgvector；IndexedDB 负责本地缓存、离线、近期/详细会话；Object Storage 保存用户导入文件。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Learning Vault 是产品级导出/迁移格式，不等于数据库 dump。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Vault 可包含 profile、skills、weaknesses、preferences、vocabulary、review state、error events、practice history、conversation、imports 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必须包含 schemaVersion / appVersion，支持 migration。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API Key 默认不进入 Learning Vault。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支持 Full Vault、Single Language、Lightweight Profile 三种导出粒度。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Import 先识别 NEW_USER_DATA / MERGEABLE / CONFLICT / INCOMPATIBLE_VERSION；V1 先支持 Replace / Import as New Profile，复杂智能合并后做。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Hosted 后期可自动多设备同步；Self-hosted/无账号环境至少可通过 Vault 手工迁移。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删除文件时必须同步清 metadata、chunks、embeddings、adapted versions、audio variants。</w:t>
      </w:r>
    </w:p>
    <w:p>
      <w:pPr>
        <w:pStyle w:val="Heading1"/>
        <w:spacing w:before="240"/>
      </w:pPr>
      <w:r>
        <w:t>30. Voice / Pronunciation（语音与发音系统）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拆分 STT、TTS 和 Pronunciation Assessment 三种能力，避免把“识别成功”误当“发音正确”。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STT（Speech-to-Text）负责用户说了什么；TTS 负责 AI 如何发声；Pronunciation Assessment 负责用户发音质量。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STT success ≠ pronunciation accuracy；STT failure 也不能直接判发音差，因为可能受噪声、麦克风、音量、网络等影响。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Voice Conversation 链路：Audio → STT → Conversation Agent → Text → TTS。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记录 sttLatency、agentLatency、ttsLatency、totalTurnLatency。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V1 推荐 turn-based / push-to-talk；Streaming STT + LLM + TTS 与实时双向语音后做。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TTS 用于 Conversation Voice 和 Listening AudioVariant；AudioVariant 先做 spokenScript 变换，再做语音合成，而非只调播放速度。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Pronunciation Assessment 后续可关注 pronunciationAccuracy、fluency、stress、rhythm、intonation、phonemeIssues；优先 Guided Pronunciation，再考虑 Free Speaking。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发音目标以 intelligibility、clarity、communication impact 为主，不把母语口音本身当错误。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原始录音默认 DO_NOT_SAVE_AUDIO；只在用户明确开启后持久化。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Voice Gateway 抽象 SpeechToTextProvider / TextToSpeechProvider / PronunciationProvider。</w:t>
      </w:r>
    </w:p>
    <w:p>
      <w:r>
        <w:rPr>
          <w:rFonts w:ascii="Noto Sans CJK SC" w:hAnsi="Noto Sans CJK SC" w:eastAsia="Noto Sans CJK SC"/>
          <w:b/>
          <w:color w:val="286E46"/>
        </w:rPr>
        <w:t>V1 建议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STT 语音输入、TTS AI 回复、Turn-based Voice Conversation、Listening AudioVariant、基础语音配置、语音 Usage/Trace。</w:t>
      </w:r>
    </w:p>
    <w:p>
      <w:r>
        <w:rPr>
          <w:rFonts w:ascii="Noto Sans CJK SC" w:hAnsi="Noto Sans CJK SC" w:eastAsia="Noto Sans CJK SC"/>
          <w:b/>
          <w:color w:val="825514"/>
        </w:rPr>
        <w:t>V1 后 / Backlog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Pronunciation Assessment、phoneme-level scoring、实时双向语音、barge-in、多人语音场景、真人音频自动对齐、Local Whisper / Local TTS。</w:t>
      </w:r>
    </w:p>
    <w:p>
      <w:pPr>
        <w:pStyle w:val="Heading1"/>
        <w:spacing w:before="240"/>
      </w:pPr>
      <w:r>
        <w:t>31. Observability / Trace（可观测性与链路追踪）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回答“一次 Agent 行为发生了什么、调用了什么、为什么到这个结果、耗时与成本如何”。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使用 traceId 贯穿完整请求，spanId / parentSpanId 表示 Planner、Tool、RAG、LLM、Evaluator 等子步骤。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LLM Call 记录 agentType、taskType、provider/model、promptVersion、contextStrategyVersion、rubricVersion、tokens、latency、estimatedCost、status、retryCount。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Context Trace 记录 contextSources、selected item IDs、各组成 tokenCount，而非生产环境无脑保存完整 Prompt。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RAG Trace 记录 query（可脱敏）、scope、filters、retrieved/reranked/selected count、chunkIds、latency。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Tool Trace 记录 toolName、arguments（脱敏）、status、latency、retryCount。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长期状态变化也需要 traceability，例如 Weakness CANDIDATE→ACTIVE 对应哪些 Evidence、使用哪个 aggregationVersion。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Log 偏运行错误；Trace 偏单请求链路；Metrics 做整体聚合。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Metrics 可包括 LLM success、Evaluator failure、RAG latency、Tool failure、tokens/session、conversation latency，以及 Planner replace rate、Evaluation dispute rate。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Hosted 可接 OpenTelemetry / Prometheus / Grafana；Self-hosted 默认 local logs + basic trace。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生产默认 TRACE_CONTENT_MODE=METADATA_ONLY；API Key、完整私密正文不得写入日志。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Trace 不直接修改学习状态，它只供调试、Eval 和优化。</w:t>
      </w:r>
    </w:p>
    <w:p>
      <w:pPr>
        <w:pStyle w:val="Heading1"/>
        <w:spacing w:before="240"/>
      </w:pPr>
      <w:r>
        <w:t>32. Eval System（AI 评测系统）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持续验证 Planner、Evaluator、Conversation、RAG、Tool、Context 和难度判断是否可靠，并防止 Prompt/模型修改造成回归。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Eval 类型：Planner Eval、Evaluator Eval、Conversation Eval、RAG Eval、Content Difficulty Eval、Tool Calling Eval、Context Eval。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Planner Eval 检查 constraint satisfaction、weakness coverage、time fit、preference fit、variety、reason quality。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Evaluator Eval 验证正确/错误分类、issue type、置信度和 false positive，避免受用户历史弱点偏见污染。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Eval Dataset 按语言和模块拆分，如 eval/en/evaluator、eval/ja/conversation。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数据来源：Handcrafted Cases、Synthetic Cases（人工抽查）、Production Regression Cases。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Regression Dataset 用于防止“修 A 坏 B”；Prompt/Model/Rubric/Context/RAG 修改前后都应比较。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Rule-based Eval 负责可确定约束；Reference-based Eval 负责有参考答案任务；LLM-as-a-Judge 只用于自然度等开放判断。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RAG Eval 可测 Recall@K、Precision@K、ranking、permission isolation、language isolation。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Context Eval 比较不同策略的 coherence、task completion、token、latency。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每个 Eval Run 保存 model/modelVersion/promptVersion/rubricVersion/contextStrategyVersion/datasetVersion。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Release Gate 要看关键回归、Schema success、false positive、质量/成本/延迟，而非只看一个总分。</w:t>
      </w:r>
    </w:p>
    <w:p>
      <w:pPr>
        <w:pStyle w:val="Heading1"/>
        <w:spacing w:before="240"/>
      </w:pPr>
      <w:r>
        <w:t>33. Optimization / Self-improvement Loop（优化与自改进闭环）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把 Trace、Feedback、Eval 发现的问题转成可验证、可回滚的优化，不允许 Agent 未经验证自行改生产配置。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闭环：Production Usage → Trace/Metrics/User Feedback → Issue Detection → Optimization Candidate → Eval → Regression Check → Experiment（可选） → Human Approval → Release → Observe。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可优化对象：PROMPT、RUBRIC、CONTEXT_STRATEGY、RAG_CONFIG、RERANK_STRATEGY、TOOL_SCHEMA、MODEL_ROUTING、MEMORY_RULE、DIFFICULTY_RULE、PLANNER_POLICY。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OptimizationIssue 保存 module、issueType、severity、evidenceRefs、traceIds、feedbackIds、description、status。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AI 可以分析失败案例并生成 OptimizationCandidate，但只能创建候选，不能直接发布。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候选必须记录 baseVersion、candidateVersion、changeSummary、generatedBy、expectedBenefit、risk。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先跑 Targeted Eval，再跑 Full Regression；Cost/Latency/Stability 与 Quality 同时比较。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高风险 Memory Rule 修改后期使用 Historical Replay 比较新旧规则对历史用户状态的影响。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Self-improvement Agent 的权限限制在读 Trace/Eval、读版本、创建候选、触发 Eval；不能 publishPrompt 或 changeProductionConfig。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最终可和 CI/CD 连接：Prompt PR → CI Eval → Report → Gate → Merge → Deploy。</w:t>
      </w:r>
    </w:p>
    <w:p>
      <w:r>
        <w:rPr>
          <w:rFonts w:ascii="Noto Sans CJK SC" w:hAnsi="Noto Sans CJK SC" w:eastAsia="Noto Sans CJK SC"/>
          <w:b/>
          <w:color w:val="286E46"/>
        </w:rPr>
        <w:t>V1 建议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Prompt Version、Rubric Version、Trace、少量 Eval Dataset、手工 run-eval、Eval Result。</w:t>
      </w:r>
    </w:p>
    <w:p>
      <w:r>
        <w:rPr>
          <w:rFonts w:ascii="Noto Sans CJK SC" w:hAnsi="Noto Sans CJK SC" w:eastAsia="Noto Sans CJK SC"/>
          <w:b/>
          <w:color w:val="825514"/>
        </w:rPr>
        <w:t>V1 后 / Backlog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Optimization Agent、自动 Issue Detection、A/B Experiment、Historical Replay、自动候选生成、CI Release Gate。</w:t>
      </w:r>
    </w:p>
    <w:p>
      <w:pPr>
        <w:pStyle w:val="Heading1"/>
        <w:spacing w:before="240"/>
      </w:pPr>
      <w:r>
        <w:t>34. Notifications / Learning Recall（提醒与学习召回）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提醒用户在“值得回来学习”的时点重新进入学习，而非围绕打卡制造高频通知。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主要类型：DAILY_REMINDER、REVIEW_DUE、MILESTONE_READY、RESUME_SESSION；后续可有 CONTENT_RECOMMENDATION、INACTIVE_RECALL、WEAKNESS_PROGRESS。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Daily Reminder 可结合当前重点，但不提前锁死一份旧 Planner 结果；用户打开 Today 后再按最新状态规划。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Review Due 不展示“43 个待背单词”式压力，而表达为一段值得巩固的短练习。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Resume Session 对 PAUSED 阅读/对话等提供继续入口。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Milestone Ready 只提示可做短校准，不强制。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NotificationPolicy 控制 maxNotificationsPerDay、quietHours、priority，并合并多语言、多类型通知。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语言 PAUSED 时默认关闭该语言通知。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PWA 可通过 Web Push + Service Worker 弹系统通知；Hosted 后端可负责 Scheduler/Push，Self-hosted 作为可配置能力。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NotificationEvent 保存 reason、createdAt、sentAt、openedAt、dismissedAt，后续观察 open/dismiss rate。</w:t>
      </w:r>
    </w:p>
    <w:p>
      <w:pPr>
        <w:pStyle w:val="Heading1"/>
        <w:spacing w:before="240"/>
      </w:pPr>
      <w:r>
        <w:t>35. Security / Privacy / Permission（安全、隐私与权限）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统一 Hosted 与 Self-hosted 下的多租户隔离、BYOK、用户导入内容、RAG、Tool、日志和数据生命周期安全边界。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Hosted 所有业务数据绑定 userId + languageProfileId；后端从 AuthenticatedContext 获取身份，不能信任前端/LLM 自报 userId。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RAG 权限在 Retrieval/DB 层做 metadata filter，不能先全库向量检索再让 LLM 忽略其他用户内容。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Content scope 至少 PUBLIC / USER_PRIVATE，用户导入默认 USER_PRIVATE。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Hosted BYOK：API Key 浏览器本地保存或 session-only；请求时临时传后端，禁止写 PostgreSQL、Redis、Trace、Log、异常堆栈。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导入的网页/PDF/EPUB/Markdown 均标记 UNTRUSTED_CONTENT，不能覆盖 System Instruction 或 Tool Policy。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每个 Agent 使用 Tool Allowlist；高风险操作通过产品 UI + 明确权限入口，不允许对话 Agent 擅自删除数据。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写工具使用 idempotencyKey 防重。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文件上传要做 size/type/MIME/extension validation、解析隔离、压缩炸弹/路径攻击防护。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Object Storage 使用后端权限校验 + 短期 Signed URL 或代理读取，不暴露永久公开 URL。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生产 Trace 默认 METADATA_ONLY；Eval Dataset 不自动吸收用户完整私密内容，需脱敏/审核/授权。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删除文档/账号必须级联清除 chunks、embeddings、RAG index、files、audio variants、push subscriptions 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Self-hosted 可关闭复杂 Auth，但业务层仍统一 UserContext；README 强调 HTTPS、默认密码、不要公网暴露 DB/Redis。</w:t>
      </w:r>
    </w:p>
    <w:p>
      <w:pPr>
        <w:pStyle w:val="Heading1"/>
        <w:spacing w:before="240"/>
      </w:pPr>
      <w:r>
        <w:t>36. Deployment / Infrastructure（部署与基础设施）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8466E"/>
        </w:rPr>
        <w:t>定位：</w:t>
      </w:r>
      <w:r>
        <w:rPr>
          <w:rFonts w:ascii="Noto Sans CJK SC" w:hAnsi="Noto Sans CJK SC" w:eastAsia="Noto Sans CJK SC"/>
          <w:b w:val="0"/>
        </w:rPr>
        <w:t>用同一套代码支持官方 Hosted 与开源 Self-hosted，优先保持部署简单、组件职责清楚，随真实规模再演进。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核心组件：Vue/PWA → Spring Boot → PostgreSQL+pgvector / Redis / Object Storage → External AI Providers。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PostgreSQL 同时承担关系数据和 pgvector 向量搜索，初期不引入独立 Vector DB。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Redis 用于 Cache、Rate Limit、Temporary State、可选 Distributed Lock；核心学习状态不能只放 Redis。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ObjectStorageService 抽象 S3-compatible / MinIO / Local File Storage。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Hosted 第一版可以单台 Cloud VM + Docker Compose；先验证产品和 Agent 闭环，不提前上 Kubernetes / Service Mesh。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Self-hosted 目标体验：git clone → cp .env.example .env → docker compose up -d → 初始化用户 → 配模型 → 加语言。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部署差异通过 APP_MODE、AUTH_MODE、DB/REDIS/STORAGE 环境变量与 Spring profile 管理，禁止敏感信息提交 Git。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数据库迁移从 V1 使用 Flyway；Self-hosted 升级时自动执行 Schema Migration。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长任务如大 PDF 解析、Embedding、AudioVariant、Memory 聚合、通知、Trace cleanup 进入 Background Job；V1 可 TaskExecutor + DB job status，暂不引入 Kafka。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Content Pipeline 允许 READY_BASIC 后先学习，再后台 INDEXING → READY_FULL。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Backend 尽量 Stateless，未来水平扩容时共享 PostgreSQL、Redis、Object Storage。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Hosted 使用 Reverse Proxy + HTTPS；Spring Boot 暴露 liveness/readiness。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Hosted 做 PostgreSQL/Object Storage 灾备；Learning Vault 负责用户数据可携带，两者职责不同。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Core Learning Features 在 Hosted/Self-hosted 中保持一致，差异集中在注册、监控、公共内容、部署与运营能力。</w:t>
      </w:r>
    </w:p>
    <w:p>
      <w:r>
        <w:rPr>
          <w:rFonts w:ascii="Noto Sans CJK SC" w:hAnsi="Noto Sans CJK SC" w:eastAsia="Noto Sans CJK SC"/>
          <w:b/>
          <w:color w:val="286E46"/>
        </w:rPr>
        <w:t>V1 建议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Docker / Docker Compose、PostgreSQL+pgvector、Redis、MinIO/ObjectStorage abstraction、Flyway、Health Check、.env、Hosted/Self-hosted profile、基础日志。</w:t>
      </w:r>
    </w:p>
    <w:p>
      <w:r>
        <w:rPr>
          <w:rFonts w:ascii="Noto Sans CJK SC" w:hAnsi="Noto Sans CJK SC" w:eastAsia="Noto Sans CJK SC"/>
          <w:b/>
          <w:color w:val="825514"/>
        </w:rPr>
        <w:t>V1 后 / Backlog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Kubernetes、Kafka、Redis Cluster、Database Sharding、Service Mesh、复杂微服务与大规模多环境 CI/CD。</w:t>
      </w:r>
    </w:p>
    <w:p>
      <w:pPr>
        <w:pStyle w:val="Heading1"/>
      </w:pPr>
      <w:r>
        <w:t>附录 A. 核心统一数据结构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9EEF5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字段 / 概念</w:t>
            </w:r>
          </w:p>
        </w:tc>
        <w:tc>
          <w:tcPr>
            <w:tcW w:type="dxa" w:w="4986"/>
            <w:shd w:fill="E9EEF5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LearningTask（学习任务）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taskId、languageProfileId、taskType、estimatedDuration、difficulty、primaryGoal、secondaryGoals、targetWeaknesses、targetVocabulary、communicationGoals、topic、scenario、sourceType、contentId、reviewTargets、assistLevel、reason、status；各练习类型通过 extension config 扩展。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PracticeSession（练习会话）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sessionId、taskId、languageProfileId、practiceType、start/end/duration、status、userInputs、assistantOutputs、helpRequests、vocabActions、contentInteractions、userFeedback；状态 CREATED/IN_PROGRESS/PAUSED/COMPLETED/ABANDONED/WAITING_EVALUATION/EVALUATED。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IndependenceLevel（独立程度）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INDEPENDENT / LIGHT_ASSIST / GUIDED / HEAVY_ASSIST。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ErrorEvent（错误事件）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issueType/errorType、original、correction、session/message、scene、confidence、timestamp、status；长期聚合前的具体 Evidence。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WeaknessState（弱点状态）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key、category、status、severity、confidence、evidenceCount、recentErrorRate、firstSeen/lastSeen、trend。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SkillState（技能状态）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skillKey、level、masteryScore、confidence、evidenceSufficiency、trend、recentSuccessRate、independentSuccessRate。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LanguageProfile（语言画像）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languageProfileId、languageCode、overallLevel、skillStates、weaknessSummary、vocabularySummary、goals、recentState、preferences、evidenceSufficiency。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LexicalItem（词汇项）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WORD / PHRASE / COLLOCATION / EXPRESSION；包含 meaning、POS、pronunciation、examples、source、status 与四维 Mastery。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AudioVariant（音频变体）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CONTROLLED / NATURAL_CLEAR / CASUAL / REAL_WORLD；关联 semanticCore、canonicalScript、spokenScript、speaker、speed、noise、accent。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UserFeedbackEvent（用户反馈事件）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session/language/type/value/target/comment/time；分 Experience Feedback 与 Evaluation Feedback。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Trace（链路）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traceId、spanId、parentSpanId、agent/task、model/prompt/context/rubric versions、tool/rag calls、tokens、latency、status。</w:t>
            </w:r>
          </w:p>
        </w:tc>
      </w:tr>
    </w:tbl>
    <w:p>
      <w:pPr>
        <w:pStyle w:val="Heading1"/>
      </w:pPr>
      <w:r>
        <w:t>附录 B. Communication &amp; Fluency 核心能力标签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COMM_FOLLOW_UP（主动追问）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COMM_TOPIC_SHIFT（话题转换）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COMM_CLARIFICATION（主动澄清）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COMM_ELABORATION（扩展表达）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FLUENCY_HESITATION（流利度/停顿）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PRAGMATICS_REGISTER（语体与场合适配）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NATURAL_EXPRESSION（自然表达）</w:t>
      </w:r>
    </w:p>
    <w:p>
      <w:pPr>
        <w:pStyle w:val="Heading1"/>
      </w:pPr>
      <w:r>
        <w:t>附录 C. 当前明确 Backlog / Deferred 清单</w:t>
      </w:r>
    </w:p>
    <w:p>
      <w:pPr>
        <w:pStyle w:val="Heading2"/>
      </w:pPr>
      <w:r>
        <w:t>Learning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Pronunciation Assessment/Training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高级 Listening：真人音频、口音、多人场景、dictation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高级 Writing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高级 Grammar Repair library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FSRS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完整词书/自定义词书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日语手写/笔顺识别</w:t>
      </w:r>
    </w:p>
    <w:p>
      <w:pPr>
        <w:pStyle w:val="Heading2"/>
      </w:pPr>
      <w:r>
        <w:t>Content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AI Reading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更多 TTS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VOA Learning English / Project Gutenberg / LibriVox / Wikinews / 合法 RSS/News source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音视频导入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真人音频 sentence alignment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版权/license metadata 强化</w:t>
      </w:r>
    </w:p>
    <w:p>
      <w:pPr>
        <w:pStyle w:val="Heading2"/>
      </w:pPr>
      <w:r>
        <w:t>AI Engineering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高级 Personal Memory RAG / Content RAG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Hybrid Search / Reranking 优化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高级 Model Routing/Fallback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Fact Validator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CEFR/Difficulty Validator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Prompt Version 管理完善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Regression Dataset 扩大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LLM-as-Judge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Model Drift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RAG Eval / Tool Eval / Trajectory Eval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Context/Token Optimization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Optimization Agent / Self-improvement Automation</w:t>
      </w:r>
    </w:p>
    <w:p>
      <w:pPr>
        <w:pStyle w:val="Heading2"/>
      </w:pPr>
      <w:r>
        <w:t>Product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Push Notifications（若 Scope Cut 后未进 V1）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Offline 完整模式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Streak/Achievement/Daily goals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自动多设备同步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Cloud backup / WebDAV / Drive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社交/排行榜/好友/挑战（低优先级）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未来可选商业化/托管额度，不作为当前开源核心</w:t>
      </w:r>
    </w:p>
    <w:p>
      <w:pPr>
        <w:pStyle w:val="Heading2"/>
      </w:pPr>
      <w:r>
        <w:t>Infrastructure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Kubernetes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Kafka/消息队列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Redis Cluster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Database Sharding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Service Mesh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复杂微服务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大规模 CI/CD 多环境</w:t>
      </w:r>
    </w:p>
    <w:p>
      <w:pPr>
        <w:pStyle w:val="Heading1"/>
      </w:pPr>
      <w:r>
        <w:t>附录 D. 下一阶段：V1 Scope Cut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下一步不继续横向增加功能模块，进入 V1 范围裁剪。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每个模块标记为：V1 必须实现 / V1 只留接口 / V1 后实现 / 明确不做。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Scope Cut 之后再根据真实开发顺序补对应知识：Tool Calling → Memory → RAG → Context Engineering → Eval/Trace 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本文件保留完整长期设计，即使某模块被裁出 V1，也继续作为 Backlog 与架构演进依据。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87878"/>
        <w:sz w:val="16"/>
      </w:rPr>
      <w:t xml:space="preserve">AI Language Tutor · Detailed Function Design v0.1  |  </w:t>
    </w:r>
    <w:r>
      <w:rPr>
        <w:rFonts w:ascii="Noto Sans CJK SC" w:hAnsi="Noto Sans CJK SC" w:eastAsia="Noto Sans CJK SC"/>
        <w:color w:val="78787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8C8C8C"/>
        <w:sz w:val="15"/>
      </w:rPr>
      <w:t>AI Language Tutor · 产品与系统设计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46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55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33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