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6C836CE6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9E097F">
        <w:rPr>
          <w:b/>
          <w:sz w:val="28"/>
          <w:szCs w:val="28"/>
        </w:rPr>
        <w:t>4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47F05342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9E097F" w:rsidRPr="009E097F">
        <w:rPr>
          <w:rStyle w:val="aff"/>
          <w:smallCaps w:val="0"/>
          <w:sz w:val="28"/>
          <w:szCs w:val="28"/>
        </w:rPr>
        <w:t>Аппроксимация функции по методу наименьших квадратов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5D002580" w14:textId="059AA522" w:rsidR="002055B9" w:rsidRPr="00721930" w:rsidRDefault="00B77948" w:rsidP="00F83D34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Заработать навыки</w:t>
      </w:r>
      <w:r w:rsidR="002055B9">
        <w:rPr>
          <w:sz w:val="28"/>
          <w:szCs w:val="28"/>
        </w:rPr>
        <w:t xml:space="preserve"> нахождения</w:t>
      </w:r>
      <w:r w:rsidR="002055B9" w:rsidRPr="002055B9">
        <w:rPr>
          <w:sz w:val="28"/>
          <w:szCs w:val="28"/>
        </w:rPr>
        <w:t xml:space="preserve"> явн</w:t>
      </w:r>
      <w:r w:rsidR="002055B9">
        <w:rPr>
          <w:sz w:val="28"/>
          <w:szCs w:val="28"/>
        </w:rPr>
        <w:t>ого</w:t>
      </w:r>
      <w:r w:rsidR="002055B9" w:rsidRPr="002055B9">
        <w:rPr>
          <w:sz w:val="28"/>
          <w:szCs w:val="28"/>
        </w:rPr>
        <w:t xml:space="preserve"> функциональн</w:t>
      </w:r>
      <w:r w:rsidR="002055B9">
        <w:rPr>
          <w:sz w:val="28"/>
          <w:szCs w:val="28"/>
        </w:rPr>
        <w:t>ого</w:t>
      </w:r>
      <w:r w:rsidR="002055B9" w:rsidRPr="002055B9">
        <w:rPr>
          <w:sz w:val="28"/>
          <w:szCs w:val="28"/>
        </w:rPr>
        <w:t xml:space="preserve"> зависимост</w:t>
      </w:r>
      <w:r w:rsidR="002055B9">
        <w:rPr>
          <w:sz w:val="28"/>
          <w:szCs w:val="28"/>
        </w:rPr>
        <w:t>и</w:t>
      </w:r>
      <w:r w:rsidR="002055B9" w:rsidRPr="002055B9">
        <w:rPr>
          <w:sz w:val="28"/>
          <w:szCs w:val="28"/>
        </w:rPr>
        <w:t xml:space="preserve"> между двумя величинами и полученными в результате измерений. </w:t>
      </w:r>
      <w:r w:rsidR="002060FB">
        <w:rPr>
          <w:sz w:val="28"/>
          <w:szCs w:val="28"/>
        </w:rPr>
        <w:t>П</w:t>
      </w:r>
      <w:r w:rsidR="002055B9" w:rsidRPr="002055B9">
        <w:rPr>
          <w:sz w:val="28"/>
          <w:szCs w:val="28"/>
        </w:rPr>
        <w:t>остроени</w:t>
      </w:r>
      <w:r w:rsidR="002060FB">
        <w:rPr>
          <w:sz w:val="28"/>
          <w:szCs w:val="28"/>
        </w:rPr>
        <w:t xml:space="preserve">ть </w:t>
      </w:r>
      <w:r w:rsidR="002055B9" w:rsidRPr="002055B9">
        <w:rPr>
          <w:sz w:val="28"/>
          <w:szCs w:val="28"/>
        </w:rPr>
        <w:t>многочлен наилучшего среднего квадратического приближения по методу наименьших квадратов</w:t>
      </w:r>
      <w:r w:rsidR="002060FB">
        <w:rPr>
          <w:sz w:val="28"/>
          <w:szCs w:val="28"/>
        </w:rPr>
        <w:t>.</w:t>
      </w:r>
    </w:p>
    <w:p w14:paraId="3B17F16A" w14:textId="76E31968" w:rsidR="002055B9" w:rsidRDefault="002055B9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664F15BD" w:rsidR="00EC63A6" w:rsidRPr="00721930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0301E3FB" w14:textId="77777777" w:rsidR="00F83D34" w:rsidRPr="00721930" w:rsidRDefault="00F83D3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4ED1E6CC" w14:textId="65AB0D30" w:rsidR="00AD2710" w:rsidRPr="00721930" w:rsidRDefault="00AD2710" w:rsidP="00255050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AD2710">
        <w:rPr>
          <w:b/>
          <w:bCs/>
          <w:sz w:val="28"/>
          <w:szCs w:val="28"/>
        </w:rPr>
        <w:t>Постановка задачи и вывод формул метода наименьших квадратов</w:t>
      </w:r>
    </w:p>
    <w:p w14:paraId="062D0B58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2FC1EE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D2710">
        <w:rPr>
          <w:sz w:val="28"/>
          <w:szCs w:val="28"/>
        </w:rPr>
        <w:t xml:space="preserve">Задача наименьших квадратов возникает в самых различных областях науки и техники, например, к ней приходят при статистической обработке экспериментальных данных. Пусть функция  </w:t>
      </w:r>
      <w:r w:rsidRPr="00AD2710">
        <w:rPr>
          <w:position w:val="-10"/>
          <w:sz w:val="28"/>
          <w:szCs w:val="28"/>
        </w:rPr>
        <w:object w:dxaOrig="920" w:dyaOrig="340" w14:anchorId="3B9DD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7.2pt" o:ole="">
            <v:imagedata r:id="rId8" o:title=""/>
          </v:shape>
          <o:OLEObject Type="Embed" ProgID="Equation.3" ShapeID="_x0000_i1025" DrawAspect="Content" ObjectID="_1644910151" r:id="rId9"/>
        </w:object>
      </w:r>
      <w:r w:rsidRPr="00AD2710">
        <w:rPr>
          <w:sz w:val="28"/>
          <w:szCs w:val="28"/>
        </w:rPr>
        <w:t xml:space="preserve"> задана таблицей приближенных значений </w:t>
      </w:r>
      <w:r w:rsidRPr="00AD2710">
        <w:rPr>
          <w:position w:val="-12"/>
          <w:sz w:val="28"/>
          <w:szCs w:val="28"/>
        </w:rPr>
        <w:object w:dxaOrig="1880" w:dyaOrig="400" w14:anchorId="31243705">
          <v:shape id="_x0000_i1026" type="#_x0000_t75" style="width:93.5pt;height:19.9pt" o:ole="">
            <v:imagedata r:id="rId10" o:title=""/>
          </v:shape>
          <o:OLEObject Type="Embed" ProgID="Equation.3" ShapeID="_x0000_i1026" DrawAspect="Content" ObjectID="_1644910152" r:id="rId11"/>
        </w:object>
      </w:r>
      <w:r w:rsidRPr="00AD2710">
        <w:rPr>
          <w:sz w:val="28"/>
          <w:szCs w:val="28"/>
        </w:rPr>
        <w:t xml:space="preserve">, полученных с ошибками </w:t>
      </w:r>
      <w:r w:rsidRPr="00AD2710">
        <w:rPr>
          <w:position w:val="-12"/>
          <w:sz w:val="28"/>
          <w:szCs w:val="28"/>
        </w:rPr>
        <w:object w:dxaOrig="2940" w:dyaOrig="380" w14:anchorId="555F7975">
          <v:shape id="_x0000_i1027" type="#_x0000_t75" style="width:146.7pt;height:18.8pt" o:ole="" fillcolor="window">
            <v:imagedata r:id="rId12" o:title=""/>
          </v:shape>
          <o:OLEObject Type="Embed" ProgID="Equation.3" ShapeID="_x0000_i1027" DrawAspect="Content" ObjectID="_1644910153" r:id="rId13"/>
        </w:object>
      </w:r>
      <w:r w:rsidRPr="00AD2710">
        <w:rPr>
          <w:sz w:val="28"/>
          <w:szCs w:val="28"/>
        </w:rPr>
        <w:t xml:space="preserve"> Предположим, что для аппроксимации функции </w:t>
      </w:r>
      <w:r w:rsidRPr="00AD2710">
        <w:rPr>
          <w:position w:val="-10"/>
          <w:sz w:val="28"/>
          <w:szCs w:val="28"/>
        </w:rPr>
        <w:object w:dxaOrig="920" w:dyaOrig="340" w14:anchorId="4AC351A6">
          <v:shape id="_x0000_i1028" type="#_x0000_t75" style="width:46.2pt;height:17.2pt" o:ole="">
            <v:imagedata r:id="rId8" o:title=""/>
          </v:shape>
          <o:OLEObject Type="Embed" ProgID="Equation.3" ShapeID="_x0000_i1028" DrawAspect="Content" ObjectID="_1644910154" r:id="rId14"/>
        </w:object>
      </w:r>
      <w:r w:rsidRPr="00AD2710">
        <w:rPr>
          <w:sz w:val="28"/>
          <w:szCs w:val="28"/>
        </w:rPr>
        <w:t xml:space="preserve"> используется линейная модель</w:t>
      </w:r>
      <w:r w:rsidRPr="00AD2710">
        <w:rPr>
          <w:sz w:val="28"/>
          <w:szCs w:val="28"/>
          <w:lang w:val="en-US"/>
        </w:rPr>
        <w:t>:</w:t>
      </w:r>
      <w:r w:rsidRPr="00AD2710">
        <w:rPr>
          <w:sz w:val="28"/>
          <w:szCs w:val="28"/>
        </w:rPr>
        <w:t xml:space="preserve"> </w:t>
      </w:r>
      <w:r w:rsidRPr="00AD2710">
        <w:rPr>
          <w:position w:val="-12"/>
          <w:sz w:val="28"/>
          <w:szCs w:val="28"/>
        </w:rPr>
        <w:object w:dxaOrig="2340" w:dyaOrig="360" w14:anchorId="42202678">
          <v:shape id="_x0000_i1029" type="#_x0000_t75" style="width:117.15pt;height:18.25pt" o:ole="" fillcolor="window">
            <v:imagedata r:id="rId15" o:title=""/>
          </v:shape>
          <o:OLEObject Type="Embed" ProgID="Equation.3" ShapeID="_x0000_i1029" DrawAspect="Content" ObjectID="_1644910155" r:id="rId16"/>
        </w:object>
      </w:r>
      <w:r w:rsidRPr="00AD2710">
        <w:rPr>
          <w:sz w:val="28"/>
          <w:szCs w:val="28"/>
        </w:rPr>
        <w:t xml:space="preserve"> </w:t>
      </w:r>
      <w:r w:rsidRPr="00AD2710">
        <w:rPr>
          <w:position w:val="-12"/>
          <w:sz w:val="28"/>
          <w:szCs w:val="28"/>
        </w:rPr>
        <w:object w:dxaOrig="2520" w:dyaOrig="360" w14:anchorId="6670A946">
          <v:shape id="_x0000_i1030" type="#_x0000_t75" style="width:126.25pt;height:18.25pt" o:ole="" fillcolor="window">
            <v:imagedata r:id="rId17" o:title=""/>
          </v:shape>
          <o:OLEObject Type="Embed" ProgID="Equation.3" ShapeID="_x0000_i1030" DrawAspect="Content" ObjectID="_1644910156" r:id="rId18"/>
        </w:object>
      </w:r>
      <w:r w:rsidRPr="00AD2710">
        <w:rPr>
          <w:sz w:val="28"/>
          <w:szCs w:val="28"/>
        </w:rPr>
        <w:t xml:space="preserve"> где </w:t>
      </w:r>
      <w:r w:rsidRPr="00AD2710">
        <w:rPr>
          <w:position w:val="-12"/>
          <w:sz w:val="28"/>
          <w:szCs w:val="28"/>
        </w:rPr>
        <w:object w:dxaOrig="2100" w:dyaOrig="360" w14:anchorId="0B1AE0EA">
          <v:shape id="_x0000_i1031" type="#_x0000_t75" style="width:105.3pt;height:18.25pt" o:ole="" fillcolor="window">
            <v:imagedata r:id="rId19" o:title=""/>
          </v:shape>
          <o:OLEObject Type="Embed" ProgID="Equation.3" ShapeID="_x0000_i1031" DrawAspect="Content" ObjectID="_1644910157" r:id="rId20"/>
        </w:object>
      </w:r>
      <w:r w:rsidRPr="00AD2710">
        <w:rPr>
          <w:sz w:val="28"/>
          <w:szCs w:val="28"/>
        </w:rPr>
        <w:t xml:space="preserve"> - заданные базисные функции, </w:t>
      </w:r>
      <w:r w:rsidRPr="00AD2710">
        <w:rPr>
          <w:position w:val="-12"/>
          <w:sz w:val="28"/>
          <w:szCs w:val="28"/>
        </w:rPr>
        <w:object w:dxaOrig="1200" w:dyaOrig="360" w14:anchorId="21331580">
          <v:shape id="_x0000_i1032" type="#_x0000_t75" style="width:59.65pt;height:18.25pt" o:ole="" fillcolor="window">
            <v:imagedata r:id="rId21" o:title=""/>
          </v:shape>
          <o:OLEObject Type="Embed" ProgID="Equation.3" ShapeID="_x0000_i1032" DrawAspect="Content" ObjectID="_1644910158" r:id="rId22"/>
        </w:object>
      </w:r>
      <w:r w:rsidRPr="00AD2710">
        <w:rPr>
          <w:sz w:val="28"/>
          <w:szCs w:val="28"/>
        </w:rPr>
        <w:t xml:space="preserve">  - параметры модели, являющиеся одновременно коэффициентами обобщенного многочлена. Часто используется одна из наиболее простых моделей </w:t>
      </w:r>
      <w:r w:rsidRPr="00AD2710">
        <w:rPr>
          <w:position w:val="-12"/>
          <w:sz w:val="28"/>
          <w:szCs w:val="28"/>
        </w:rPr>
        <w:object w:dxaOrig="3180" w:dyaOrig="380" w14:anchorId="3FCC9496">
          <v:shape id="_x0000_i1033" type="#_x0000_t75" style="width:159.05pt;height:18.8pt" o:ole="">
            <v:imagedata r:id="rId23" o:title=""/>
          </v:shape>
          <o:OLEObject Type="Embed" ProgID="Equation.3" ShapeID="_x0000_i1033" DrawAspect="Content" ObjectID="_1644910159" r:id="rId24"/>
        </w:object>
      </w:r>
      <w:r w:rsidRPr="00AD2710">
        <w:rPr>
          <w:sz w:val="28"/>
          <w:szCs w:val="28"/>
        </w:rPr>
        <w:t xml:space="preserve"> - полиномиальная модель.</w:t>
      </w:r>
    </w:p>
    <w:p w14:paraId="112F92EB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В случае, когда уровень неопределенности исходных данных высок, нет смысла требовать точного совпадения значений обобщенного многочлена </w:t>
      </w:r>
      <w:r w:rsidRPr="00AD2710">
        <w:rPr>
          <w:position w:val="-12"/>
          <w:sz w:val="28"/>
          <w:szCs w:val="28"/>
        </w:rPr>
        <w:object w:dxaOrig="680" w:dyaOrig="360" w14:anchorId="266D041A">
          <v:shape id="_x0000_i1034" type="#_x0000_t75" style="width:33.85pt;height:18.25pt" o:ole="">
            <v:imagedata r:id="rId25" o:title=""/>
          </v:shape>
          <o:OLEObject Type="Embed" ProgID="Equation.3" ShapeID="_x0000_i1034" DrawAspect="Content" ObjectID="_1644910160" r:id="rId26"/>
        </w:object>
      </w:r>
      <w:r w:rsidRPr="00AD2710">
        <w:rPr>
          <w:sz w:val="28"/>
          <w:szCs w:val="28"/>
        </w:rPr>
        <w:t xml:space="preserve"> в точках  </w:t>
      </w:r>
      <w:r w:rsidRPr="00AD2710">
        <w:rPr>
          <w:position w:val="-12"/>
          <w:sz w:val="28"/>
          <w:szCs w:val="28"/>
        </w:rPr>
        <w:object w:dxaOrig="240" w:dyaOrig="360" w14:anchorId="3F432978">
          <v:shape id="_x0000_i1035" type="#_x0000_t75" style="width:12.35pt;height:18.25pt" o:ole="">
            <v:imagedata r:id="rId27" o:title=""/>
          </v:shape>
          <o:OLEObject Type="Embed" ProgID="Equation.3" ShapeID="_x0000_i1035" DrawAspect="Content" ObjectID="_1644910161" r:id="rId28"/>
        </w:object>
      </w:r>
      <w:r w:rsidRPr="00AD2710">
        <w:rPr>
          <w:sz w:val="28"/>
          <w:szCs w:val="28"/>
        </w:rPr>
        <w:t xml:space="preserve"> с заданными значениями  </w:t>
      </w:r>
      <w:r w:rsidRPr="00AD2710">
        <w:rPr>
          <w:position w:val="-12"/>
          <w:sz w:val="28"/>
          <w:szCs w:val="28"/>
        </w:rPr>
        <w:object w:dxaOrig="260" w:dyaOrig="360" w14:anchorId="0E9ABA23">
          <v:shape id="_x0000_i1036" type="#_x0000_t75" style="width:12.9pt;height:18.25pt" o:ole="">
            <v:imagedata r:id="rId29" o:title=""/>
          </v:shape>
          <o:OLEObject Type="Embed" ProgID="Equation.3" ShapeID="_x0000_i1036" DrawAspect="Content" ObjectID="_1644910162" r:id="rId30"/>
        </w:object>
      </w:r>
      <w:r w:rsidRPr="00AD2710">
        <w:rPr>
          <w:sz w:val="28"/>
          <w:szCs w:val="28"/>
        </w:rPr>
        <w:t xml:space="preserve">, то есть использовать интерполяцию. Кроме того, при интерполяции происходит повторение ошибок наблюдений, в то время как при обработке экспериментальных данных желательно сглаживание ошибок. Тем не менее нужно потребовать, чтобы </w:t>
      </w:r>
    </w:p>
    <w:p w14:paraId="6923F179" w14:textId="6591C5EE" w:rsidR="00AD2710" w:rsidRPr="00AD2710" w:rsidRDefault="00AD2710" w:rsidP="00AD2710">
      <w:pPr>
        <w:pStyle w:val="aff4"/>
        <w:tabs>
          <w:tab w:val="clear" w:pos="5670"/>
          <w:tab w:val="right" w:pos="7230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68"/>
          <w:sz w:val="28"/>
          <w:szCs w:val="28"/>
        </w:rPr>
        <w:object w:dxaOrig="4280" w:dyaOrig="1480" w14:anchorId="60E38683">
          <v:shape id="_x0000_i1037" type="#_x0000_t75" style="width:265.45pt;height:93.5pt" o:ole="" fillcolor="window">
            <v:imagedata r:id="rId31" o:title=""/>
            <o:lock v:ext="edit" aspectratio="f"/>
          </v:shape>
          <o:OLEObject Type="Embed" ProgID="Equation.3" ShapeID="_x0000_i1037" DrawAspect="Content" ObjectID="_1644910163" r:id="rId32"/>
        </w:object>
      </w:r>
    </w:p>
    <w:p w14:paraId="22F3A053" w14:textId="7AA507E8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Эта же система в матричной форме имеет вид  </w:t>
      </w:r>
      <w:r w:rsidRPr="00AD2710">
        <w:rPr>
          <w:position w:val="-10"/>
          <w:sz w:val="28"/>
          <w:szCs w:val="28"/>
        </w:rPr>
        <w:object w:dxaOrig="820" w:dyaOrig="380" w14:anchorId="13AC3977">
          <v:shape id="_x0000_i1038" type="#_x0000_t75" style="width:40.85pt;height:18.8pt" o:ole="">
            <v:imagedata r:id="rId33" o:title=""/>
          </v:shape>
          <o:OLEObject Type="Embed" ProgID="Equation.3" ShapeID="_x0000_i1038" DrawAspect="Content" ObjectID="_1644910164" r:id="rId34"/>
        </w:object>
      </w:r>
      <w:r w:rsidRPr="00AD2710">
        <w:rPr>
          <w:sz w:val="28"/>
          <w:szCs w:val="28"/>
        </w:rPr>
        <w:t xml:space="preserve">                                           </w:t>
      </w:r>
    </w:p>
    <w:p w14:paraId="775A632B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Существуют разные дополнительные критерии, позволяющие решить эту систему, так как в общем случае при </w:t>
      </w:r>
      <w:r w:rsidRPr="00AD2710">
        <w:rPr>
          <w:position w:val="-6"/>
          <w:sz w:val="28"/>
          <w:szCs w:val="28"/>
        </w:rPr>
        <w:object w:dxaOrig="639" w:dyaOrig="220" w14:anchorId="512556F5">
          <v:shape id="_x0000_i1039" type="#_x0000_t75" style="width:31.7pt;height:10.75pt" o:ole="">
            <v:imagedata r:id="rId35" o:title=""/>
          </v:shape>
          <o:OLEObject Type="Embed" ProgID="Equation.3" ShapeID="_x0000_i1039" DrawAspect="Content" ObjectID="_1644910165" r:id="rId36"/>
        </w:object>
      </w:r>
      <w:r w:rsidRPr="00AD2710">
        <w:rPr>
          <w:sz w:val="28"/>
          <w:szCs w:val="28"/>
        </w:rPr>
        <w:t xml:space="preserve"> она, вообще говоря, несовместна. Выбор </w:t>
      </w:r>
      <w:r w:rsidRPr="00AD2710">
        <w:rPr>
          <w:position w:val="-6"/>
          <w:sz w:val="28"/>
          <w:szCs w:val="28"/>
        </w:rPr>
        <w:object w:dxaOrig="200" w:dyaOrig="340" w14:anchorId="2085CED8">
          <v:shape id="_x0000_i1040" type="#_x0000_t75" style="width:10.2pt;height:17.2pt" o:ole="">
            <v:imagedata r:id="rId37" o:title=""/>
          </v:shape>
          <o:OLEObject Type="Embed" ProgID="Equation.3" ShapeID="_x0000_i1040" DrawAspect="Content" ObjectID="_1644910166" r:id="rId38"/>
        </w:object>
      </w:r>
      <w:r w:rsidRPr="00AD2710">
        <w:rPr>
          <w:sz w:val="28"/>
          <w:szCs w:val="28"/>
        </w:rPr>
        <w:t>, позволяющий наилучшим образом удовлетворить  (3.1.2) в методе наименьших квадратов, состоит в том минимизируется среднее квадратическое уклонение</w:t>
      </w:r>
    </w:p>
    <w:p w14:paraId="619B72B6" w14:textId="6B638FD5" w:rsidR="00AD2710" w:rsidRPr="00AD2710" w:rsidRDefault="00AD2710" w:rsidP="00AD2710">
      <w:pPr>
        <w:pStyle w:val="aff4"/>
        <w:tabs>
          <w:tab w:val="clear" w:pos="5670"/>
          <w:tab w:val="right" w:pos="6946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26"/>
          <w:sz w:val="28"/>
          <w:szCs w:val="28"/>
        </w:rPr>
        <w:object w:dxaOrig="3640" w:dyaOrig="700" w14:anchorId="485D0624">
          <v:shape id="_x0000_i1041" type="#_x0000_t75" style="width:182.15pt;height:35.45pt" o:ole="" fillcolor="window">
            <v:imagedata r:id="rId39" o:title=""/>
          </v:shape>
          <o:OLEObject Type="Embed" ProgID="Equation.3" ShapeID="_x0000_i1041" DrawAspect="Content" ObjectID="_1644910167" r:id="rId40"/>
        </w:object>
      </w:r>
    </w:p>
    <w:p w14:paraId="238CA755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Итак, линейная задача метода наименьших квадратов состоит в следующем. Надо найти обобщенный многочлен </w:t>
      </w:r>
      <w:r w:rsidRPr="00AD2710">
        <w:rPr>
          <w:position w:val="-12"/>
          <w:sz w:val="28"/>
          <w:szCs w:val="28"/>
        </w:rPr>
        <w:object w:dxaOrig="680" w:dyaOrig="360" w14:anchorId="33C16C78">
          <v:shape id="_x0000_i1042" type="#_x0000_t75" style="width:33.3pt;height:18.25pt" o:ole="" fillcolor="window">
            <v:imagedata r:id="rId25" o:title=""/>
            <o:lock v:ext="edit" aspectratio="f"/>
          </v:shape>
          <o:OLEObject Type="Embed" ProgID="Equation.3" ShapeID="_x0000_i1042" DrawAspect="Content" ObjectID="_1644910168" r:id="rId41"/>
        </w:object>
      </w:r>
      <w:r w:rsidRPr="00AD2710">
        <w:rPr>
          <w:sz w:val="28"/>
          <w:szCs w:val="28"/>
        </w:rPr>
        <w:t xml:space="preserve">, для которого среднеквадратическое уклонение </w:t>
      </w:r>
      <w:r w:rsidRPr="00AD2710">
        <w:rPr>
          <w:position w:val="-12"/>
          <w:sz w:val="28"/>
          <w:szCs w:val="28"/>
        </w:rPr>
        <w:object w:dxaOrig="1760" w:dyaOrig="360" w14:anchorId="1E6B05D2">
          <v:shape id="_x0000_i1043" type="#_x0000_t75" style="width:83.3pt;height:18.25pt" o:ole="" fillcolor="window">
            <v:imagedata r:id="rId42" o:title=""/>
            <o:lock v:ext="edit" aspectratio="f"/>
          </v:shape>
          <o:OLEObject Type="Embed" ProgID="Equation.3" ShapeID="_x0000_i1043" DrawAspect="Content" ObjectID="_1644910169" r:id="rId43"/>
        </w:object>
      </w:r>
      <w:r w:rsidRPr="00AD2710">
        <w:rPr>
          <w:sz w:val="28"/>
          <w:szCs w:val="28"/>
        </w:rPr>
        <w:t xml:space="preserve"> Этот многочлен называется </w:t>
      </w:r>
      <w:r w:rsidRPr="00AD2710">
        <w:rPr>
          <w:i/>
          <w:sz w:val="28"/>
          <w:szCs w:val="28"/>
        </w:rPr>
        <w:t>многочленом наилучшего среднего квадратического приближения.</w:t>
      </w:r>
      <w:r w:rsidRPr="00AD2710">
        <w:rPr>
          <w:sz w:val="28"/>
          <w:szCs w:val="28"/>
        </w:rPr>
        <w:t xml:space="preserve"> Так как набор функций </w:t>
      </w:r>
      <w:r w:rsidRPr="00AD2710">
        <w:rPr>
          <w:position w:val="-12"/>
          <w:sz w:val="28"/>
          <w:szCs w:val="28"/>
        </w:rPr>
        <w:object w:dxaOrig="840" w:dyaOrig="400" w14:anchorId="0ACB150C">
          <v:shape id="_x0000_i1044" type="#_x0000_t75" style="width:40.85pt;height:20.4pt" o:ole="" fillcolor="window">
            <v:imagedata r:id="rId44" o:title=""/>
            <o:lock v:ext="edit" aspectratio="f"/>
          </v:shape>
          <o:OLEObject Type="Embed" ProgID="Equation.3" ShapeID="_x0000_i1044" DrawAspect="Content" ObjectID="_1644910170" r:id="rId45"/>
        </w:object>
      </w:r>
      <w:r w:rsidRPr="00AD2710">
        <w:rPr>
          <w:sz w:val="28"/>
          <w:szCs w:val="28"/>
        </w:rPr>
        <w:t xml:space="preserve"> всегда заранее определен, задача заключается в нахождении вектора </w:t>
      </w:r>
      <w:r w:rsidRPr="00AD2710">
        <w:rPr>
          <w:position w:val="-12"/>
          <w:sz w:val="28"/>
          <w:szCs w:val="28"/>
        </w:rPr>
        <w:object w:dxaOrig="1740" w:dyaOrig="440" w14:anchorId="2BF312FA">
          <v:shape id="_x0000_i1045" type="#_x0000_t75" style="width:84.35pt;height:21.5pt" o:ole="" fillcolor="window">
            <v:imagedata r:id="rId46" o:title=""/>
            <o:lock v:ext="edit" aspectratio="f"/>
          </v:shape>
          <o:OLEObject Type="Embed" ProgID="Equation.3" ShapeID="_x0000_i1045" DrawAspect="Content" ObjectID="_1644910171" r:id="rId47"/>
        </w:object>
      </w:r>
      <w:r w:rsidRPr="00AD2710">
        <w:rPr>
          <w:sz w:val="28"/>
          <w:szCs w:val="28"/>
        </w:rPr>
        <w:t xml:space="preserve"> при условии </w:t>
      </w:r>
      <w:r w:rsidRPr="00AD2710">
        <w:rPr>
          <w:position w:val="-12"/>
          <w:sz w:val="28"/>
          <w:szCs w:val="28"/>
        </w:rPr>
        <w:object w:dxaOrig="1760" w:dyaOrig="360" w14:anchorId="272BBB57">
          <v:shape id="_x0000_i1046" type="#_x0000_t75" style="width:83.3pt;height:18.25pt" o:ole="" fillcolor="window">
            <v:imagedata r:id="rId48" o:title=""/>
            <o:lock v:ext="edit" aspectratio="f"/>
          </v:shape>
          <o:OLEObject Type="Embed" ProgID="Equation.3" ShapeID="_x0000_i1046" DrawAspect="Content" ObjectID="_1644910172" r:id="rId49"/>
        </w:object>
      </w:r>
      <w:r w:rsidRPr="00AD2710">
        <w:rPr>
          <w:sz w:val="28"/>
          <w:szCs w:val="28"/>
        </w:rPr>
        <w:t xml:space="preserve"> Для решения нашей задачи воспользуемся общим приемом дифференциального исчисления, а именно выпишем необходимые условия экстремума функции нескольких переменных (приравняем частные производные нулю):</w:t>
      </w:r>
    </w:p>
    <w:p w14:paraId="65FC1AFA" w14:textId="53FCD159" w:rsidR="00AD2710" w:rsidRPr="00AD2710" w:rsidRDefault="00AD2710" w:rsidP="00AD2710">
      <w:pPr>
        <w:pStyle w:val="aff4"/>
        <w:tabs>
          <w:tab w:val="clear" w:pos="5670"/>
          <w:tab w:val="right" w:pos="6521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60"/>
          <w:sz w:val="28"/>
          <w:szCs w:val="28"/>
        </w:rPr>
        <w:object w:dxaOrig="2820" w:dyaOrig="1320" w14:anchorId="53BECD20">
          <v:shape id="_x0000_i1047" type="#_x0000_t75" style="width:141.3pt;height:66.1pt" o:ole="" fillcolor="window">
            <v:imagedata r:id="rId50" o:title=""/>
          </v:shape>
          <o:OLEObject Type="Embed" ProgID="Equation.3" ShapeID="_x0000_i1047" DrawAspect="Content" ObjectID="_1644910173" r:id="rId51"/>
        </w:object>
      </w:r>
    </w:p>
    <w:p w14:paraId="13A3E461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Тогда получим </w:t>
      </w:r>
      <w:r w:rsidRPr="00AD2710">
        <w:rPr>
          <w:position w:val="-28"/>
          <w:sz w:val="28"/>
          <w:szCs w:val="28"/>
        </w:rPr>
        <w:object w:dxaOrig="4980" w:dyaOrig="660" w14:anchorId="59D01A44">
          <v:shape id="_x0000_i1048" type="#_x0000_t75" style="width:249.3pt;height:33.3pt" o:ole="" fillcolor="window">
            <v:imagedata r:id="rId52" o:title=""/>
          </v:shape>
          <o:OLEObject Type="Embed" ProgID="Equation.3" ShapeID="_x0000_i1048" DrawAspect="Content" ObjectID="_1644910174" r:id="rId53"/>
        </w:object>
      </w:r>
      <w:r w:rsidRPr="00AD2710">
        <w:rPr>
          <w:sz w:val="28"/>
          <w:szCs w:val="28"/>
        </w:rPr>
        <w:t xml:space="preserve"> Изменим в первом слагаемом порядок суммирования:</w:t>
      </w:r>
    </w:p>
    <w:p w14:paraId="117D24DF" w14:textId="5E7567CB" w:rsidR="00AD2710" w:rsidRPr="00AD2710" w:rsidRDefault="00AD2710" w:rsidP="00AD2710">
      <w:pPr>
        <w:pStyle w:val="aff4"/>
        <w:tabs>
          <w:tab w:val="clear" w:pos="5670"/>
          <w:tab w:val="right" w:pos="7513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28"/>
          <w:sz w:val="28"/>
          <w:szCs w:val="28"/>
        </w:rPr>
        <w:object w:dxaOrig="4780" w:dyaOrig="660" w14:anchorId="1F8C9426">
          <v:shape id="_x0000_i1049" type="#_x0000_t75" style="width:239.1pt;height:33.3pt" o:ole="" fillcolor="window">
            <v:imagedata r:id="rId54" o:title=""/>
          </v:shape>
          <o:OLEObject Type="Embed" ProgID="Equation.3" ShapeID="_x0000_i1049" DrawAspect="Content" ObjectID="_1644910175" r:id="rId55"/>
        </w:object>
      </w:r>
    </w:p>
    <w:p w14:paraId="08FC4B5E" w14:textId="591BAF3C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lastRenderedPageBreak/>
        <w:t>Уравнение называется нормальной системой метода наименьших квадратов.</w:t>
      </w:r>
    </w:p>
    <w:p w14:paraId="51E40C25" w14:textId="0DF13AE2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Если вернуться к обозначениям формулы, то, как нетрудно видеть, систему (3.1.5) можно записать в виде </w:t>
      </w:r>
    </w:p>
    <w:p w14:paraId="34B2CDB8" w14:textId="7A6CAE83" w:rsidR="00AD2710" w:rsidRPr="00AD2710" w:rsidRDefault="00AD2710" w:rsidP="00AD2710">
      <w:pPr>
        <w:pStyle w:val="aff4"/>
        <w:tabs>
          <w:tab w:val="clear" w:pos="5670"/>
          <w:tab w:val="right" w:pos="5954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12"/>
          <w:sz w:val="28"/>
          <w:szCs w:val="28"/>
        </w:rPr>
        <w:object w:dxaOrig="1760" w:dyaOrig="400" w14:anchorId="6F1C296E">
          <v:shape id="_x0000_i1050" type="#_x0000_t75" style="width:88.1pt;height:19.9pt" o:ole="">
            <v:imagedata r:id="rId56" o:title=""/>
          </v:shape>
          <o:OLEObject Type="Embed" ProgID="Equation.3" ShapeID="_x0000_i1050" DrawAspect="Content" ObjectID="_1644910176" r:id="rId57"/>
        </w:object>
      </w:r>
    </w:p>
    <w:p w14:paraId="4A8AE35C" w14:textId="05EF8FC5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Матрица </w:t>
      </w:r>
      <w:r w:rsidRPr="00AD2710">
        <w:rPr>
          <w:position w:val="-12"/>
          <w:sz w:val="28"/>
          <w:szCs w:val="28"/>
        </w:rPr>
        <w:object w:dxaOrig="1560" w:dyaOrig="380" w14:anchorId="266E4092">
          <v:shape id="_x0000_i1051" type="#_x0000_t75" style="width:77.9pt;height:18.8pt" o:ole="">
            <v:imagedata r:id="rId58" o:title=""/>
          </v:shape>
          <o:OLEObject Type="Embed" ProgID="Equation.3" ShapeID="_x0000_i1051" DrawAspect="Content" ObjectID="_1644910177" r:id="rId59"/>
        </w:object>
      </w:r>
      <w:r w:rsidRPr="00AD2710">
        <w:rPr>
          <w:sz w:val="28"/>
          <w:szCs w:val="28"/>
        </w:rPr>
        <w:t xml:space="preserve"> называется матрицей Грама. Если еще ввести вектор  </w:t>
      </w:r>
      <w:r w:rsidRPr="00AD2710">
        <w:rPr>
          <w:position w:val="-10"/>
          <w:sz w:val="28"/>
          <w:szCs w:val="28"/>
        </w:rPr>
        <w:object w:dxaOrig="900" w:dyaOrig="380" w14:anchorId="6EAFF22F">
          <v:shape id="_x0000_i1052" type="#_x0000_t75" style="width:44.6pt;height:18.8pt" o:ole="">
            <v:imagedata r:id="rId60" o:title=""/>
          </v:shape>
          <o:OLEObject Type="Embed" ProgID="Equation.3" ShapeID="_x0000_i1052" DrawAspect="Content" ObjectID="_1644910178" r:id="rId61"/>
        </w:object>
      </w:r>
      <w:r w:rsidRPr="00AD2710">
        <w:rPr>
          <w:sz w:val="28"/>
          <w:szCs w:val="28"/>
        </w:rPr>
        <w:t xml:space="preserve">, то система (3.1.6) перепишется в виде </w:t>
      </w:r>
      <w:r w:rsidRPr="00AD2710">
        <w:rPr>
          <w:position w:val="-6"/>
          <w:sz w:val="28"/>
          <w:szCs w:val="28"/>
        </w:rPr>
        <w:object w:dxaOrig="740" w:dyaOrig="340" w14:anchorId="6EEAEA69">
          <v:shape id="_x0000_i1053" type="#_x0000_t75" style="width:36.55pt;height:17.2pt" o:ole="">
            <v:imagedata r:id="rId62" o:title=""/>
          </v:shape>
          <o:OLEObject Type="Embed" ProgID="Equation.3" ShapeID="_x0000_i1053" DrawAspect="Content" ObjectID="_1644910179" r:id="rId63"/>
        </w:object>
      </w:r>
      <w:r w:rsidRPr="00AD2710">
        <w:rPr>
          <w:sz w:val="28"/>
          <w:szCs w:val="28"/>
        </w:rPr>
        <w:t xml:space="preserve"> - система линейных уравнений относительно вектора  </w:t>
      </w:r>
      <w:r w:rsidRPr="00AD2710">
        <w:rPr>
          <w:position w:val="-6"/>
          <w:sz w:val="28"/>
          <w:szCs w:val="28"/>
        </w:rPr>
        <w:object w:dxaOrig="200" w:dyaOrig="340" w14:anchorId="452FA95E">
          <v:shape id="_x0000_i1054" type="#_x0000_t75" style="width:10.2pt;height:17.2pt" o:ole="">
            <v:imagedata r:id="rId64" o:title=""/>
          </v:shape>
          <o:OLEObject Type="Embed" ProgID="Equation.3" ShapeID="_x0000_i1054" DrawAspect="Content" ObjectID="_1644910180" r:id="rId65"/>
        </w:object>
      </w:r>
      <w:r w:rsidRPr="00AD2710">
        <w:rPr>
          <w:sz w:val="28"/>
          <w:szCs w:val="28"/>
        </w:rPr>
        <w:t xml:space="preserve">. Можно показать, что если среди точек </w:t>
      </w:r>
      <w:r w:rsidRPr="00AD2710">
        <w:rPr>
          <w:position w:val="-12"/>
          <w:sz w:val="28"/>
          <w:szCs w:val="28"/>
        </w:rPr>
        <w:object w:dxaOrig="1120" w:dyaOrig="360" w14:anchorId="5081524A">
          <v:shape id="_x0000_i1055" type="#_x0000_t75" style="width:55.9pt;height:18.25pt" o:ole="">
            <v:imagedata r:id="rId66" o:title=""/>
          </v:shape>
          <o:OLEObject Type="Embed" ProgID="Equation.3" ShapeID="_x0000_i1055" DrawAspect="Content" ObjectID="_1644910181" r:id="rId67"/>
        </w:object>
      </w:r>
      <w:r w:rsidRPr="00AD2710">
        <w:rPr>
          <w:sz w:val="28"/>
          <w:szCs w:val="28"/>
        </w:rPr>
        <w:t xml:space="preserve"> нет совпадающих и </w:t>
      </w:r>
      <w:r w:rsidRPr="00AD2710">
        <w:rPr>
          <w:position w:val="-6"/>
          <w:sz w:val="28"/>
          <w:szCs w:val="28"/>
        </w:rPr>
        <w:object w:dxaOrig="639" w:dyaOrig="260" w14:anchorId="0C3EC43E">
          <v:shape id="_x0000_i1056" type="#_x0000_t75" style="width:31.7pt;height:12.9pt" o:ole="">
            <v:imagedata r:id="rId68" o:title=""/>
          </v:shape>
          <o:OLEObject Type="Embed" ProgID="Equation.3" ShapeID="_x0000_i1056" DrawAspect="Content" ObjectID="_1644910182" r:id="rId69"/>
        </w:object>
      </w:r>
      <w:r w:rsidRPr="00AD2710">
        <w:rPr>
          <w:sz w:val="28"/>
          <w:szCs w:val="28"/>
        </w:rPr>
        <w:t>, то определитель системы (3.1.6) отличен от нуля, и, следовательно, эта система имеет единственное решение</w:t>
      </w:r>
      <w:r w:rsidRPr="00AD2710">
        <w:rPr>
          <w:sz w:val="28"/>
          <w:szCs w:val="28"/>
          <w:lang w:val="en-US"/>
        </w:rPr>
        <w:t xml:space="preserve">: </w:t>
      </w:r>
      <w:r w:rsidRPr="00AD2710">
        <w:rPr>
          <w:position w:val="-12"/>
          <w:sz w:val="28"/>
          <w:szCs w:val="28"/>
          <w:lang w:val="en-US"/>
        </w:rPr>
        <w:object w:dxaOrig="2720" w:dyaOrig="380" w14:anchorId="5EFB2C74">
          <v:shape id="_x0000_i1057" type="#_x0000_t75" style="width:135.95pt;height:18.8pt" o:ole="">
            <v:imagedata r:id="rId70" o:title=""/>
          </v:shape>
          <o:OLEObject Type="Embed" ProgID="Equation.3" ShapeID="_x0000_i1057" DrawAspect="Content" ObjectID="_1644910183" r:id="rId71"/>
        </w:object>
      </w:r>
      <w:r w:rsidRPr="00AD2710">
        <w:rPr>
          <w:sz w:val="28"/>
          <w:szCs w:val="28"/>
          <w:lang w:val="en-US"/>
        </w:rPr>
        <w:t xml:space="preserve"> </w:t>
      </w:r>
      <w:r w:rsidRPr="00AD2710">
        <w:rPr>
          <w:sz w:val="28"/>
          <w:szCs w:val="28"/>
        </w:rPr>
        <w:t xml:space="preserve">Обобщенный полином с такими коэффициентами будет обладать минимальным средним квадратическим отклонением </w:t>
      </w:r>
      <w:r w:rsidRPr="00AD2710">
        <w:rPr>
          <w:position w:val="-12"/>
          <w:sz w:val="28"/>
          <w:szCs w:val="28"/>
        </w:rPr>
        <w:object w:dxaOrig="920" w:dyaOrig="360" w14:anchorId="64E5453D">
          <v:shape id="_x0000_i1058" type="#_x0000_t75" style="width:46.2pt;height:18.25pt" o:ole="" fillcolor="window">
            <v:imagedata r:id="rId72" o:title=""/>
          </v:shape>
          <o:OLEObject Type="Embed" ProgID="Equation.3" ShapeID="_x0000_i1058" DrawAspect="Content" ObjectID="_1644910184" r:id="rId73"/>
        </w:object>
      </w:r>
      <w:r w:rsidRPr="00AD2710">
        <w:rPr>
          <w:sz w:val="28"/>
          <w:szCs w:val="28"/>
        </w:rPr>
        <w:t xml:space="preserve">. </w:t>
      </w:r>
    </w:p>
    <w:p w14:paraId="4D412041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Если </w:t>
      </w:r>
      <w:r w:rsidRPr="00AD2710">
        <w:rPr>
          <w:position w:val="-6"/>
          <w:sz w:val="28"/>
          <w:szCs w:val="28"/>
        </w:rPr>
        <w:object w:dxaOrig="639" w:dyaOrig="220" w14:anchorId="4A9E32F7">
          <v:shape id="_x0000_i1059" type="#_x0000_t75" style="width:31.7pt;height:10.75pt" o:ole="">
            <v:imagedata r:id="rId74" o:title=""/>
          </v:shape>
          <o:OLEObject Type="Embed" ProgID="Equation.3" ShapeID="_x0000_i1059" DrawAspect="Content" ObjectID="_1644910185" r:id="rId75"/>
        </w:object>
      </w:r>
      <w:r w:rsidRPr="00AD2710">
        <w:rPr>
          <w:sz w:val="28"/>
          <w:szCs w:val="28"/>
        </w:rPr>
        <w:t xml:space="preserve">, то обобщенный многочлен, если система функций </w:t>
      </w:r>
      <w:r w:rsidRPr="00AD2710">
        <w:rPr>
          <w:position w:val="-14"/>
          <w:sz w:val="28"/>
          <w:szCs w:val="28"/>
        </w:rPr>
        <w:object w:dxaOrig="820" w:dyaOrig="380" w14:anchorId="32160699">
          <v:shape id="_x0000_i1060" type="#_x0000_t75" style="width:40.85pt;height:18.8pt" o:ole="" fillcolor="window">
            <v:imagedata r:id="rId76" o:title=""/>
          </v:shape>
          <o:OLEObject Type="Embed" ProgID="Equation.3" ShapeID="_x0000_i1060" DrawAspect="Content" ObjectID="_1644910186" r:id="rId77"/>
        </w:object>
      </w:r>
      <w:r w:rsidRPr="00AD2710">
        <w:rPr>
          <w:sz w:val="28"/>
          <w:szCs w:val="28"/>
        </w:rPr>
        <w:t xml:space="preserve"> степенная, совпадает с полиномом Лагранжа для системы точек </w:t>
      </w:r>
      <w:r w:rsidRPr="00AD2710">
        <w:rPr>
          <w:position w:val="-12"/>
          <w:sz w:val="28"/>
          <w:szCs w:val="28"/>
        </w:rPr>
        <w:object w:dxaOrig="1120" w:dyaOrig="360" w14:anchorId="1207DF65">
          <v:shape id="_x0000_i1061" type="#_x0000_t75" style="width:55.9pt;height:18.25pt" o:ole="">
            <v:imagedata r:id="rId66" o:title=""/>
          </v:shape>
          <o:OLEObject Type="Embed" ProgID="Equation.3" ShapeID="_x0000_i1061" DrawAspect="Content" ObjectID="_1644910187" r:id="rId78"/>
        </w:object>
      </w:r>
      <w:r w:rsidRPr="00AD2710">
        <w:rPr>
          <w:sz w:val="28"/>
          <w:szCs w:val="28"/>
        </w:rPr>
        <w:t xml:space="preserve">, причем </w:t>
      </w:r>
      <w:r w:rsidRPr="00AD2710">
        <w:rPr>
          <w:position w:val="-10"/>
          <w:sz w:val="28"/>
          <w:szCs w:val="28"/>
        </w:rPr>
        <w:object w:dxaOrig="880" w:dyaOrig="340" w14:anchorId="5311E7ED">
          <v:shape id="_x0000_i1062" type="#_x0000_t75" style="width:44.05pt;height:17.2pt" o:ole="">
            <v:imagedata r:id="rId79" o:title=""/>
          </v:shape>
          <o:OLEObject Type="Embed" ProgID="Equation.3" ShapeID="_x0000_i1062" DrawAspect="Content" ObjectID="_1644910188" r:id="rId80"/>
        </w:object>
      </w:r>
      <w:r w:rsidRPr="00AD2710">
        <w:rPr>
          <w:sz w:val="28"/>
          <w:szCs w:val="28"/>
        </w:rPr>
        <w:t xml:space="preserve"> При </w:t>
      </w:r>
      <w:r w:rsidRPr="00AD2710">
        <w:rPr>
          <w:position w:val="-6"/>
          <w:sz w:val="28"/>
          <w:szCs w:val="28"/>
        </w:rPr>
        <w:object w:dxaOrig="639" w:dyaOrig="220" w14:anchorId="70FB5ED0">
          <v:shape id="_x0000_i1063" type="#_x0000_t75" style="width:31.7pt;height:10.75pt" o:ole="">
            <v:imagedata r:id="rId81" o:title=""/>
          </v:shape>
          <o:OLEObject Type="Embed" ProgID="Equation.3" ShapeID="_x0000_i1063" DrawAspect="Content" ObjectID="_1644910189" r:id="rId82"/>
        </w:object>
      </w:r>
      <w:r w:rsidRPr="00AD2710">
        <w:rPr>
          <w:sz w:val="28"/>
          <w:szCs w:val="28"/>
        </w:rPr>
        <w:t xml:space="preserve"> построение такого точного интерполяционного многочлена невозможно. Таким образом, аппроксимация функций представляет собой более общий процесс, чем интерполирование.</w:t>
      </w:r>
    </w:p>
    <w:p w14:paraId="567F43AA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Если </w:t>
      </w:r>
      <w:r w:rsidRPr="00AD2710">
        <w:rPr>
          <w:position w:val="-12"/>
          <w:sz w:val="28"/>
          <w:szCs w:val="28"/>
        </w:rPr>
        <w:object w:dxaOrig="1620" w:dyaOrig="440" w14:anchorId="76714B18">
          <v:shape id="_x0000_i1064" type="#_x0000_t75" style="width:80.6pt;height:21.5pt" o:ole="" fillcolor="window">
            <v:imagedata r:id="rId83" o:title=""/>
          </v:shape>
          <o:OLEObject Type="Embed" ProgID="Equation.3" ShapeID="_x0000_i1064" DrawAspect="Content" ObjectID="_1644910190" r:id="rId84"/>
        </w:object>
      </w:r>
      <w:r w:rsidRPr="00AD2710">
        <w:rPr>
          <w:sz w:val="28"/>
          <w:szCs w:val="28"/>
        </w:rPr>
        <w:t>, то нормальная система (3.1.5) принимает следующий вид:</w:t>
      </w:r>
    </w:p>
    <w:p w14:paraId="6B53B9BB" w14:textId="7D79A41C" w:rsidR="00AD2710" w:rsidRPr="00AD2710" w:rsidRDefault="00AD2710" w:rsidP="00AD2710">
      <w:pPr>
        <w:pStyle w:val="aff4"/>
        <w:tabs>
          <w:tab w:val="clear" w:pos="5670"/>
          <w:tab w:val="right" w:pos="6804"/>
        </w:tabs>
        <w:spacing w:after="120" w:line="360" w:lineRule="auto"/>
        <w:ind w:firstLine="709"/>
        <w:rPr>
          <w:sz w:val="28"/>
          <w:szCs w:val="28"/>
        </w:rPr>
      </w:pPr>
      <w:r w:rsidRPr="00AD2710">
        <w:rPr>
          <w:position w:val="-92"/>
          <w:sz w:val="28"/>
          <w:szCs w:val="28"/>
        </w:rPr>
        <w:object w:dxaOrig="3580" w:dyaOrig="1960" w14:anchorId="735AC988">
          <v:shape id="_x0000_i1065" type="#_x0000_t75" style="width:179.45pt;height:97.8pt" o:ole="" fillcolor="window">
            <v:imagedata r:id="rId85" o:title=""/>
          </v:shape>
          <o:OLEObject Type="Embed" ProgID="Equation.3" ShapeID="_x0000_i1065" DrawAspect="Content" ObjectID="_1644910191" r:id="rId86"/>
        </w:object>
      </w:r>
    </w:p>
    <w:p w14:paraId="282F01EB" w14:textId="5F9DAC0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Запишем  систему  (3.1.7) в  развернутом  виде  в двух  наиболее  простых случаях при </w:t>
      </w:r>
      <w:r w:rsidRPr="00AD2710">
        <w:rPr>
          <w:position w:val="-6"/>
          <w:sz w:val="28"/>
          <w:szCs w:val="28"/>
        </w:rPr>
        <w:object w:dxaOrig="600" w:dyaOrig="279" w14:anchorId="7CF2634F">
          <v:shape id="_x0000_i1066" type="#_x0000_t75" style="width:30.1pt;height:14.5pt" o:ole="">
            <v:imagedata r:id="rId87" o:title=""/>
          </v:shape>
          <o:OLEObject Type="Embed" ProgID="Equation.3" ShapeID="_x0000_i1066" DrawAspect="Content" ObjectID="_1644910192" r:id="rId88"/>
        </w:object>
      </w:r>
      <w:r w:rsidRPr="00AD2710">
        <w:rPr>
          <w:sz w:val="28"/>
          <w:szCs w:val="28"/>
        </w:rPr>
        <w:t xml:space="preserve"> и  </w:t>
      </w:r>
      <w:r w:rsidRPr="00AD2710">
        <w:rPr>
          <w:position w:val="-6"/>
          <w:sz w:val="28"/>
          <w:szCs w:val="28"/>
        </w:rPr>
        <w:object w:dxaOrig="680" w:dyaOrig="279" w14:anchorId="79D8C61B">
          <v:shape id="_x0000_i1067" type="#_x0000_t75" style="width:33.85pt;height:14.5pt" o:ole="">
            <v:imagedata r:id="rId89" o:title=""/>
          </v:shape>
          <o:OLEObject Type="Embed" ProgID="Equation.3" ShapeID="_x0000_i1067" DrawAspect="Content" ObjectID="_1644910193" r:id="rId90"/>
        </w:object>
      </w:r>
      <w:r w:rsidRPr="00AD2710">
        <w:rPr>
          <w:sz w:val="28"/>
          <w:szCs w:val="28"/>
        </w:rPr>
        <w:t xml:space="preserve"> В случае, когда приближение осуществляется многочленом первой степени </w:t>
      </w:r>
      <w:r w:rsidRPr="00AD2710">
        <w:rPr>
          <w:position w:val="-12"/>
          <w:sz w:val="28"/>
          <w:szCs w:val="28"/>
        </w:rPr>
        <w:object w:dxaOrig="1579" w:dyaOrig="360" w14:anchorId="0C34F61E">
          <v:shape id="_x0000_i1068" type="#_x0000_t75" style="width:79pt;height:18.25pt" o:ole="">
            <v:imagedata r:id="rId91" o:title=""/>
          </v:shape>
          <o:OLEObject Type="Embed" ProgID="Equation.3" ShapeID="_x0000_i1068" DrawAspect="Content" ObjectID="_1644910194" r:id="rId92"/>
        </w:object>
      </w:r>
      <w:r w:rsidRPr="00AD2710">
        <w:rPr>
          <w:sz w:val="28"/>
          <w:szCs w:val="28"/>
        </w:rPr>
        <w:t>, уравнения метода наименьших квадратов имеют следующий вид:</w:t>
      </w:r>
    </w:p>
    <w:p w14:paraId="2E69618C" w14:textId="77777777" w:rsidR="00AD2710" w:rsidRPr="00AD2710" w:rsidRDefault="00AD2710" w:rsidP="00C87A12">
      <w:pPr>
        <w:spacing w:line="360" w:lineRule="auto"/>
        <w:ind w:firstLine="709"/>
        <w:jc w:val="center"/>
        <w:rPr>
          <w:sz w:val="28"/>
          <w:szCs w:val="28"/>
        </w:rPr>
      </w:pPr>
      <w:r w:rsidRPr="00AD2710">
        <w:rPr>
          <w:position w:val="-30"/>
          <w:sz w:val="28"/>
          <w:szCs w:val="28"/>
        </w:rPr>
        <w:object w:dxaOrig="5060" w:dyaOrig="700" w14:anchorId="66D29D8F">
          <v:shape id="_x0000_i1069" type="#_x0000_t75" style="width:252.55pt;height:35.45pt" o:ole="">
            <v:imagedata r:id="rId93" o:title=""/>
          </v:shape>
          <o:OLEObject Type="Embed" ProgID="Equation.3" ShapeID="_x0000_i1069" DrawAspect="Content" ObjectID="_1644910195" r:id="rId94"/>
        </w:object>
      </w:r>
    </w:p>
    <w:p w14:paraId="1BD01526" w14:textId="77777777" w:rsidR="00AD2710" w:rsidRPr="00AD2710" w:rsidRDefault="00AD2710" w:rsidP="00C87A12">
      <w:pPr>
        <w:spacing w:line="360" w:lineRule="auto"/>
        <w:ind w:firstLine="709"/>
        <w:jc w:val="center"/>
        <w:rPr>
          <w:sz w:val="28"/>
          <w:szCs w:val="28"/>
        </w:rPr>
      </w:pPr>
      <w:r w:rsidRPr="00AD2710">
        <w:rPr>
          <w:position w:val="-30"/>
          <w:sz w:val="28"/>
          <w:szCs w:val="28"/>
        </w:rPr>
        <w:object w:dxaOrig="4599" w:dyaOrig="700" w14:anchorId="38F36DC9">
          <v:shape id="_x0000_i1070" type="#_x0000_t75" style="width:229.95pt;height:35.45pt" o:ole="">
            <v:imagedata r:id="rId95" o:title=""/>
          </v:shape>
          <o:OLEObject Type="Embed" ProgID="Equation.3" ShapeID="_x0000_i1070" DrawAspect="Content" ObjectID="_1644910196" r:id="rId96"/>
        </w:object>
      </w:r>
    </w:p>
    <w:p w14:paraId="18C80BC1" w14:textId="77777777" w:rsidR="00AD2710" w:rsidRPr="00AD2710" w:rsidRDefault="00AD2710" w:rsidP="00C87A12">
      <w:pPr>
        <w:pStyle w:val="aff4"/>
        <w:spacing w:line="360" w:lineRule="auto"/>
        <w:ind w:firstLine="709"/>
        <w:rPr>
          <w:sz w:val="28"/>
          <w:szCs w:val="28"/>
        </w:rPr>
      </w:pPr>
      <w:r w:rsidRPr="00AD2710">
        <w:rPr>
          <w:position w:val="-62"/>
          <w:sz w:val="28"/>
          <w:szCs w:val="28"/>
        </w:rPr>
        <w:object w:dxaOrig="3420" w:dyaOrig="1359" w14:anchorId="6DC79501">
          <v:shape id="_x0000_i1071" type="#_x0000_t75" style="width:171.4pt;height:67.7pt" o:ole="">
            <v:imagedata r:id="rId97" o:title=""/>
          </v:shape>
          <o:OLEObject Type="Embed" ProgID="Equation.3" ShapeID="_x0000_i1071" DrawAspect="Content" ObjectID="_1644910197" r:id="rId98"/>
        </w:object>
      </w:r>
    </w:p>
    <w:p w14:paraId="4D77A063" w14:textId="7215AFBB" w:rsidR="00AD2710" w:rsidRPr="00AD2710" w:rsidRDefault="00AD2710" w:rsidP="00C87A12">
      <w:pPr>
        <w:pStyle w:val="aff4"/>
        <w:tabs>
          <w:tab w:val="clear" w:pos="5670"/>
          <w:tab w:val="right" w:pos="6379"/>
        </w:tabs>
        <w:spacing w:line="360" w:lineRule="auto"/>
        <w:ind w:firstLine="709"/>
        <w:rPr>
          <w:sz w:val="28"/>
          <w:szCs w:val="28"/>
        </w:rPr>
      </w:pPr>
      <w:r w:rsidRPr="00AD2710">
        <w:rPr>
          <w:position w:val="-54"/>
          <w:sz w:val="28"/>
          <w:szCs w:val="28"/>
        </w:rPr>
        <w:object w:dxaOrig="2780" w:dyaOrig="1200" w14:anchorId="1CAC312A">
          <v:shape id="_x0000_i1072" type="#_x0000_t75" style="width:139.15pt;height:59.65pt" o:ole="" fillcolor="window">
            <v:imagedata r:id="rId99" o:title=""/>
          </v:shape>
          <o:OLEObject Type="Embed" ProgID="Equation.3" ShapeID="_x0000_i1072" DrawAspect="Content" ObjectID="_1644910198" r:id="rId100"/>
        </w:object>
      </w:r>
    </w:p>
    <w:p w14:paraId="0150D56D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- нормальная система для </w:t>
      </w:r>
      <w:r w:rsidRPr="00AD2710">
        <w:rPr>
          <w:position w:val="-6"/>
          <w:sz w:val="28"/>
          <w:szCs w:val="28"/>
        </w:rPr>
        <w:object w:dxaOrig="600" w:dyaOrig="279" w14:anchorId="14E6DE05">
          <v:shape id="_x0000_i1073" type="#_x0000_t75" style="width:30.1pt;height:14.5pt" o:ole="">
            <v:imagedata r:id="rId87" o:title=""/>
          </v:shape>
          <o:OLEObject Type="Embed" ProgID="Equation.3" ShapeID="_x0000_i1073" DrawAspect="Content" ObjectID="_1644910199" r:id="rId101"/>
        </w:object>
      </w:r>
      <w:r w:rsidRPr="00AD2710">
        <w:rPr>
          <w:sz w:val="28"/>
          <w:szCs w:val="28"/>
        </w:rPr>
        <w:t xml:space="preserve"> в развернутом виде. Пусть теперь </w:t>
      </w:r>
      <w:r w:rsidRPr="00AD2710">
        <w:rPr>
          <w:position w:val="-6"/>
          <w:sz w:val="28"/>
          <w:szCs w:val="28"/>
        </w:rPr>
        <w:object w:dxaOrig="680" w:dyaOrig="279" w14:anchorId="77E01D69">
          <v:shape id="_x0000_i1074" type="#_x0000_t75" style="width:33.85pt;height:14.5pt" o:ole="">
            <v:imagedata r:id="rId89" o:title=""/>
          </v:shape>
          <o:OLEObject Type="Embed" ProgID="Equation.3" ShapeID="_x0000_i1074" DrawAspect="Content" ObjectID="_1644910200" r:id="rId102"/>
        </w:object>
      </w:r>
      <w:r w:rsidRPr="00AD2710">
        <w:rPr>
          <w:sz w:val="28"/>
          <w:szCs w:val="28"/>
        </w:rPr>
        <w:t xml:space="preserve"> Аналогично получим  </w:t>
      </w:r>
      <w:r w:rsidRPr="00AD2710">
        <w:rPr>
          <w:position w:val="-12"/>
          <w:sz w:val="28"/>
          <w:szCs w:val="28"/>
        </w:rPr>
        <w:object w:dxaOrig="2340" w:dyaOrig="380" w14:anchorId="6BD53CCD">
          <v:shape id="_x0000_i1075" type="#_x0000_t75" style="width:117.15pt;height:18.8pt" o:ole="">
            <v:imagedata r:id="rId103" o:title=""/>
          </v:shape>
          <o:OLEObject Type="Embed" ProgID="Equation.3" ShapeID="_x0000_i1075" DrawAspect="Content" ObjectID="_1644910201" r:id="rId104"/>
        </w:object>
      </w:r>
    </w:p>
    <w:p w14:paraId="151879D0" w14:textId="77777777" w:rsidR="00AD2710" w:rsidRPr="00AD2710" w:rsidRDefault="00AD2710" w:rsidP="00C87A12">
      <w:pPr>
        <w:spacing w:line="360" w:lineRule="auto"/>
        <w:ind w:firstLine="709"/>
        <w:jc w:val="center"/>
        <w:rPr>
          <w:sz w:val="28"/>
          <w:szCs w:val="28"/>
        </w:rPr>
      </w:pPr>
      <w:r w:rsidRPr="00AD2710">
        <w:rPr>
          <w:position w:val="-30"/>
          <w:sz w:val="28"/>
          <w:szCs w:val="28"/>
        </w:rPr>
        <w:object w:dxaOrig="5720" w:dyaOrig="700" w14:anchorId="6E8A87D2">
          <v:shape id="_x0000_i1076" type="#_x0000_t75" style="width:285.85pt;height:35.45pt" o:ole="">
            <v:imagedata r:id="rId105" o:title=""/>
          </v:shape>
          <o:OLEObject Type="Embed" ProgID="Equation.3" ShapeID="_x0000_i1076" DrawAspect="Content" ObjectID="_1644910202" r:id="rId106"/>
        </w:object>
      </w:r>
    </w:p>
    <w:p w14:paraId="6705D16A" w14:textId="77777777" w:rsidR="00AD2710" w:rsidRPr="00AD2710" w:rsidRDefault="00AD2710" w:rsidP="00C87A12">
      <w:pPr>
        <w:pStyle w:val="aff4"/>
        <w:spacing w:before="40" w:after="40" w:line="360" w:lineRule="auto"/>
        <w:ind w:firstLine="709"/>
        <w:rPr>
          <w:sz w:val="28"/>
          <w:szCs w:val="28"/>
        </w:rPr>
      </w:pPr>
      <w:r w:rsidRPr="00AD2710">
        <w:rPr>
          <w:position w:val="-96"/>
          <w:sz w:val="28"/>
          <w:szCs w:val="28"/>
          <w:lang w:val="en-US"/>
        </w:rPr>
        <w:object w:dxaOrig="4099" w:dyaOrig="2040" w14:anchorId="53896D29">
          <v:shape id="_x0000_i1077" type="#_x0000_t75" style="width:204.7pt;height:99.95pt" o:ole="" fillcolor="window">
            <v:imagedata r:id="rId107" o:title=""/>
            <o:lock v:ext="edit" aspectratio="f"/>
          </v:shape>
          <o:OLEObject Type="Embed" ProgID="Equation.3" ShapeID="_x0000_i1077" DrawAspect="Content" ObjectID="_1644910203" r:id="rId108"/>
        </w:object>
      </w:r>
    </w:p>
    <w:p w14:paraId="653FC555" w14:textId="692A877D" w:rsidR="00AD2710" w:rsidRPr="00AD2710" w:rsidRDefault="00AD2710" w:rsidP="00C87A12">
      <w:pPr>
        <w:pStyle w:val="aff4"/>
        <w:tabs>
          <w:tab w:val="clear" w:pos="5670"/>
          <w:tab w:val="right" w:pos="7371"/>
        </w:tabs>
        <w:spacing w:after="40" w:line="360" w:lineRule="auto"/>
        <w:ind w:firstLine="709"/>
        <w:rPr>
          <w:sz w:val="28"/>
          <w:szCs w:val="28"/>
        </w:rPr>
      </w:pPr>
      <w:r w:rsidRPr="00AD2710">
        <w:rPr>
          <w:position w:val="-82"/>
          <w:sz w:val="28"/>
          <w:szCs w:val="28"/>
          <w:lang w:val="en-US"/>
        </w:rPr>
        <w:object w:dxaOrig="3920" w:dyaOrig="1760" w14:anchorId="5A2DB10F">
          <v:shape id="_x0000_i1078" type="#_x0000_t75" style="width:195.6pt;height:86.5pt" o:ole="" fillcolor="window">
            <v:imagedata r:id="rId109" o:title=""/>
            <o:lock v:ext="edit" aspectratio="f"/>
          </v:shape>
          <o:OLEObject Type="Embed" ProgID="Equation.3" ShapeID="_x0000_i1078" DrawAspect="Content" ObjectID="_1644910204" r:id="rId110"/>
        </w:object>
      </w:r>
    </w:p>
    <w:p w14:paraId="5A822CBD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- нормальная система для </w:t>
      </w:r>
      <w:r w:rsidRPr="00AD2710">
        <w:rPr>
          <w:position w:val="-6"/>
          <w:sz w:val="28"/>
          <w:szCs w:val="28"/>
        </w:rPr>
        <w:object w:dxaOrig="620" w:dyaOrig="279" w14:anchorId="25EE6D42">
          <v:shape id="_x0000_i1079" type="#_x0000_t75" style="width:31.15pt;height:14.5pt" o:ole="">
            <v:imagedata r:id="rId111" o:title=""/>
          </v:shape>
          <o:OLEObject Type="Embed" ProgID="Equation.3" ShapeID="_x0000_i1079" DrawAspect="Content" ObjectID="_1644910205" r:id="rId112"/>
        </w:object>
      </w:r>
      <w:r w:rsidRPr="00AD2710">
        <w:rPr>
          <w:sz w:val="28"/>
          <w:szCs w:val="28"/>
        </w:rPr>
        <w:t xml:space="preserve"> в развернутом виде для квадратичного сглаживания.</w:t>
      </w:r>
    </w:p>
    <w:p w14:paraId="4EFB26DA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Метод вычисления параметров </w:t>
      </w:r>
      <w:r w:rsidRPr="00AD2710">
        <w:rPr>
          <w:position w:val="-12"/>
          <w:sz w:val="28"/>
          <w:szCs w:val="28"/>
        </w:rPr>
        <w:object w:dxaOrig="1180" w:dyaOrig="380" w14:anchorId="46E24A87">
          <v:shape id="_x0000_i1080" type="#_x0000_t75" style="width:59.1pt;height:18.8pt" o:ole="">
            <v:imagedata r:id="rId113" o:title=""/>
          </v:shape>
          <o:OLEObject Type="Embed" ProgID="Equation.3" ShapeID="_x0000_i1080" DrawAspect="Content" ObjectID="_1644910206" r:id="rId114"/>
        </w:object>
      </w:r>
      <w:r w:rsidRPr="00AD2710">
        <w:rPr>
          <w:sz w:val="28"/>
          <w:szCs w:val="28"/>
        </w:rPr>
        <w:t xml:space="preserve"> с помощью решения нормальной системы кажется весьма привлекательным. Действительно, задача сводится к стандартной системе линейных алгебраический уравнений с квадратной матрицей. Однако вычислительная практика показывает, что без специального выбора базисных функций </w:t>
      </w:r>
      <w:r w:rsidRPr="00AD2710">
        <w:rPr>
          <w:position w:val="-12"/>
          <w:sz w:val="28"/>
          <w:szCs w:val="28"/>
        </w:rPr>
        <w:object w:dxaOrig="840" w:dyaOrig="400" w14:anchorId="7251F6CE">
          <v:shape id="_x0000_i1081" type="#_x0000_t75" style="width:41.9pt;height:19.9pt" o:ole="" fillcolor="window">
            <v:imagedata r:id="rId115" o:title=""/>
          </v:shape>
          <o:OLEObject Type="Embed" ProgID="Equation.3" ShapeID="_x0000_i1081" DrawAspect="Content" ObjectID="_1644910207" r:id="rId116"/>
        </w:object>
      </w:r>
      <w:r w:rsidRPr="00AD2710">
        <w:rPr>
          <w:sz w:val="28"/>
          <w:szCs w:val="28"/>
        </w:rPr>
        <w:t xml:space="preserve"> уже при </w:t>
      </w:r>
      <w:r w:rsidRPr="00AD2710">
        <w:rPr>
          <w:position w:val="-6"/>
          <w:sz w:val="28"/>
          <w:szCs w:val="28"/>
        </w:rPr>
        <w:object w:dxaOrig="620" w:dyaOrig="260" w14:anchorId="4D762DE7">
          <v:shape id="_x0000_i1082" type="#_x0000_t75" style="width:31.15pt;height:12.9pt" o:ole="">
            <v:imagedata r:id="rId117" o:title=""/>
          </v:shape>
          <o:OLEObject Type="Embed" ProgID="Equation.3" ShapeID="_x0000_i1082" DrawAspect="Content" ObjectID="_1644910208" r:id="rId118"/>
        </w:object>
      </w:r>
      <w:r w:rsidRPr="00AD2710">
        <w:rPr>
          <w:sz w:val="28"/>
          <w:szCs w:val="28"/>
        </w:rPr>
        <w:t xml:space="preserve"> нормальная система обычно </w:t>
      </w:r>
      <w:r w:rsidRPr="00AD2710">
        <w:rPr>
          <w:sz w:val="28"/>
          <w:szCs w:val="28"/>
        </w:rPr>
        <w:lastRenderedPageBreak/>
        <w:t xml:space="preserve">оказывается плохо обусловленной. Причина в том, что система базисных функций, будучи формально независимой, на практике часто близка к линейно зависимой. Особенно этим </w:t>
      </w:r>
      <w:r w:rsidRPr="00AD2710">
        <w:rPr>
          <w:sz w:val="28"/>
          <w:szCs w:val="28"/>
          <w:lang w:val="en-US"/>
        </w:rPr>
        <w:t>«</w:t>
      </w:r>
      <w:r w:rsidRPr="00AD2710">
        <w:rPr>
          <w:sz w:val="28"/>
          <w:szCs w:val="28"/>
        </w:rPr>
        <w:t>грешит</w:t>
      </w:r>
      <w:r w:rsidRPr="00AD2710">
        <w:rPr>
          <w:sz w:val="28"/>
          <w:szCs w:val="28"/>
          <w:lang w:val="en-US"/>
        </w:rPr>
        <w:t>»</w:t>
      </w:r>
      <w:r w:rsidRPr="00AD2710">
        <w:rPr>
          <w:sz w:val="28"/>
          <w:szCs w:val="28"/>
        </w:rPr>
        <w:t xml:space="preserve"> система степенных функций </w:t>
      </w:r>
      <w:r w:rsidRPr="00AD2710">
        <w:rPr>
          <w:position w:val="-8"/>
          <w:sz w:val="28"/>
          <w:szCs w:val="28"/>
        </w:rPr>
        <w:object w:dxaOrig="1280" w:dyaOrig="340" w14:anchorId="49CBD481">
          <v:shape id="_x0000_i1083" type="#_x0000_t75" style="width:63.95pt;height:17.2pt" o:ole="">
            <v:imagedata r:id="rId119" o:title=""/>
          </v:shape>
          <o:OLEObject Type="Embed" ProgID="Equation.3" ShapeID="_x0000_i1083" DrawAspect="Content" ObjectID="_1644910209" r:id="rId120"/>
        </w:object>
      </w:r>
      <w:r w:rsidRPr="00AD2710">
        <w:rPr>
          <w:sz w:val="28"/>
          <w:szCs w:val="28"/>
        </w:rPr>
        <w:t xml:space="preserve">, широко применяемая при аппроксимации алгебраическими многочленами. Лучший результат получается, если использовать систему ортогональных на отрезке </w:t>
      </w:r>
      <w:r w:rsidRPr="00AD2710">
        <w:rPr>
          <w:position w:val="-10"/>
          <w:sz w:val="28"/>
          <w:szCs w:val="28"/>
        </w:rPr>
        <w:object w:dxaOrig="540" w:dyaOrig="340" w14:anchorId="2BA42DAF">
          <v:shape id="_x0000_i1084" type="#_x0000_t75" style="width:27.4pt;height:17.2pt" o:ole="">
            <v:imagedata r:id="rId121" o:title=""/>
          </v:shape>
          <o:OLEObject Type="Embed" ProgID="Equation.3" ShapeID="_x0000_i1084" DrawAspect="Content" ObjectID="_1644910210" r:id="rId122"/>
        </w:object>
      </w:r>
      <w:r w:rsidRPr="00AD2710">
        <w:rPr>
          <w:sz w:val="28"/>
          <w:szCs w:val="28"/>
        </w:rPr>
        <w:t xml:space="preserve"> функций. Пример такой системы на </w:t>
      </w:r>
      <w:r w:rsidRPr="00AD2710">
        <w:rPr>
          <w:position w:val="-10"/>
          <w:sz w:val="28"/>
          <w:szCs w:val="28"/>
        </w:rPr>
        <w:object w:dxaOrig="639" w:dyaOrig="340" w14:anchorId="54795DBA">
          <v:shape id="_x0000_i1085" type="#_x0000_t75" style="width:31.7pt;height:17.2pt" o:ole="">
            <v:imagedata r:id="rId123" o:title=""/>
          </v:shape>
          <o:OLEObject Type="Embed" ProgID="Equation.3" ShapeID="_x0000_i1085" DrawAspect="Content" ObjectID="_1644910211" r:id="rId124"/>
        </w:object>
      </w:r>
      <w:r w:rsidRPr="00AD2710">
        <w:rPr>
          <w:sz w:val="28"/>
          <w:szCs w:val="28"/>
        </w:rPr>
        <w:t xml:space="preserve"> дает система многочленов Чебышева </w:t>
      </w:r>
      <w:r w:rsidRPr="00AD2710">
        <w:rPr>
          <w:position w:val="-12"/>
          <w:sz w:val="28"/>
          <w:szCs w:val="28"/>
        </w:rPr>
        <w:object w:dxaOrig="2000" w:dyaOrig="360" w14:anchorId="4F0D8987">
          <v:shape id="_x0000_i1086" type="#_x0000_t75" style="width:99.95pt;height:18.25pt" o:ole="">
            <v:imagedata r:id="rId125" o:title=""/>
          </v:shape>
          <o:OLEObject Type="Embed" ProgID="Equation.3" ShapeID="_x0000_i1086" DrawAspect="Content" ObjectID="_1644910212" r:id="rId126"/>
        </w:object>
      </w:r>
      <w:r w:rsidRPr="00AD2710">
        <w:rPr>
          <w:sz w:val="28"/>
          <w:szCs w:val="28"/>
        </w:rPr>
        <w:t>.</w:t>
      </w:r>
    </w:p>
    <w:p w14:paraId="140E4B05" w14:textId="77777777" w:rsidR="00AD2710" w:rsidRPr="00AD2710" w:rsidRDefault="00AD2710" w:rsidP="00AD2710">
      <w:pPr>
        <w:spacing w:line="360" w:lineRule="auto"/>
        <w:ind w:firstLine="709"/>
        <w:jc w:val="both"/>
        <w:rPr>
          <w:sz w:val="28"/>
          <w:szCs w:val="28"/>
        </w:rPr>
      </w:pPr>
      <w:r w:rsidRPr="00AD2710">
        <w:rPr>
          <w:sz w:val="28"/>
          <w:szCs w:val="28"/>
        </w:rPr>
        <w:t xml:space="preserve">В настоящее время в вычислительной практике нормальная система, как правило, не используется. Применяются другие, более надежные методы, например метод сингулярного разложения матрицы </w:t>
      </w:r>
      <w:r w:rsidRPr="00AD2710">
        <w:rPr>
          <w:position w:val="-4"/>
          <w:sz w:val="28"/>
          <w:szCs w:val="28"/>
        </w:rPr>
        <w:object w:dxaOrig="240" w:dyaOrig="240" w14:anchorId="5561DB88">
          <v:shape id="_x0000_i1087" type="#_x0000_t75" style="width:12.35pt;height:12.35pt" o:ole="">
            <v:imagedata r:id="rId127" o:title=""/>
          </v:shape>
          <o:OLEObject Type="Embed" ProgID="Equation.3" ShapeID="_x0000_i1087" DrawAspect="Content" ObjectID="_1644910213" r:id="rId128"/>
        </w:object>
      </w:r>
      <w:r w:rsidRPr="00AD2710">
        <w:rPr>
          <w:sz w:val="28"/>
          <w:szCs w:val="28"/>
        </w:rPr>
        <w:t xml:space="preserve">. </w:t>
      </w:r>
    </w:p>
    <w:p w14:paraId="192D12AD" w14:textId="77777777" w:rsidR="00AD2710" w:rsidRPr="00AD2710" w:rsidRDefault="00AD2710" w:rsidP="00AD271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FE1C40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D9C544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88114A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A05F93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EA880D" w14:textId="320EB3D1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15219A" w14:textId="3AB7187E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3363E1" w14:textId="578B7ADD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F55F1B" w14:textId="0C4E5B17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093163" w14:textId="3CB86700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544225" w14:textId="007A4270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53709E" w14:textId="77777777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DC5D95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37D897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E57CF9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9B868E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AAFCE0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29184E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EE7019" w14:textId="77777777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77777777" w:rsidR="003D544B" w:rsidRPr="00721930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43070C76" w14:textId="548836D7" w:rsidR="00163B82" w:rsidRDefault="00163B82" w:rsidP="00163B82">
      <w:pPr>
        <w:spacing w:line="360" w:lineRule="auto"/>
        <w:ind w:firstLine="709"/>
        <w:jc w:val="both"/>
        <w:rPr>
          <w:sz w:val="28"/>
          <w:szCs w:val="28"/>
        </w:rPr>
      </w:pPr>
      <w:r w:rsidRPr="00163B82">
        <w:rPr>
          <w:sz w:val="28"/>
          <w:szCs w:val="28"/>
        </w:rPr>
        <w:t>По методу наименьших квадратов аппроксимировать таблично заданную функцию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rPr>
          <w:sz w:val="28"/>
          <w:szCs w:val="28"/>
        </w:rPr>
        <w:t xml:space="preserve"> </w:t>
      </w:r>
      <w:r w:rsidRPr="00163B82">
        <w:rPr>
          <w:sz w:val="28"/>
          <w:szCs w:val="28"/>
        </w:rPr>
        <w:t>многочленом наилучшего среднеквадратического приближения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m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4</m:t>
            </m:r>
          </m:e>
        </m:d>
      </m:oMath>
      <w:r w:rsidRPr="00163B82">
        <w:rPr>
          <w:sz w:val="28"/>
          <w:szCs w:val="28"/>
        </w:rPr>
        <w:t>.</w:t>
      </w:r>
    </w:p>
    <w:tbl>
      <w:tblPr>
        <w:tblpPr w:leftFromText="180" w:rightFromText="180" w:vertAnchor="text" w:horzAnchor="page" w:tblpX="2418" w:tblpY="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3208"/>
      </w:tblGrid>
      <w:tr w:rsidR="00151082" w14:paraId="01008AFC" w14:textId="77777777" w:rsidTr="00AE07EC">
        <w:trPr>
          <w:cantSplit/>
          <w:trHeight w:val="478"/>
        </w:trPr>
        <w:tc>
          <w:tcPr>
            <w:tcW w:w="1530" w:type="dxa"/>
            <w:vMerge w:val="restart"/>
            <w:shd w:val="pct20" w:color="000000" w:fill="FFFFFF"/>
            <w:vAlign w:val="center"/>
          </w:tcPr>
          <w:p w14:paraId="2B65B1B1" w14:textId="77777777" w:rsidR="00151082" w:rsidRPr="00AE07EC" w:rsidRDefault="00151082" w:rsidP="00151082">
            <w:pPr>
              <w:jc w:val="center"/>
              <w:rPr>
                <w:sz w:val="28"/>
                <w:szCs w:val="28"/>
              </w:rPr>
            </w:pPr>
            <w:r w:rsidRPr="00AE07EC">
              <w:rPr>
                <w:position w:val="-12"/>
                <w:sz w:val="28"/>
                <w:szCs w:val="28"/>
              </w:rPr>
              <w:object w:dxaOrig="220" w:dyaOrig="360" w14:anchorId="15F0A3D8">
                <v:shape id="_x0000_i1088" type="#_x0000_t75" style="width:10.75pt;height:18.25pt" o:ole="" fillcolor="window">
                  <v:imagedata r:id="rId129" o:title=""/>
                </v:shape>
                <o:OLEObject Type="Embed" ProgID="Equation.3" ShapeID="_x0000_i1088" DrawAspect="Content" ObjectID="_1644910214" r:id="rId130"/>
              </w:object>
            </w:r>
          </w:p>
        </w:tc>
        <w:tc>
          <w:tcPr>
            <w:tcW w:w="3208" w:type="dxa"/>
            <w:shd w:val="pct20" w:color="000000" w:fill="FFFFFF"/>
            <w:vAlign w:val="center"/>
          </w:tcPr>
          <w:p w14:paraId="775E8AD2" w14:textId="77777777" w:rsidR="00151082" w:rsidRPr="00AE07EC" w:rsidRDefault="00151082" w:rsidP="00151082">
            <w:pPr>
              <w:jc w:val="center"/>
              <w:rPr>
                <w:sz w:val="28"/>
                <w:szCs w:val="28"/>
              </w:rPr>
            </w:pPr>
            <w:r w:rsidRPr="00AE07EC">
              <w:rPr>
                <w:position w:val="-12"/>
                <w:sz w:val="28"/>
                <w:szCs w:val="28"/>
              </w:rPr>
              <w:object w:dxaOrig="1040" w:dyaOrig="360" w14:anchorId="4BCA4FD6">
                <v:shape id="_x0000_i1089" type="#_x0000_t75" style="width:52.1pt;height:18.25pt" o:ole="" fillcolor="window">
                  <v:imagedata r:id="rId131" o:title=""/>
                </v:shape>
                <o:OLEObject Type="Embed" ProgID="Equation.3" ShapeID="_x0000_i1089" DrawAspect="Content" ObjectID="_1644910215" r:id="rId132"/>
              </w:object>
            </w:r>
          </w:p>
        </w:tc>
      </w:tr>
      <w:tr w:rsidR="00151082" w14:paraId="6707E196" w14:textId="77777777" w:rsidTr="00AE07EC">
        <w:trPr>
          <w:cantSplit/>
          <w:trHeight w:val="43"/>
        </w:trPr>
        <w:tc>
          <w:tcPr>
            <w:tcW w:w="1530" w:type="dxa"/>
            <w:vMerge/>
            <w:shd w:val="pct5" w:color="000000" w:fill="FFFFFF"/>
            <w:vAlign w:val="center"/>
          </w:tcPr>
          <w:p w14:paraId="0CE0A038" w14:textId="77777777" w:rsidR="00151082" w:rsidRPr="00AE07EC" w:rsidRDefault="00151082" w:rsidP="001510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8" w:type="dxa"/>
            <w:shd w:val="pct5" w:color="000000" w:fill="FFFFFF"/>
            <w:vAlign w:val="center"/>
          </w:tcPr>
          <w:p w14:paraId="206F4071" w14:textId="2791D54B" w:rsidR="00151082" w:rsidRPr="000E32F7" w:rsidRDefault="00151082" w:rsidP="00151082">
            <w:pPr>
              <w:jc w:val="center"/>
              <w:rPr>
                <w:sz w:val="28"/>
                <w:szCs w:val="28"/>
                <w:lang w:val="en-US"/>
              </w:rPr>
            </w:pPr>
            <w:r w:rsidRPr="00AE07EC">
              <w:rPr>
                <w:sz w:val="28"/>
                <w:szCs w:val="28"/>
              </w:rPr>
              <w:t>Номера вариант</w:t>
            </w:r>
            <w:r w:rsidR="000E32F7">
              <w:rPr>
                <w:sz w:val="28"/>
                <w:szCs w:val="28"/>
                <w:lang w:val="en-US"/>
              </w:rPr>
              <w:t>а</w:t>
            </w:r>
          </w:p>
        </w:tc>
      </w:tr>
      <w:tr w:rsidR="00151082" w14:paraId="2257C5C5" w14:textId="77777777" w:rsidTr="00AE07EC">
        <w:trPr>
          <w:cantSplit/>
          <w:trHeight w:val="387"/>
        </w:trPr>
        <w:tc>
          <w:tcPr>
            <w:tcW w:w="1530" w:type="dxa"/>
            <w:vMerge/>
            <w:shd w:val="pct20" w:color="000000" w:fill="FFFFFF"/>
            <w:vAlign w:val="center"/>
          </w:tcPr>
          <w:p w14:paraId="34663855" w14:textId="77777777" w:rsidR="00151082" w:rsidRPr="00AE07EC" w:rsidRDefault="00151082" w:rsidP="001510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8" w:type="dxa"/>
            <w:shd w:val="pct20" w:color="000000" w:fill="FFFFFF"/>
            <w:vAlign w:val="center"/>
          </w:tcPr>
          <w:p w14:paraId="508BE833" w14:textId="77777777" w:rsidR="00151082" w:rsidRPr="00AE07EC" w:rsidRDefault="00151082" w:rsidP="00151082">
            <w:pPr>
              <w:jc w:val="center"/>
              <w:rPr>
                <w:sz w:val="28"/>
                <w:szCs w:val="28"/>
              </w:rPr>
            </w:pPr>
            <w:r w:rsidRPr="00AE07EC">
              <w:rPr>
                <w:sz w:val="28"/>
                <w:szCs w:val="28"/>
              </w:rPr>
              <w:t>11</w:t>
            </w:r>
          </w:p>
        </w:tc>
      </w:tr>
      <w:tr w:rsidR="00151082" w14:paraId="61F509D0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1C4AD6DB" w14:textId="77777777" w:rsidR="00151082" w:rsidRPr="00AE07EC" w:rsidRDefault="00151082" w:rsidP="00151082">
            <w:pPr>
              <w:jc w:val="center"/>
              <w:rPr>
                <w:sz w:val="28"/>
                <w:szCs w:val="36"/>
                <w:lang w:val="en-US"/>
              </w:rPr>
            </w:pPr>
            <w:r w:rsidRPr="00AE07EC">
              <w:rPr>
                <w:sz w:val="28"/>
                <w:szCs w:val="36"/>
                <w:lang w:val="en-US"/>
              </w:rPr>
              <w:t>0</w:t>
            </w:r>
            <w:r w:rsidRPr="00AE07EC">
              <w:rPr>
                <w:sz w:val="28"/>
                <w:szCs w:val="36"/>
              </w:rPr>
              <w:t>.</w:t>
            </w:r>
            <w:r w:rsidRPr="00AE07EC">
              <w:rPr>
                <w:sz w:val="28"/>
                <w:szCs w:val="36"/>
                <w:lang w:val="en-US"/>
              </w:rPr>
              <w:t>1</w:t>
            </w:r>
          </w:p>
        </w:tc>
        <w:tc>
          <w:tcPr>
            <w:tcW w:w="3208" w:type="dxa"/>
            <w:shd w:val="pct5" w:color="000000" w:fill="FFFFFF"/>
          </w:tcPr>
          <w:p w14:paraId="7E21638D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 xml:space="preserve">8.15 </w:t>
            </w:r>
          </w:p>
        </w:tc>
      </w:tr>
      <w:tr w:rsidR="00151082" w14:paraId="75C1C630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1086587E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0.3</w:t>
            </w:r>
          </w:p>
        </w:tc>
        <w:tc>
          <w:tcPr>
            <w:tcW w:w="3208" w:type="dxa"/>
            <w:shd w:val="pct20" w:color="000000" w:fill="FFFFFF"/>
          </w:tcPr>
          <w:p w14:paraId="0CFD8AC8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8.41</w:t>
            </w:r>
          </w:p>
        </w:tc>
      </w:tr>
      <w:tr w:rsidR="00151082" w14:paraId="2C6D9CC6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25DD0DB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0.5</w:t>
            </w:r>
          </w:p>
        </w:tc>
        <w:tc>
          <w:tcPr>
            <w:tcW w:w="3208" w:type="dxa"/>
            <w:shd w:val="pct5" w:color="000000" w:fill="FFFFFF"/>
          </w:tcPr>
          <w:p w14:paraId="2C64A729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8.58</w:t>
            </w:r>
          </w:p>
        </w:tc>
      </w:tr>
      <w:tr w:rsidR="00151082" w14:paraId="5C4E3931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04241959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0.7</w:t>
            </w:r>
          </w:p>
        </w:tc>
        <w:tc>
          <w:tcPr>
            <w:tcW w:w="3208" w:type="dxa"/>
            <w:shd w:val="pct20" w:color="000000" w:fill="FFFFFF"/>
          </w:tcPr>
          <w:p w14:paraId="77ED0E65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8.84</w:t>
            </w:r>
          </w:p>
        </w:tc>
      </w:tr>
      <w:tr w:rsidR="00151082" w14:paraId="5C5DEAC6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3FF4FA6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0.9</w:t>
            </w:r>
          </w:p>
        </w:tc>
        <w:tc>
          <w:tcPr>
            <w:tcW w:w="3208" w:type="dxa"/>
            <w:shd w:val="pct5" w:color="000000" w:fill="FFFFFF"/>
          </w:tcPr>
          <w:p w14:paraId="3437D11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9.28</w:t>
            </w:r>
          </w:p>
        </w:tc>
      </w:tr>
      <w:tr w:rsidR="00151082" w14:paraId="7D62EA21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1A049256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1.1</w:t>
            </w:r>
          </w:p>
        </w:tc>
        <w:tc>
          <w:tcPr>
            <w:tcW w:w="3208" w:type="dxa"/>
            <w:shd w:val="pct20" w:color="000000" w:fill="FFFFFF"/>
          </w:tcPr>
          <w:p w14:paraId="3C6EB001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9.46</w:t>
            </w:r>
          </w:p>
        </w:tc>
      </w:tr>
      <w:tr w:rsidR="00151082" w14:paraId="747E0C0F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56BCF709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1.3</w:t>
            </w:r>
          </w:p>
        </w:tc>
        <w:tc>
          <w:tcPr>
            <w:tcW w:w="3208" w:type="dxa"/>
            <w:shd w:val="pct5" w:color="000000" w:fill="FFFFFF"/>
          </w:tcPr>
          <w:p w14:paraId="2A5E08A3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10.02</w:t>
            </w:r>
          </w:p>
        </w:tc>
      </w:tr>
      <w:tr w:rsidR="00151082" w14:paraId="1DBDA80E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22A19A28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1.5</w:t>
            </w:r>
          </w:p>
        </w:tc>
        <w:tc>
          <w:tcPr>
            <w:tcW w:w="3208" w:type="dxa"/>
            <w:shd w:val="pct20" w:color="000000" w:fill="FFFFFF"/>
          </w:tcPr>
          <w:p w14:paraId="2CA3AA01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10.11</w:t>
            </w:r>
          </w:p>
        </w:tc>
      </w:tr>
      <w:tr w:rsidR="00151082" w14:paraId="2C6D4FDA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0FE4E3B3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1.7</w:t>
            </w:r>
          </w:p>
        </w:tc>
        <w:tc>
          <w:tcPr>
            <w:tcW w:w="3208" w:type="dxa"/>
            <w:shd w:val="pct5" w:color="000000" w:fill="FFFFFF"/>
          </w:tcPr>
          <w:p w14:paraId="5B000FD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10.61</w:t>
            </w:r>
          </w:p>
        </w:tc>
      </w:tr>
      <w:tr w:rsidR="00151082" w14:paraId="4ADF497E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789D2B5E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1.9</w:t>
            </w:r>
          </w:p>
        </w:tc>
        <w:tc>
          <w:tcPr>
            <w:tcW w:w="3208" w:type="dxa"/>
            <w:shd w:val="pct20" w:color="000000" w:fill="FFFFFF"/>
          </w:tcPr>
          <w:p w14:paraId="4095B8C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11.03</w:t>
            </w:r>
          </w:p>
        </w:tc>
      </w:tr>
      <w:tr w:rsidR="00151082" w14:paraId="12F7966E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73134960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2.1</w:t>
            </w:r>
          </w:p>
        </w:tc>
        <w:tc>
          <w:tcPr>
            <w:tcW w:w="3208" w:type="dxa"/>
            <w:shd w:val="pct5" w:color="000000" w:fill="FFFFFF"/>
          </w:tcPr>
          <w:p w14:paraId="45F2E993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11.34</w:t>
            </w:r>
          </w:p>
        </w:tc>
      </w:tr>
      <w:tr w:rsidR="00151082" w14:paraId="6B60F69B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3F52AE43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2.3</w:t>
            </w:r>
          </w:p>
        </w:tc>
        <w:tc>
          <w:tcPr>
            <w:tcW w:w="3208" w:type="dxa"/>
            <w:shd w:val="pct20" w:color="000000" w:fill="FFFFFF"/>
          </w:tcPr>
          <w:p w14:paraId="61F411EF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11.86</w:t>
            </w:r>
          </w:p>
        </w:tc>
      </w:tr>
      <w:tr w:rsidR="00151082" w14:paraId="22CC858A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01E19106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2.5</w:t>
            </w:r>
          </w:p>
        </w:tc>
        <w:tc>
          <w:tcPr>
            <w:tcW w:w="3208" w:type="dxa"/>
            <w:shd w:val="pct5" w:color="000000" w:fill="FFFFFF"/>
          </w:tcPr>
          <w:p w14:paraId="45853845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12.33</w:t>
            </w:r>
          </w:p>
        </w:tc>
      </w:tr>
      <w:tr w:rsidR="00151082" w14:paraId="30600B71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1B2BBAC7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2.7</w:t>
            </w:r>
          </w:p>
        </w:tc>
        <w:tc>
          <w:tcPr>
            <w:tcW w:w="3208" w:type="dxa"/>
            <w:shd w:val="pct20" w:color="000000" w:fill="FFFFFF"/>
          </w:tcPr>
          <w:p w14:paraId="77A92E3E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12.81</w:t>
            </w:r>
          </w:p>
        </w:tc>
      </w:tr>
      <w:tr w:rsidR="00151082" w14:paraId="4E1A3029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6FA3BEE5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2.9</w:t>
            </w:r>
          </w:p>
        </w:tc>
        <w:tc>
          <w:tcPr>
            <w:tcW w:w="3208" w:type="dxa"/>
            <w:shd w:val="pct5" w:color="000000" w:fill="FFFFFF"/>
          </w:tcPr>
          <w:p w14:paraId="77DF5704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13.21</w:t>
            </w:r>
          </w:p>
        </w:tc>
      </w:tr>
      <w:tr w:rsidR="00151082" w14:paraId="44AF209B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5DB66A89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3.1</w:t>
            </w:r>
          </w:p>
        </w:tc>
        <w:tc>
          <w:tcPr>
            <w:tcW w:w="3208" w:type="dxa"/>
            <w:shd w:val="pct20" w:color="000000" w:fill="FFFFFF"/>
          </w:tcPr>
          <w:p w14:paraId="3A21FB36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13.67</w:t>
            </w:r>
          </w:p>
        </w:tc>
      </w:tr>
      <w:tr w:rsidR="00151082" w14:paraId="41FBE64B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0D82B9EC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3.3</w:t>
            </w:r>
          </w:p>
        </w:tc>
        <w:tc>
          <w:tcPr>
            <w:tcW w:w="3208" w:type="dxa"/>
            <w:shd w:val="pct5" w:color="000000" w:fill="FFFFFF"/>
          </w:tcPr>
          <w:p w14:paraId="6B233D84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14.23</w:t>
            </w:r>
          </w:p>
        </w:tc>
      </w:tr>
      <w:tr w:rsidR="00151082" w14:paraId="16CB97EA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77BE901A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3.5</w:t>
            </w:r>
          </w:p>
        </w:tc>
        <w:tc>
          <w:tcPr>
            <w:tcW w:w="3208" w:type="dxa"/>
            <w:shd w:val="pct20" w:color="000000" w:fill="FFFFFF"/>
          </w:tcPr>
          <w:p w14:paraId="64AB32E0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14.68</w:t>
            </w:r>
          </w:p>
        </w:tc>
      </w:tr>
      <w:tr w:rsidR="00151082" w14:paraId="5BCA64F9" w14:textId="77777777" w:rsidTr="00AE07EC">
        <w:trPr>
          <w:cantSplit/>
          <w:trHeight w:hRule="exact" w:val="379"/>
        </w:trPr>
        <w:tc>
          <w:tcPr>
            <w:tcW w:w="1530" w:type="dxa"/>
            <w:shd w:val="pct5" w:color="000000" w:fill="FFFFFF"/>
          </w:tcPr>
          <w:p w14:paraId="1B8FAC00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3.7</w:t>
            </w:r>
          </w:p>
        </w:tc>
        <w:tc>
          <w:tcPr>
            <w:tcW w:w="3208" w:type="dxa"/>
            <w:shd w:val="pct5" w:color="000000" w:fill="FFFFFF"/>
          </w:tcPr>
          <w:p w14:paraId="71C6341E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15.35</w:t>
            </w:r>
          </w:p>
        </w:tc>
      </w:tr>
      <w:tr w:rsidR="00151082" w14:paraId="776F5053" w14:textId="77777777" w:rsidTr="00AE07EC">
        <w:trPr>
          <w:cantSplit/>
          <w:trHeight w:hRule="exact" w:val="379"/>
        </w:trPr>
        <w:tc>
          <w:tcPr>
            <w:tcW w:w="1530" w:type="dxa"/>
            <w:shd w:val="pct20" w:color="000000" w:fill="FFFFFF"/>
          </w:tcPr>
          <w:p w14:paraId="7E908AE1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3.9</w:t>
            </w:r>
          </w:p>
        </w:tc>
        <w:tc>
          <w:tcPr>
            <w:tcW w:w="3208" w:type="dxa"/>
            <w:shd w:val="pct20" w:color="000000" w:fill="FFFFFF"/>
          </w:tcPr>
          <w:p w14:paraId="0A2CE58F" w14:textId="77777777" w:rsidR="00151082" w:rsidRPr="00AE07EC" w:rsidRDefault="00151082" w:rsidP="00151082">
            <w:pPr>
              <w:jc w:val="center"/>
              <w:rPr>
                <w:sz w:val="28"/>
                <w:szCs w:val="36"/>
              </w:rPr>
            </w:pPr>
            <w:r w:rsidRPr="00AE07EC">
              <w:rPr>
                <w:sz w:val="28"/>
                <w:szCs w:val="36"/>
              </w:rPr>
              <w:t>15.93</w:t>
            </w:r>
          </w:p>
        </w:tc>
      </w:tr>
    </w:tbl>
    <w:p w14:paraId="112A2786" w14:textId="658F3C3E" w:rsidR="003D544B" w:rsidRPr="00721930" w:rsidRDefault="003D544B" w:rsidP="003D544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2BFE6B3D" w14:textId="77777777" w:rsidR="007808BE" w:rsidRPr="00721930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B628AA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B75BA23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13889688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03AB61" w14:textId="79D2AF7B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A2FCA5" w14:textId="6B0E4CCF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A58C46" w14:textId="500322A2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548C73" w14:textId="7D9CEB52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FC96F0" w14:textId="00372944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6D265" w14:textId="55324B7A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8666EF" w14:textId="1027899D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D6F4A5" w14:textId="6C744903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721930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3790BC8D" w14:textId="77777777" w:rsidR="00C87A12" w:rsidRDefault="00C87A12" w:rsidP="00C87A12">
      <w:pPr>
        <w:spacing w:before="120"/>
        <w:rPr>
          <w:szCs w:val="20"/>
        </w:rPr>
      </w:pPr>
      <w:r>
        <w:rPr>
          <w:position w:val="-24"/>
          <w:szCs w:val="20"/>
        </w:rPr>
        <w:object w:dxaOrig="4320" w:dyaOrig="630" w14:anchorId="273B4770">
          <v:shape id="_x0000_i1090" type="#_x0000_t75" style="width:3in;height:31.15pt" o:ole="" fillcolor="window">
            <v:imagedata r:id="rId133" o:title=""/>
          </v:shape>
          <o:OLEObject Type="Embed" ProgID="Equation.3" ShapeID="_x0000_i1090" DrawAspect="Content" ObjectID="_1644910216" r:id="rId134"/>
        </w:object>
      </w:r>
    </w:p>
    <w:p w14:paraId="469E335B" w14:textId="77777777" w:rsidR="00C87A12" w:rsidRDefault="00C87A12" w:rsidP="00C87A12">
      <w:r>
        <w:rPr>
          <w:position w:val="-174"/>
          <w:szCs w:val="20"/>
        </w:rPr>
        <w:object w:dxaOrig="8655" w:dyaOrig="3600" w14:anchorId="283066C9">
          <v:shape id="_x0000_i1091" type="#_x0000_t75" style="width:432.55pt;height:180pt" o:ole="" fillcolor="window">
            <v:imagedata r:id="rId135" o:title=""/>
          </v:shape>
          <o:OLEObject Type="Embed" ProgID="Equation.3" ShapeID="_x0000_i1091" DrawAspect="Content" ObjectID="_1644910217" r:id="rId136"/>
        </w:object>
      </w:r>
    </w:p>
    <w:p w14:paraId="3E25047F" w14:textId="77777777" w:rsidR="00C87A12" w:rsidRDefault="00C87A12" w:rsidP="00C87A12">
      <w:pPr>
        <w:spacing w:before="120"/>
      </w:pPr>
      <w:r>
        <w:rPr>
          <w:position w:val="-112"/>
          <w:szCs w:val="20"/>
        </w:rPr>
        <w:object w:dxaOrig="6240" w:dyaOrig="7455" w14:anchorId="63E3F15A">
          <v:shape id="_x0000_i1092" type="#_x0000_t75" style="width:311.65pt;height:372.9pt" o:ole="" fillcolor="window">
            <v:imagedata r:id="rId137" o:title=""/>
          </v:shape>
          <o:OLEObject Type="Embed" ProgID="Equation.3" ShapeID="_x0000_i1092" DrawAspect="Content" ObjectID="_1644910218" r:id="rId138"/>
        </w:object>
      </w:r>
    </w:p>
    <w:p w14:paraId="2D2A5F32" w14:textId="77777777" w:rsidR="00C87A12" w:rsidRDefault="00C87A12" w:rsidP="00C87A12">
      <w:pPr>
        <w:pStyle w:val="aff4"/>
        <w:spacing w:before="120"/>
        <w:rPr>
          <w:sz w:val="2"/>
        </w:rPr>
      </w:pPr>
    </w:p>
    <w:p w14:paraId="4D92B996" w14:textId="77777777" w:rsidR="00C87A12" w:rsidRDefault="00C87A12" w:rsidP="00C87A12">
      <w:pPr>
        <w:pStyle w:val="aff4"/>
      </w:pPr>
      <w:r>
        <w:rPr>
          <w:position w:val="-28"/>
        </w:rPr>
        <w:object w:dxaOrig="6270" w:dyaOrig="675" w14:anchorId="3AAEFCB6">
          <v:shape id="_x0000_i1093" type="#_x0000_t75" style="width:313.8pt;height:33.85pt" o:ole="" fillcolor="window">
            <v:imagedata r:id="rId139" o:title=""/>
          </v:shape>
          <o:OLEObject Type="Embed" ProgID="Equation.3" ShapeID="_x0000_i1093" DrawAspect="Content" ObjectID="_1644910219" r:id="rId140"/>
        </w:object>
      </w:r>
    </w:p>
    <w:p w14:paraId="10E680B8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lastRenderedPageBreak/>
        <w:t xml:space="preserve">Функции </w:t>
      </w:r>
      <w:r w:rsidRPr="00AE07EC">
        <w:rPr>
          <w:position w:val="-10"/>
          <w:sz w:val="28"/>
          <w:szCs w:val="28"/>
        </w:rPr>
        <w:object w:dxaOrig="1875" w:dyaOrig="345" w14:anchorId="6621A4FC">
          <v:shape id="_x0000_i1094" type="#_x0000_t75" style="width:93.5pt;height:17.2pt" o:ole="" fillcolor="window">
            <v:imagedata r:id="rId141" o:title=""/>
          </v:shape>
          <o:OLEObject Type="Embed" ProgID="Equation.3" ShapeID="_x0000_i1094" DrawAspect="Content" ObjectID="_1644910220" r:id="rId142"/>
        </w:object>
      </w:r>
      <w:r w:rsidRPr="00AE07EC">
        <w:rPr>
          <w:sz w:val="28"/>
          <w:szCs w:val="28"/>
        </w:rPr>
        <w:t xml:space="preserve"> возвращают число столбцов и строк матрицы </w:t>
      </w:r>
      <w:r w:rsidRPr="00AE07EC">
        <w:rPr>
          <w:position w:val="-4"/>
          <w:sz w:val="28"/>
          <w:szCs w:val="28"/>
        </w:rPr>
        <w:object w:dxaOrig="240" w:dyaOrig="255" w14:anchorId="33C353B4">
          <v:shape id="_x0000_i1095" type="#_x0000_t75" style="width:12.35pt;height:12.9pt" o:ole="" fillcolor="window">
            <v:imagedata r:id="rId143" o:title=""/>
          </v:shape>
          <o:OLEObject Type="Embed" ProgID="Equation.3" ShapeID="_x0000_i1095" DrawAspect="Content" ObjectID="_1644910221" r:id="rId144"/>
        </w:object>
      </w:r>
      <w:r w:rsidRPr="00AE07EC">
        <w:rPr>
          <w:sz w:val="28"/>
          <w:szCs w:val="28"/>
        </w:rPr>
        <w:t xml:space="preserve">, </w:t>
      </w:r>
      <w:r w:rsidRPr="00AE07EC">
        <w:rPr>
          <w:position w:val="-10"/>
          <w:sz w:val="28"/>
          <w:szCs w:val="28"/>
        </w:rPr>
        <w:object w:dxaOrig="1815" w:dyaOrig="345" w14:anchorId="676EF967">
          <v:shape id="_x0000_i1096" type="#_x0000_t75" style="width:90.8pt;height:17.2pt" o:ole="" fillcolor="window">
            <v:imagedata r:id="rId145" o:title=""/>
          </v:shape>
          <o:OLEObject Type="Embed" ProgID="Equation.3" ShapeID="_x0000_i1096" DrawAspect="Content" ObjectID="_1644910222" r:id="rId146"/>
        </w:object>
      </w:r>
      <w:r w:rsidRPr="00AE07EC">
        <w:rPr>
          <w:sz w:val="28"/>
          <w:szCs w:val="28"/>
        </w:rPr>
        <w:t xml:space="preserve"> соответственно наименьшее и наибольшее значение элементов в </w:t>
      </w:r>
      <w:r w:rsidRPr="00AE07EC">
        <w:rPr>
          <w:position w:val="-4"/>
          <w:sz w:val="28"/>
          <w:szCs w:val="28"/>
        </w:rPr>
        <w:object w:dxaOrig="240" w:dyaOrig="255" w14:anchorId="2762DC88">
          <v:shape id="_x0000_i1097" type="#_x0000_t75" style="width:12.35pt;height:12.9pt" o:ole="" fillcolor="window">
            <v:imagedata r:id="rId143" o:title=""/>
          </v:shape>
          <o:OLEObject Type="Embed" ProgID="Equation.3" ShapeID="_x0000_i1097" DrawAspect="Content" ObjectID="_1644910223" r:id="rId147"/>
        </w:object>
      </w:r>
      <w:r w:rsidRPr="00AE07EC">
        <w:rPr>
          <w:sz w:val="28"/>
          <w:szCs w:val="28"/>
        </w:rPr>
        <w:t xml:space="preserve">, </w:t>
      </w:r>
      <w:r w:rsidRPr="00AE07EC">
        <w:rPr>
          <w:position w:val="-10"/>
          <w:sz w:val="28"/>
          <w:szCs w:val="28"/>
        </w:rPr>
        <w:object w:dxaOrig="960" w:dyaOrig="345" w14:anchorId="16B30767">
          <v:shape id="_x0000_i1098" type="#_x0000_t75" style="width:48.35pt;height:17.2pt" o:ole="" fillcolor="window">
            <v:imagedata r:id="rId148" o:title=""/>
          </v:shape>
          <o:OLEObject Type="Embed" ProgID="Equation.3" ShapeID="_x0000_i1098" DrawAspect="Content" ObjectID="_1644910224" r:id="rId149"/>
        </w:object>
      </w:r>
      <w:r w:rsidRPr="00AE07EC">
        <w:rPr>
          <w:sz w:val="28"/>
          <w:szCs w:val="28"/>
        </w:rPr>
        <w:t xml:space="preserve"> - число элементов в векторе </w:t>
      </w:r>
      <w:r w:rsidRPr="00AE07EC">
        <w:rPr>
          <w:position w:val="-6"/>
          <w:sz w:val="28"/>
          <w:szCs w:val="28"/>
        </w:rPr>
        <w:object w:dxaOrig="195" w:dyaOrig="345" w14:anchorId="6D2FC485">
          <v:shape id="_x0000_i1099" type="#_x0000_t75" style="width:9.65pt;height:17.2pt" o:ole="" fillcolor="window">
            <v:imagedata r:id="rId150" o:title=""/>
          </v:shape>
          <o:OLEObject Type="Embed" ProgID="Equation.3" ShapeID="_x0000_i1099" DrawAspect="Content" ObjectID="_1644910225" r:id="rId151"/>
        </w:object>
      </w:r>
      <w:r w:rsidRPr="00AE07EC">
        <w:rPr>
          <w:sz w:val="28"/>
          <w:szCs w:val="28"/>
        </w:rPr>
        <w:t xml:space="preserve">, </w:t>
      </w:r>
      <w:r w:rsidRPr="00AE07EC">
        <w:rPr>
          <w:position w:val="-10"/>
          <w:sz w:val="28"/>
          <w:szCs w:val="28"/>
        </w:rPr>
        <w:object w:dxaOrig="675" w:dyaOrig="345" w14:anchorId="5C9314CE">
          <v:shape id="_x0000_i1100" type="#_x0000_t75" style="width:33.85pt;height:17.2pt" o:ole="" fillcolor="window">
            <v:imagedata r:id="rId152" o:title=""/>
          </v:shape>
          <o:OLEObject Type="Embed" ProgID="Equation.3" ShapeID="_x0000_i1100" DrawAspect="Content" ObjectID="_1644910226" r:id="rId153"/>
        </w:object>
      </w:r>
      <w:r w:rsidRPr="00AE07EC">
        <w:rPr>
          <w:sz w:val="28"/>
          <w:szCs w:val="28"/>
        </w:rPr>
        <w:t xml:space="preserve"> - индекс последнего элемента в векторе </w:t>
      </w:r>
      <w:r w:rsidRPr="00AE07EC">
        <w:rPr>
          <w:position w:val="-6"/>
          <w:sz w:val="28"/>
          <w:szCs w:val="28"/>
        </w:rPr>
        <w:object w:dxaOrig="195" w:dyaOrig="345" w14:anchorId="119211A8">
          <v:shape id="_x0000_i1101" type="#_x0000_t75" style="width:9.65pt;height:17.2pt" o:ole="" fillcolor="window">
            <v:imagedata r:id="rId150" o:title=""/>
          </v:shape>
          <o:OLEObject Type="Embed" ProgID="Equation.3" ShapeID="_x0000_i1101" DrawAspect="Content" ObjectID="_1644910227" r:id="rId154"/>
        </w:object>
      </w:r>
      <w:r w:rsidRPr="00AE07EC">
        <w:rPr>
          <w:sz w:val="28"/>
          <w:szCs w:val="28"/>
        </w:rPr>
        <w:t xml:space="preserve"> с учетом значения переменной </w:t>
      </w:r>
      <w:r w:rsidRPr="00AE07EC">
        <w:rPr>
          <w:position w:val="-6"/>
          <w:sz w:val="28"/>
          <w:szCs w:val="28"/>
        </w:rPr>
        <w:object w:dxaOrig="915" w:dyaOrig="285" w14:anchorId="2BBC264F">
          <v:shape id="_x0000_i1102" type="#_x0000_t75" style="width:45.65pt;height:14.5pt" o:ole="" fillcolor="window">
            <v:imagedata r:id="rId155" o:title=""/>
          </v:shape>
          <o:OLEObject Type="Embed" ProgID="Equation.3" ShapeID="_x0000_i1102" DrawAspect="Content" ObjectID="_1644910228" r:id="rId156"/>
        </w:object>
      </w:r>
      <w:r w:rsidRPr="00AE07EC">
        <w:rPr>
          <w:sz w:val="28"/>
          <w:szCs w:val="28"/>
        </w:rPr>
        <w:t>.</w:t>
      </w:r>
    </w:p>
    <w:p w14:paraId="75E4C26C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Построим линейную и квадратичную модель по формулам (3.1.8) и (3.1.9). Для этого вычислим следующие величины. Введем еще одну предопределенную переменную пакета </w:t>
      </w:r>
      <w:r w:rsidRPr="00AE07EC">
        <w:rPr>
          <w:sz w:val="28"/>
          <w:szCs w:val="28"/>
          <w:lang w:val="en-US"/>
        </w:rPr>
        <w:t xml:space="preserve">Mathcad </w:t>
      </w:r>
      <w:r w:rsidRPr="00AE07EC">
        <w:rPr>
          <w:position w:val="-6"/>
          <w:sz w:val="28"/>
          <w:szCs w:val="28"/>
        </w:rPr>
        <w:object w:dxaOrig="1185" w:dyaOrig="315" w14:anchorId="6C167B17">
          <v:shape id="_x0000_i1103" type="#_x0000_t75" style="width:59.1pt;height:15.6pt" o:ole="" fillcolor="window">
            <v:imagedata r:id="rId157" o:title=""/>
          </v:shape>
          <o:OLEObject Type="Embed" ProgID="Equation.3" ShapeID="_x0000_i1103" DrawAspect="Content" ObjectID="_1644910229" r:id="rId158"/>
        </w:object>
      </w:r>
      <w:r w:rsidRPr="00AE07EC">
        <w:rPr>
          <w:sz w:val="28"/>
          <w:szCs w:val="28"/>
        </w:rPr>
        <w:t xml:space="preserve">. Она определяет допустимую погрешность для различных алгоритмов аппроксимации, интегрирования, решения уравнений и так далее. По умолчанию </w:t>
      </w:r>
      <w:r w:rsidRPr="00AE07EC">
        <w:rPr>
          <w:position w:val="-6"/>
          <w:sz w:val="28"/>
          <w:szCs w:val="28"/>
        </w:rPr>
        <w:object w:dxaOrig="1140" w:dyaOrig="315" w14:anchorId="357D0BC1">
          <v:shape id="_x0000_i1104" type="#_x0000_t75" style="width:56.95pt;height:15.6pt" o:ole="" fillcolor="window">
            <v:imagedata r:id="rId159" o:title=""/>
          </v:shape>
          <o:OLEObject Type="Embed" ProgID="Equation.3" ShapeID="_x0000_i1104" DrawAspect="Content" ObjectID="_1644910230" r:id="rId160"/>
        </w:object>
      </w:r>
      <w:r w:rsidRPr="00AE07EC">
        <w:rPr>
          <w:sz w:val="28"/>
          <w:szCs w:val="28"/>
        </w:rPr>
        <w:t>. Вычислим следующие величины:</w:t>
      </w:r>
    </w:p>
    <w:p w14:paraId="6403902F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28"/>
          <w:sz w:val="28"/>
          <w:szCs w:val="28"/>
        </w:rPr>
        <w:object w:dxaOrig="7005" w:dyaOrig="675" w14:anchorId="1938C242">
          <v:shape id="_x0000_i1105" type="#_x0000_t75" style="width:350.85pt;height:33.85pt" o:ole="" fillcolor="window">
            <v:imagedata r:id="rId161" o:title=""/>
            <o:lock v:ext="edit" aspectratio="f"/>
          </v:shape>
          <o:OLEObject Type="Embed" ProgID="Equation.3" ShapeID="_x0000_i1105" DrawAspect="Content" ObjectID="_1644910231" r:id="rId162"/>
        </w:object>
      </w:r>
      <w:r w:rsidRPr="00AE07EC">
        <w:rPr>
          <w:sz w:val="28"/>
          <w:szCs w:val="28"/>
        </w:rPr>
        <w:t xml:space="preserve"> </w:t>
      </w:r>
    </w:p>
    <w:p w14:paraId="77BF4B17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28"/>
          <w:sz w:val="28"/>
          <w:szCs w:val="28"/>
        </w:rPr>
        <w:object w:dxaOrig="6105" w:dyaOrig="675" w14:anchorId="31811AF8">
          <v:shape id="_x0000_i1106" type="#_x0000_t75" style="width:305.2pt;height:33.85pt" o:ole="" fillcolor="window">
            <v:imagedata r:id="rId163" o:title=""/>
          </v:shape>
          <o:OLEObject Type="Embed" ProgID="Equation.3" ShapeID="_x0000_i1106" DrawAspect="Content" ObjectID="_1644910232" r:id="rId164"/>
        </w:object>
      </w:r>
    </w:p>
    <w:p w14:paraId="00B0A067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28"/>
          <w:sz w:val="28"/>
          <w:szCs w:val="28"/>
        </w:rPr>
        <w:object w:dxaOrig="6660" w:dyaOrig="675" w14:anchorId="40F47063">
          <v:shape id="_x0000_i1107" type="#_x0000_t75" style="width:333.15pt;height:33.85pt" o:ole="" fillcolor="window">
            <v:imagedata r:id="rId165" o:title=""/>
          </v:shape>
          <o:OLEObject Type="Embed" ProgID="Equation.3" ShapeID="_x0000_i1107" DrawAspect="Content" ObjectID="_1644910233" r:id="rId166"/>
        </w:object>
      </w:r>
    </w:p>
    <w:p w14:paraId="13064A64" w14:textId="77777777" w:rsidR="00C87A12" w:rsidRPr="00AE07EC" w:rsidRDefault="00C87A12" w:rsidP="00AE07EC">
      <w:pPr>
        <w:pStyle w:val="aff4"/>
        <w:spacing w:after="120"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62"/>
          <w:sz w:val="28"/>
          <w:szCs w:val="28"/>
        </w:rPr>
        <w:object w:dxaOrig="7215" w:dyaOrig="1365" w14:anchorId="7C886D10">
          <v:shape id="_x0000_i1108" type="#_x0000_t75" style="width:360.55pt;height:67.7pt" o:ole="" fillcolor="window">
            <v:imagedata r:id="rId167" o:title=""/>
          </v:shape>
          <o:OLEObject Type="Embed" ProgID="Equation.3" ShapeID="_x0000_i1108" DrawAspect="Content" ObjectID="_1644910234" r:id="rId168"/>
        </w:object>
      </w:r>
    </w:p>
    <w:p w14:paraId="73608FEE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100"/>
          <w:sz w:val="28"/>
          <w:szCs w:val="28"/>
        </w:rPr>
        <w:object w:dxaOrig="7605" w:dyaOrig="2070" w14:anchorId="18CCFC9F">
          <v:shape id="_x0000_i1109" type="#_x0000_t75" style="width:380.4pt;height:103.15pt" o:ole="" fillcolor="window">
            <v:imagedata r:id="rId169" o:title=""/>
            <o:lock v:ext="edit" aspectratio="f"/>
          </v:shape>
          <o:OLEObject Type="Embed" ProgID="Equation.3" ShapeID="_x0000_i1109" DrawAspect="Content" ObjectID="_1644910235" r:id="rId170"/>
        </w:object>
      </w:r>
    </w:p>
    <w:p w14:paraId="5A7E8C3E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76"/>
          <w:sz w:val="28"/>
          <w:szCs w:val="28"/>
        </w:rPr>
        <w:object w:dxaOrig="6540" w:dyaOrig="1395" w14:anchorId="0B041258">
          <v:shape id="_x0000_i1110" type="#_x0000_t75" style="width:326.7pt;height:69.85pt" o:ole="" fillcolor="window">
            <v:imagedata r:id="rId171" o:title=""/>
          </v:shape>
          <o:OLEObject Type="Embed" ProgID="Equation.3" ShapeID="_x0000_i1110" DrawAspect="Content" ObjectID="_1644910236" r:id="rId172"/>
        </w:object>
      </w:r>
    </w:p>
    <w:p w14:paraId="43D7029C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2A8BFD94" w14:textId="77777777" w:rsidR="00C87A12" w:rsidRPr="00AE07EC" w:rsidRDefault="006A5436" w:rsidP="00AE07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object w:dxaOrig="1440" w:dyaOrig="1440" w14:anchorId="020F344C">
          <v:shape id="_x0000_s1091" type="#_x0000_t75" style="position:absolute;left:0;text-align:left;margin-left:108.9pt;margin-top:1.75pt;width:255.7pt;height:215.95pt;z-index:251657216;mso-position-horizontal:absolute;mso-position-horizontal-relative:text;mso-position-vertical:absolute;mso-position-vertical-relative:text" o:allowincell="f">
            <v:imagedata r:id="rId173" o:title="" croptop="2724f"/>
            <w10:wrap type="square"/>
          </v:shape>
          <o:OLEObject Type="Embed" ProgID="PBrush" ShapeID="_x0000_s1091" DrawAspect="Content" ObjectID="_1644910259" r:id="rId174"/>
        </w:object>
      </w:r>
    </w:p>
    <w:p w14:paraId="578BE79D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2D414B80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3CFA42B2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67DD6E4B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34DD25F6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23062BBB" w14:textId="77777777" w:rsidR="00C87A12" w:rsidRPr="00AE07EC" w:rsidRDefault="00C87A12" w:rsidP="00AE07EC">
      <w:pPr>
        <w:pStyle w:val="af5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</w:p>
    <w:p w14:paraId="3EC864D9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28D1B05A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72D1F568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Коэффициенты системы нормальных уравнений линейной модели, то есть системы (3.1.8), находятся в матрице </w:t>
      </w:r>
      <w:r w:rsidRPr="00AE07EC">
        <w:rPr>
          <w:position w:val="-4"/>
          <w:sz w:val="28"/>
          <w:szCs w:val="28"/>
        </w:rPr>
        <w:object w:dxaOrig="315" w:dyaOrig="255" w14:anchorId="36405E63">
          <v:shape id="_x0000_i1112" type="#_x0000_t75" style="width:15.6pt;height:12.9pt" o:ole="" fillcolor="window">
            <v:imagedata r:id="rId175" o:title=""/>
          </v:shape>
          <o:OLEObject Type="Embed" ProgID="Equation.3" ShapeID="_x0000_i1112" DrawAspect="Content" ObjectID="_1644910237" r:id="rId176"/>
        </w:object>
      </w:r>
      <w:r w:rsidRPr="00AE07EC">
        <w:rPr>
          <w:sz w:val="28"/>
          <w:szCs w:val="28"/>
        </w:rPr>
        <w:t xml:space="preserve">, коэффициенты квадратичной модели (3.1.9) - в матрице </w:t>
      </w:r>
      <w:r w:rsidRPr="00AE07EC">
        <w:rPr>
          <w:position w:val="-4"/>
          <w:sz w:val="28"/>
          <w:szCs w:val="28"/>
        </w:rPr>
        <w:object w:dxaOrig="240" w:dyaOrig="255" w14:anchorId="5E71BA14">
          <v:shape id="_x0000_i1113" type="#_x0000_t75" style="width:12.35pt;height:12.9pt" o:ole="" fillcolor="window">
            <v:imagedata r:id="rId143" o:title=""/>
          </v:shape>
          <o:OLEObject Type="Embed" ProgID="Equation.3" ShapeID="_x0000_i1113" DrawAspect="Content" ObjectID="_1644910238" r:id="rId177"/>
        </w:object>
      </w:r>
      <w:r w:rsidRPr="00AE07EC">
        <w:rPr>
          <w:sz w:val="28"/>
          <w:szCs w:val="28"/>
        </w:rPr>
        <w:t xml:space="preserve">. Решение обеих систем линейных уравнений произведено с помощью обратной матрицы. Вектор </w:t>
      </w:r>
      <w:r w:rsidRPr="00AE07EC">
        <w:rPr>
          <w:position w:val="-6"/>
          <w:sz w:val="28"/>
          <w:szCs w:val="28"/>
        </w:rPr>
        <w:object w:dxaOrig="285" w:dyaOrig="345" w14:anchorId="4BFC815C">
          <v:shape id="_x0000_i1114" type="#_x0000_t75" style="width:14.5pt;height:17.2pt" o:ole="" fillcolor="window">
            <v:imagedata r:id="rId178" o:title=""/>
          </v:shape>
          <o:OLEObject Type="Embed" ProgID="Equation.3" ShapeID="_x0000_i1114" DrawAspect="Content" ObjectID="_1644910239" r:id="rId179"/>
        </w:object>
      </w:r>
      <w:r w:rsidRPr="00AE07EC">
        <w:rPr>
          <w:sz w:val="28"/>
          <w:szCs w:val="28"/>
        </w:rPr>
        <w:t xml:space="preserve"> содержит коэффициенты линейной модели, вектор </w:t>
      </w:r>
      <w:r w:rsidRPr="00AE07EC">
        <w:rPr>
          <w:position w:val="-6"/>
          <w:sz w:val="28"/>
          <w:szCs w:val="28"/>
        </w:rPr>
        <w:object w:dxaOrig="315" w:dyaOrig="345" w14:anchorId="30FB7612">
          <v:shape id="_x0000_i1115" type="#_x0000_t75" style="width:15.6pt;height:17.2pt" o:ole="" fillcolor="window">
            <v:imagedata r:id="rId180" o:title=""/>
          </v:shape>
          <o:OLEObject Type="Embed" ProgID="Equation.3" ShapeID="_x0000_i1115" DrawAspect="Content" ObjectID="_1644910240" r:id="rId181"/>
        </w:object>
      </w:r>
      <w:r w:rsidRPr="00AE07EC">
        <w:rPr>
          <w:sz w:val="28"/>
          <w:szCs w:val="28"/>
        </w:rPr>
        <w:t xml:space="preserve"> - квадратичной. </w:t>
      </w:r>
    </w:p>
    <w:p w14:paraId="7BC07CFB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Далее вычисляются невязки по обеим моделям и находятся средние квадратические ошибки </w:t>
      </w:r>
      <w:r w:rsidRPr="00AE07EC">
        <w:rPr>
          <w:position w:val="-6"/>
          <w:sz w:val="28"/>
          <w:szCs w:val="28"/>
        </w:rPr>
        <w:object w:dxaOrig="915" w:dyaOrig="285" w14:anchorId="39ED6D9A">
          <v:shape id="_x0000_i1116" type="#_x0000_t75" style="width:45.65pt;height:14.5pt" o:ole="" fillcolor="window">
            <v:imagedata r:id="rId182" o:title=""/>
          </v:shape>
          <o:OLEObject Type="Embed" ProgID="Equation.3" ShapeID="_x0000_i1116" DrawAspect="Content" ObjectID="_1644910241" r:id="rId183"/>
        </w:object>
      </w:r>
      <w:r w:rsidRPr="00AE07EC">
        <w:rPr>
          <w:sz w:val="28"/>
          <w:szCs w:val="28"/>
        </w:rPr>
        <w:t xml:space="preserve">. Видно, что исходным данным хорошо удовлетворяет квадратичная модель </w:t>
      </w:r>
      <w:r w:rsidRPr="00AE07EC">
        <w:rPr>
          <w:position w:val="-12"/>
          <w:sz w:val="28"/>
          <w:szCs w:val="28"/>
        </w:rPr>
        <w:object w:dxaOrig="4305" w:dyaOrig="375" w14:anchorId="64927759">
          <v:shape id="_x0000_i1117" type="#_x0000_t75" style="width:215.45pt;height:18.8pt" o:ole="" fillcolor="window">
            <v:imagedata r:id="rId184" o:title=""/>
          </v:shape>
          <o:OLEObject Type="Embed" ProgID="Equation.3" ShapeID="_x0000_i1117" DrawAspect="Content" ObjectID="_1644910242" r:id="rId185"/>
        </w:object>
      </w:r>
      <w:r w:rsidRPr="00AE07EC">
        <w:rPr>
          <w:sz w:val="28"/>
          <w:szCs w:val="28"/>
        </w:rPr>
        <w:t xml:space="preserve"> Этот факт отчетливо виден и на приведенном графике.</w:t>
      </w:r>
    </w:p>
    <w:p w14:paraId="2287A019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  <w:lang w:val="en-US"/>
        </w:rPr>
        <w:t xml:space="preserve">Mathcad </w:t>
      </w:r>
      <w:r w:rsidRPr="00AE07EC">
        <w:rPr>
          <w:sz w:val="28"/>
          <w:szCs w:val="28"/>
        </w:rPr>
        <w:t xml:space="preserve">не назывался бы математическим пакетом, если бы не умел решать алгебраические системы различными, в том числе и более эффективными способами. Одним из таких способов является конструкция </w:t>
      </w:r>
      <w:r w:rsidRPr="00AE07EC">
        <w:rPr>
          <w:b/>
          <w:sz w:val="28"/>
          <w:szCs w:val="28"/>
          <w:lang w:val="en-US"/>
        </w:rPr>
        <w:t>Given – Find</w:t>
      </w:r>
      <w:r w:rsidRPr="00AE07EC">
        <w:rPr>
          <w:sz w:val="28"/>
          <w:szCs w:val="28"/>
        </w:rPr>
        <w:t>. Это две команды</w:t>
      </w:r>
      <w:r w:rsidRPr="00AE07EC">
        <w:rPr>
          <w:sz w:val="28"/>
          <w:szCs w:val="28"/>
          <w:lang w:val="en-US"/>
        </w:rPr>
        <w:t xml:space="preserve">: </w:t>
      </w:r>
      <w:r w:rsidRPr="00AE07EC">
        <w:rPr>
          <w:b/>
          <w:sz w:val="28"/>
          <w:szCs w:val="28"/>
          <w:lang w:val="en-US"/>
        </w:rPr>
        <w:t>Given</w:t>
      </w:r>
      <w:r w:rsidRPr="00AE07EC">
        <w:rPr>
          <w:sz w:val="28"/>
          <w:szCs w:val="28"/>
        </w:rPr>
        <w:t xml:space="preserve"> (Дано) и </w:t>
      </w:r>
      <w:r w:rsidRPr="00AE07EC">
        <w:rPr>
          <w:b/>
          <w:sz w:val="28"/>
          <w:szCs w:val="28"/>
          <w:lang w:val="en-US"/>
        </w:rPr>
        <w:t>Find</w:t>
      </w:r>
      <w:r w:rsidRPr="00AE07EC">
        <w:rPr>
          <w:sz w:val="28"/>
          <w:szCs w:val="28"/>
        </w:rPr>
        <w:t xml:space="preserve"> (Найти). Сначала задается какое-нибудь начальное приближение, например, для квадратичной модели</w:t>
      </w:r>
    </w:p>
    <w:p w14:paraId="48159CBF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50"/>
          <w:sz w:val="28"/>
          <w:szCs w:val="28"/>
        </w:rPr>
        <w:object w:dxaOrig="1215" w:dyaOrig="1125" w14:anchorId="61F97955">
          <v:shape id="_x0000_i1118" type="#_x0000_t75" style="width:60.2pt;height:56.4pt" o:ole="" fillcolor="window">
            <v:imagedata r:id="rId186" o:title=""/>
          </v:shape>
          <o:OLEObject Type="Embed" ProgID="Equation.3" ShapeID="_x0000_i1118" DrawAspect="Content" ObjectID="_1644910243" r:id="rId187"/>
        </w:object>
      </w:r>
    </w:p>
    <w:p w14:paraId="002B3809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E07EC">
        <w:rPr>
          <w:sz w:val="28"/>
          <w:szCs w:val="28"/>
        </w:rPr>
        <w:t xml:space="preserve">затем за ключевым словом </w:t>
      </w:r>
      <w:r w:rsidRPr="00AE07EC">
        <w:rPr>
          <w:b/>
          <w:sz w:val="28"/>
          <w:szCs w:val="28"/>
          <w:lang w:val="en-US"/>
        </w:rPr>
        <w:t>Given</w:t>
      </w:r>
      <w:r w:rsidRPr="00AE07EC">
        <w:rPr>
          <w:sz w:val="28"/>
          <w:szCs w:val="28"/>
          <w:lang w:val="en-US"/>
        </w:rPr>
        <w:t xml:space="preserve"> </w:t>
      </w:r>
      <w:r w:rsidRPr="00AE07EC">
        <w:rPr>
          <w:sz w:val="28"/>
          <w:szCs w:val="28"/>
        </w:rPr>
        <w:t xml:space="preserve">нужно записать анализируемую систему, связывая левые и правые части уравнений знаком «эквивалентно» (жирным знаком «равно» из панели равенств и отношений или же нажимая сразу обе </w:t>
      </w:r>
      <w:r w:rsidRPr="00AE07EC">
        <w:rPr>
          <w:sz w:val="28"/>
          <w:szCs w:val="28"/>
        </w:rPr>
        <w:lastRenderedPageBreak/>
        <w:t xml:space="preserve">клавиши </w:t>
      </w:r>
      <w:r w:rsidRPr="00AE07EC">
        <w:rPr>
          <w:position w:val="-10"/>
          <w:sz w:val="28"/>
          <w:szCs w:val="28"/>
        </w:rPr>
        <w:object w:dxaOrig="825" w:dyaOrig="345" w14:anchorId="3AB09037">
          <v:shape id="_x0000_i1119" type="#_x0000_t75" style="width:41.35pt;height:17.2pt" o:ole="" fillcolor="window">
            <v:imagedata r:id="rId188" o:title=""/>
          </v:shape>
          <o:OLEObject Type="Embed" ProgID="Equation.3" ShapeID="_x0000_i1119" DrawAspect="Content" ObjectID="_1644910244" r:id="rId189"/>
        </w:object>
      </w:r>
      <w:r w:rsidRPr="00AE07EC">
        <w:rPr>
          <w:sz w:val="28"/>
          <w:szCs w:val="28"/>
        </w:rPr>
        <w:t xml:space="preserve">), после этого должно идти второе ключевое слово </w:t>
      </w:r>
      <w:r w:rsidRPr="00AE07EC">
        <w:rPr>
          <w:b/>
          <w:sz w:val="28"/>
          <w:szCs w:val="28"/>
          <w:lang w:val="en-US"/>
        </w:rPr>
        <w:t>Find</w:t>
      </w:r>
      <w:r w:rsidRPr="00AE07EC">
        <w:rPr>
          <w:sz w:val="28"/>
          <w:szCs w:val="28"/>
        </w:rPr>
        <w:t xml:space="preserve">. Эта функция возвращает решение анализируемой системы: </w:t>
      </w:r>
    </w:p>
    <w:p w14:paraId="15117349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E07EC">
        <w:rPr>
          <w:position w:val="-98"/>
          <w:sz w:val="28"/>
          <w:szCs w:val="28"/>
          <w:lang w:val="en-US"/>
        </w:rPr>
        <w:object w:dxaOrig="5460" w:dyaOrig="2085" w14:anchorId="22995BC2">
          <v:shape id="_x0000_i1120" type="#_x0000_t75" style="width:272.95pt;height:103.7pt" o:ole="" fillcolor="window">
            <v:imagedata r:id="rId190" o:title=""/>
          </v:shape>
          <o:OLEObject Type="Embed" ProgID="Equation.3" ShapeID="_x0000_i1120" DrawAspect="Content" ObjectID="_1644910245" r:id="rId191"/>
        </w:object>
      </w:r>
    </w:p>
    <w:p w14:paraId="59806BF8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Неудобство применения пары </w:t>
      </w:r>
      <w:r w:rsidRPr="00AE07EC">
        <w:rPr>
          <w:b/>
          <w:sz w:val="28"/>
          <w:szCs w:val="28"/>
          <w:lang w:val="en-US"/>
        </w:rPr>
        <w:t>Given – Find</w:t>
      </w:r>
      <w:r w:rsidRPr="00AE07EC">
        <w:rPr>
          <w:sz w:val="28"/>
          <w:szCs w:val="28"/>
          <w:lang w:val="en-US"/>
        </w:rPr>
        <w:t xml:space="preserve"> </w:t>
      </w:r>
      <w:r w:rsidRPr="00AE07EC">
        <w:rPr>
          <w:sz w:val="28"/>
          <w:szCs w:val="28"/>
        </w:rPr>
        <w:t xml:space="preserve">в том, что решаемая система уравнений должна быть записана в скалярной форме. Вместо функции </w:t>
      </w:r>
      <w:r w:rsidRPr="00AE07EC">
        <w:rPr>
          <w:b/>
          <w:sz w:val="28"/>
          <w:szCs w:val="28"/>
          <w:lang w:val="en-US"/>
        </w:rPr>
        <w:t>Find</w:t>
      </w:r>
      <w:r w:rsidRPr="00AE07EC">
        <w:rPr>
          <w:sz w:val="28"/>
          <w:szCs w:val="28"/>
        </w:rPr>
        <w:t xml:space="preserve"> можно использовать пару </w:t>
      </w:r>
      <w:r w:rsidRPr="00AE07EC">
        <w:rPr>
          <w:b/>
          <w:sz w:val="28"/>
          <w:szCs w:val="28"/>
          <w:lang w:val="en-US"/>
        </w:rPr>
        <w:t>Given – MinErr</w:t>
      </w:r>
      <w:r w:rsidRPr="00AE07EC">
        <w:rPr>
          <w:sz w:val="28"/>
          <w:szCs w:val="28"/>
        </w:rPr>
        <w:t xml:space="preserve">. Функция </w:t>
      </w:r>
      <w:r w:rsidRPr="00AE07EC">
        <w:rPr>
          <w:position w:val="-10"/>
          <w:sz w:val="28"/>
          <w:szCs w:val="28"/>
        </w:rPr>
        <w:object w:dxaOrig="1515" w:dyaOrig="345" w14:anchorId="7061E9C8">
          <v:shape id="_x0000_i1121" type="#_x0000_t75" style="width:76.3pt;height:17.2pt" o:ole="" fillcolor="window">
            <v:imagedata r:id="rId192" o:title=""/>
          </v:shape>
          <o:OLEObject Type="Embed" ProgID="Equation.3" ShapeID="_x0000_i1121" DrawAspect="Content" ObjectID="_1644910246" r:id="rId193"/>
        </w:object>
      </w:r>
      <w:r w:rsidRPr="00AE07EC">
        <w:rPr>
          <w:sz w:val="28"/>
          <w:szCs w:val="28"/>
        </w:rPr>
        <w:t xml:space="preserve"> дает решение системы уравнений, которое приводит к минимальным невязкам. Число неизвестных системы должно быть равно числу аргументов функции </w:t>
      </w:r>
      <w:r w:rsidRPr="00AE07EC">
        <w:rPr>
          <w:b/>
          <w:sz w:val="28"/>
          <w:szCs w:val="28"/>
          <w:lang w:val="en-US"/>
        </w:rPr>
        <w:t>MinErr</w:t>
      </w:r>
      <w:r w:rsidRPr="00AE07EC">
        <w:rPr>
          <w:sz w:val="28"/>
          <w:szCs w:val="28"/>
        </w:rPr>
        <w:t>. В нашем случае</w:t>
      </w:r>
    </w:p>
    <w:p w14:paraId="2EBAF6FF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E07EC">
        <w:rPr>
          <w:position w:val="-134"/>
          <w:sz w:val="28"/>
          <w:szCs w:val="28"/>
          <w:lang w:val="en-US"/>
        </w:rPr>
        <w:object w:dxaOrig="6045" w:dyaOrig="2805" w14:anchorId="7752825B">
          <v:shape id="_x0000_i1122" type="#_x0000_t75" style="width:302.5pt;height:139.7pt" o:ole="" fillcolor="window">
            <v:imagedata r:id="rId194" o:title=""/>
          </v:shape>
          <o:OLEObject Type="Embed" ProgID="Equation.3" ShapeID="_x0000_i1122" DrawAspect="Content" ObjectID="_1644910247" r:id="rId195"/>
        </w:object>
      </w:r>
    </w:p>
    <w:p w14:paraId="55A261E3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Наконец, для решения линейных систем алгебраических уравнений можно использовать встроенную функцию </w:t>
      </w:r>
      <w:r w:rsidRPr="00AE07EC">
        <w:rPr>
          <w:b/>
          <w:sz w:val="28"/>
          <w:szCs w:val="28"/>
          <w:lang w:val="en-US"/>
        </w:rPr>
        <w:t>lsolve</w:t>
      </w:r>
      <w:r w:rsidRPr="00AE07EC">
        <w:rPr>
          <w:sz w:val="28"/>
          <w:szCs w:val="28"/>
        </w:rPr>
        <w:t>. Она возвращает вектор решения системы, записанной в матричном виде:</w:t>
      </w:r>
    </w:p>
    <w:p w14:paraId="519225B8" w14:textId="77777777" w:rsidR="00C87A12" w:rsidRPr="00AE07EC" w:rsidRDefault="00C87A12" w:rsidP="00AE07EC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position w:val="-50"/>
          <w:sz w:val="28"/>
          <w:szCs w:val="28"/>
        </w:rPr>
        <w:object w:dxaOrig="4005" w:dyaOrig="1125" w14:anchorId="335FE20F">
          <v:shape id="_x0000_i1123" type="#_x0000_t75" style="width:200.4pt;height:56.4pt" o:ole="" fillcolor="window">
            <v:imagedata r:id="rId196" o:title=""/>
          </v:shape>
          <o:OLEObject Type="Embed" ProgID="Equation.3" ShapeID="_x0000_i1123" DrawAspect="Content" ObjectID="_1644910248" r:id="rId197"/>
        </w:object>
      </w:r>
    </w:p>
    <w:p w14:paraId="6EBDDF07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Заметим, что функцию </w:t>
      </w:r>
      <w:r w:rsidRPr="00AE07EC">
        <w:rPr>
          <w:b/>
          <w:sz w:val="28"/>
          <w:szCs w:val="28"/>
          <w:lang w:val="en-US"/>
        </w:rPr>
        <w:t>lsolve</w:t>
      </w:r>
      <w:r w:rsidRPr="00AE07EC">
        <w:rPr>
          <w:sz w:val="28"/>
          <w:szCs w:val="28"/>
          <w:lang w:val="en-US"/>
        </w:rPr>
        <w:t xml:space="preserve"> </w:t>
      </w:r>
      <w:r w:rsidRPr="00AE07EC">
        <w:rPr>
          <w:sz w:val="28"/>
          <w:szCs w:val="28"/>
        </w:rPr>
        <w:t xml:space="preserve">можно использовать в программируемых конструкциях, тогда как пары </w:t>
      </w:r>
      <w:r w:rsidRPr="00AE07EC">
        <w:rPr>
          <w:b/>
          <w:sz w:val="28"/>
          <w:szCs w:val="28"/>
          <w:lang w:val="en-US"/>
        </w:rPr>
        <w:t>Given – Find</w:t>
      </w:r>
      <w:r w:rsidRPr="00AE07EC">
        <w:rPr>
          <w:sz w:val="28"/>
          <w:szCs w:val="28"/>
        </w:rPr>
        <w:t xml:space="preserve"> и </w:t>
      </w:r>
      <w:r w:rsidRPr="00AE07EC">
        <w:rPr>
          <w:b/>
          <w:sz w:val="28"/>
          <w:szCs w:val="28"/>
          <w:lang w:val="en-US"/>
        </w:rPr>
        <w:t>Given – MinErr</w:t>
      </w:r>
      <w:r w:rsidRPr="00AE07EC">
        <w:rPr>
          <w:sz w:val="28"/>
          <w:szCs w:val="28"/>
        </w:rPr>
        <w:t xml:space="preserve"> этого не допускают.</w:t>
      </w:r>
    </w:p>
    <w:p w14:paraId="052211EC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Приведем в заключение подпрограмму, реализующую вычисления по формуле (3.1.7) в общем случае коэффициентов сглаживающего многочлена </w:t>
      </w:r>
      <w:r w:rsidRPr="00AE07EC">
        <w:rPr>
          <w:sz w:val="28"/>
          <w:szCs w:val="28"/>
        </w:rPr>
        <w:lastRenderedPageBreak/>
        <w:t>заданной степени. Все операторы этой подпрограммы легко отождествляются с той или иной частью формулы (3.1.7). Параметры подпрограммы</w:t>
      </w:r>
      <w:r w:rsidRPr="00AE07EC">
        <w:rPr>
          <w:sz w:val="28"/>
          <w:szCs w:val="28"/>
          <w:lang w:val="en-US"/>
        </w:rPr>
        <w:t xml:space="preserve">: </w:t>
      </w:r>
      <w:r w:rsidRPr="00AE07EC">
        <w:rPr>
          <w:position w:val="-10"/>
          <w:sz w:val="28"/>
          <w:szCs w:val="28"/>
        </w:rPr>
        <w:object w:dxaOrig="435" w:dyaOrig="255" w14:anchorId="00701CD0">
          <v:shape id="_x0000_i1124" type="#_x0000_t75" style="width:21.5pt;height:12.9pt" o:ole="" fillcolor="window">
            <v:imagedata r:id="rId198" o:title=""/>
          </v:shape>
          <o:OLEObject Type="Embed" ProgID="Equation.3" ShapeID="_x0000_i1124" DrawAspect="Content" ObjectID="_1644910249" r:id="rId199"/>
        </w:object>
      </w:r>
      <w:r w:rsidRPr="00AE07EC">
        <w:rPr>
          <w:sz w:val="28"/>
          <w:szCs w:val="28"/>
        </w:rPr>
        <w:t xml:space="preserve">- вектора исходных данных, </w:t>
      </w:r>
      <w:r w:rsidRPr="00AE07EC">
        <w:rPr>
          <w:position w:val="-6"/>
          <w:sz w:val="28"/>
          <w:szCs w:val="28"/>
        </w:rPr>
        <w:object w:dxaOrig="195" w:dyaOrig="225" w14:anchorId="680E165A">
          <v:shape id="_x0000_i1125" type="#_x0000_t75" style="width:9.65pt;height:11.8pt" o:ole="" fillcolor="window">
            <v:imagedata r:id="rId200" o:title=""/>
          </v:shape>
          <o:OLEObject Type="Embed" ProgID="Equation.3" ShapeID="_x0000_i1125" DrawAspect="Content" ObjectID="_1644910250" r:id="rId201"/>
        </w:object>
      </w:r>
      <w:r w:rsidRPr="00AE07EC">
        <w:rPr>
          <w:sz w:val="28"/>
          <w:szCs w:val="28"/>
        </w:rPr>
        <w:t xml:space="preserve"> - число точек сетки таблично заданной функции, </w:t>
      </w:r>
      <w:r w:rsidRPr="00AE07EC">
        <w:rPr>
          <w:position w:val="-6"/>
          <w:sz w:val="28"/>
          <w:szCs w:val="28"/>
        </w:rPr>
        <w:object w:dxaOrig="255" w:dyaOrig="225" w14:anchorId="7F7C5CC6">
          <v:shape id="_x0000_i1126" type="#_x0000_t75" style="width:12.9pt;height:11.8pt" o:ole="" fillcolor="window">
            <v:imagedata r:id="rId202" o:title=""/>
          </v:shape>
          <o:OLEObject Type="Embed" ProgID="Equation.3" ShapeID="_x0000_i1126" DrawAspect="Content" ObjectID="_1644910251" r:id="rId203"/>
        </w:object>
      </w:r>
      <w:r w:rsidRPr="00AE07EC">
        <w:rPr>
          <w:sz w:val="28"/>
          <w:szCs w:val="28"/>
        </w:rPr>
        <w:t xml:space="preserve"> - требуемая степень сглаживающего многочлена. В результате работы подпрограмма МНК выдает вектор коэффициентов многочлена </w:t>
      </w:r>
      <w:r w:rsidRPr="00AE07EC">
        <w:rPr>
          <w:position w:val="-12"/>
          <w:sz w:val="28"/>
          <w:szCs w:val="28"/>
        </w:rPr>
        <w:object w:dxaOrig="3510" w:dyaOrig="375" w14:anchorId="61001AAE">
          <v:shape id="_x0000_i1127" type="#_x0000_t75" style="width:175.15pt;height:18.8pt" o:ole="" fillcolor="window">
            <v:imagedata r:id="rId204" o:title=""/>
          </v:shape>
          <o:OLEObject Type="Embed" ProgID="Equation.3" ShapeID="_x0000_i1127" DrawAspect="Content" ObjectID="_1644910252" r:id="rId205"/>
        </w:object>
      </w:r>
      <w:r w:rsidRPr="00AE07EC">
        <w:rPr>
          <w:sz w:val="28"/>
          <w:szCs w:val="28"/>
        </w:rPr>
        <w:t xml:space="preserve">, записанных в следующем порядке: </w:t>
      </w:r>
      <w:r w:rsidRPr="00AE07EC">
        <w:rPr>
          <w:position w:val="-12"/>
          <w:sz w:val="28"/>
          <w:szCs w:val="28"/>
        </w:rPr>
        <w:object w:dxaOrig="2280" w:dyaOrig="360" w14:anchorId="5C0C5DB3">
          <v:shape id="_x0000_i1128" type="#_x0000_t75" style="width:113.9pt;height:18.25pt" o:ole="" fillcolor="window">
            <v:imagedata r:id="rId206" o:title=""/>
          </v:shape>
          <o:OLEObject Type="Embed" ProgID="Equation.3" ShapeID="_x0000_i1128" DrawAspect="Content" ObjectID="_1644910253" r:id="rId207"/>
        </w:object>
      </w:r>
      <w:r w:rsidRPr="00AE07EC">
        <w:rPr>
          <w:sz w:val="28"/>
          <w:szCs w:val="28"/>
        </w:rPr>
        <w:t xml:space="preserve">. Последняя </w:t>
      </w:r>
      <w:r w:rsidRPr="00AE07EC">
        <w:rPr>
          <w:position w:val="-6"/>
          <w:sz w:val="28"/>
          <w:szCs w:val="28"/>
        </w:rPr>
        <w:object w:dxaOrig="600" w:dyaOrig="285" w14:anchorId="617389B8">
          <v:shape id="_x0000_i1129" type="#_x0000_t75" style="width:30.1pt;height:14.5pt" o:ole="" fillcolor="window">
            <v:imagedata r:id="rId208" o:title=""/>
          </v:shape>
          <o:OLEObject Type="Embed" ProgID="Equation.3" ShapeID="_x0000_i1129" DrawAspect="Content" ObjectID="_1644910254" r:id="rId209"/>
        </w:object>
      </w:r>
      <w:r w:rsidRPr="00AE07EC">
        <w:rPr>
          <w:sz w:val="28"/>
          <w:szCs w:val="28"/>
        </w:rPr>
        <w:t xml:space="preserve"> компонента вектора результата содержит среднюю квадратическую ошибку представления исходных табличных данных построенным сглаживающим многочленом:</w:t>
      </w:r>
    </w:p>
    <w:p w14:paraId="07164050" w14:textId="77777777" w:rsidR="00C87A12" w:rsidRPr="00AE07EC" w:rsidRDefault="006A5436" w:rsidP="00AE07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object w:dxaOrig="1440" w:dyaOrig="1440" w14:anchorId="1C55EB94">
          <v:shape id="_x0000_s1092" type="#_x0000_t75" style="position:absolute;left:0;text-align:left;margin-left:94.5pt;margin-top:2.85pt;width:279.35pt;height:455.6pt;z-index:251658240;mso-position-horizontal:absolute;mso-position-horizontal-relative:text;mso-position-vertical:absolute;mso-position-vertical-relative:text" o:allowincell="f">
            <v:imagedata r:id="rId210" o:title=""/>
            <w10:wrap type="square"/>
          </v:shape>
          <o:OLEObject Type="Embed" ProgID="PBrush" ShapeID="_x0000_s1092" DrawAspect="Content" ObjectID="_1644910260" r:id="rId211"/>
        </w:object>
      </w:r>
    </w:p>
    <w:p w14:paraId="7BADEBAA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5A36D836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5116869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7DF40FD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1ACCF045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432A500C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494DB30D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44DAD9A2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1ADBE283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08D7A16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4E913DD6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34FE1C27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138AC835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4E2F4A08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737F844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93BF6A3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5C718BF4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0B12E716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6F37E97E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</w:p>
    <w:p w14:paraId="581F8EAD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  <w:r w:rsidRPr="00AE07EC">
        <w:rPr>
          <w:sz w:val="28"/>
          <w:szCs w:val="28"/>
        </w:rPr>
        <w:lastRenderedPageBreak/>
        <w:t>Для нашего примера</w:t>
      </w:r>
    </w:p>
    <w:p w14:paraId="4DB15C03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  <w:r w:rsidRPr="00AE07EC">
        <w:rPr>
          <w:position w:val="-50"/>
          <w:sz w:val="28"/>
          <w:szCs w:val="28"/>
        </w:rPr>
        <w:object w:dxaOrig="4335" w:dyaOrig="1095" w14:anchorId="2877550D">
          <v:shape id="_x0000_i1131" type="#_x0000_t75" style="width:216.55pt;height:54.8pt" o:ole="" fillcolor="window">
            <v:imagedata r:id="rId212" o:title=""/>
            <o:lock v:ext="edit" aspectratio="f"/>
          </v:shape>
          <o:OLEObject Type="Embed" ProgID="Equation.3" ShapeID="_x0000_i1131" DrawAspect="Content" ObjectID="_1644910255" r:id="rId213"/>
        </w:object>
      </w:r>
      <w:r w:rsidRPr="00AE07EC">
        <w:rPr>
          <w:sz w:val="28"/>
          <w:szCs w:val="28"/>
        </w:rPr>
        <w:t xml:space="preserve">  </w:t>
      </w:r>
      <w:r w:rsidRPr="00AE07EC">
        <w:rPr>
          <w:position w:val="-66"/>
          <w:sz w:val="28"/>
          <w:szCs w:val="28"/>
        </w:rPr>
        <w:object w:dxaOrig="4395" w:dyaOrig="1410" w14:anchorId="05069B35">
          <v:shape id="_x0000_i1132" type="#_x0000_t75" style="width:220.3pt;height:70.4pt" o:ole="" fillcolor="window">
            <v:imagedata r:id="rId214" o:title=""/>
            <o:lock v:ext="edit" aspectratio="f"/>
          </v:shape>
          <o:OLEObject Type="Embed" ProgID="Equation.3" ShapeID="_x0000_i1132" DrawAspect="Content" ObjectID="_1644910256" r:id="rId215"/>
        </w:object>
      </w:r>
    </w:p>
    <w:p w14:paraId="2823BEC6" w14:textId="77777777" w:rsidR="00C87A12" w:rsidRPr="00AE07EC" w:rsidRDefault="00C87A12" w:rsidP="00AE07EC">
      <w:pPr>
        <w:spacing w:line="360" w:lineRule="auto"/>
        <w:jc w:val="both"/>
        <w:rPr>
          <w:sz w:val="28"/>
          <w:szCs w:val="28"/>
        </w:rPr>
      </w:pPr>
      <w:r w:rsidRPr="00AE07EC">
        <w:rPr>
          <w:position w:val="-84"/>
          <w:sz w:val="28"/>
          <w:szCs w:val="28"/>
        </w:rPr>
        <w:object w:dxaOrig="4380" w:dyaOrig="1770" w14:anchorId="697CFEAB">
          <v:shape id="_x0000_i1133" type="#_x0000_t75" style="width:218.7pt;height:88.1pt" o:ole="" fillcolor="window">
            <v:imagedata r:id="rId216" o:title=""/>
            <o:lock v:ext="edit" aspectratio="f"/>
          </v:shape>
          <o:OLEObject Type="Embed" ProgID="Equation.3" ShapeID="_x0000_i1133" DrawAspect="Content" ObjectID="_1644910257" r:id="rId217"/>
        </w:object>
      </w:r>
      <w:r w:rsidRPr="00AE07EC">
        <w:rPr>
          <w:sz w:val="28"/>
          <w:szCs w:val="28"/>
        </w:rPr>
        <w:t xml:space="preserve">  </w:t>
      </w:r>
      <w:r w:rsidRPr="00AE07EC">
        <w:rPr>
          <w:position w:val="-102"/>
          <w:sz w:val="28"/>
          <w:szCs w:val="28"/>
        </w:rPr>
        <w:object w:dxaOrig="4395" w:dyaOrig="2115" w14:anchorId="7B42CBB8">
          <v:shape id="_x0000_i1134" type="#_x0000_t75" style="width:220.3pt;height:105.85pt" o:ole="" fillcolor="window">
            <v:imagedata r:id="rId218" o:title=""/>
            <o:lock v:ext="edit" aspectratio="f"/>
          </v:shape>
          <o:OLEObject Type="Embed" ProgID="Equation.3" ShapeID="_x0000_i1134" DrawAspect="Content" ObjectID="_1644910258" r:id="rId219"/>
        </w:object>
      </w:r>
    </w:p>
    <w:p w14:paraId="7E5A8A0B" w14:textId="36C9C840" w:rsidR="00C87A12" w:rsidRDefault="00C87A12" w:rsidP="00CE6716">
      <w:pPr>
        <w:spacing w:line="360" w:lineRule="auto"/>
        <w:ind w:firstLine="709"/>
        <w:jc w:val="both"/>
        <w:rPr>
          <w:sz w:val="28"/>
          <w:szCs w:val="28"/>
        </w:rPr>
      </w:pPr>
      <w:r w:rsidRPr="00AE07EC">
        <w:rPr>
          <w:sz w:val="28"/>
          <w:szCs w:val="28"/>
        </w:rPr>
        <w:t xml:space="preserve">Видно, что для исходной таблично заданной функции многочленом наилучшего приближения является уже полученный ранее многочлен второй степени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</w:p>
    <w:p w14:paraId="75E5ADFE" w14:textId="5C8CB800" w:rsidR="00CE6716" w:rsidRPr="00AE07EC" w:rsidRDefault="006A5436" w:rsidP="00CE671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3.969237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0.066661x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1.463602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AB05B66" w14:textId="3AAF38A3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6F1CA439" w14:textId="77777777" w:rsidR="00C87A12" w:rsidRPr="00AE07EC" w:rsidRDefault="00C87A12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432D112A" w14:textId="77777777" w:rsidR="00323B86" w:rsidRPr="00AE07EC" w:rsidRDefault="00323B86" w:rsidP="00AE07EC">
      <w:pPr>
        <w:spacing w:line="360" w:lineRule="auto"/>
        <w:ind w:firstLine="709"/>
        <w:jc w:val="both"/>
        <w:rPr>
          <w:sz w:val="28"/>
          <w:szCs w:val="28"/>
        </w:rPr>
      </w:pPr>
    </w:p>
    <w:p w14:paraId="2EB943A9" w14:textId="47A10241" w:rsidR="00FF0006" w:rsidRDefault="00FF0006" w:rsidP="00323B8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6E04D43" w14:textId="6600A80D" w:rsidR="00323B86" w:rsidRDefault="00323B86" w:rsidP="00323B8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23BFB13" w14:textId="121BE784" w:rsidR="00323B86" w:rsidRDefault="00323B86" w:rsidP="00323B8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38D5DBC" w14:textId="7151EAA2" w:rsidR="00323B86" w:rsidRDefault="00323B8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EA333EC" w14:textId="060BD44E" w:rsidR="00323B86" w:rsidRDefault="00323B8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EDC79A6" w14:textId="77777777" w:rsidR="00323B86" w:rsidRDefault="00323B8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1C8EEED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C26CA5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3039FFC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7F942B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14B263D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99CE96C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CF679ED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EA123B" w14:textId="7777777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0C89946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Выводы.</w:t>
      </w:r>
    </w:p>
    <w:p w14:paraId="7FEFAC2C" w14:textId="2370F8D3" w:rsidR="00FC4671" w:rsidRDefault="009319E7" w:rsidP="00FC4671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 xml:space="preserve">была выпполнена </w:t>
      </w:r>
      <w:r w:rsidR="00FC4671">
        <w:rPr>
          <w:sz w:val="28"/>
          <w:szCs w:val="28"/>
        </w:rPr>
        <w:t>a</w:t>
      </w:r>
      <w:r w:rsidR="00CE6716" w:rsidRPr="00CE6716">
        <w:rPr>
          <w:sz w:val="28"/>
          <w:szCs w:val="28"/>
        </w:rPr>
        <w:t>ппроксимация функции по методу наименьших квадратов</w:t>
      </w:r>
      <w:r w:rsidR="00721930" w:rsidRPr="00CE6716">
        <w:rPr>
          <w:sz w:val="28"/>
          <w:szCs w:val="28"/>
        </w:rPr>
        <w:t xml:space="preserve">. </w:t>
      </w:r>
      <w:r w:rsidR="00FC4671">
        <w:rPr>
          <w:sz w:val="28"/>
          <w:szCs w:val="28"/>
        </w:rPr>
        <w:t>Б</w:t>
      </w:r>
      <w:r w:rsidR="00FC4671" w:rsidRPr="00CE6716">
        <w:rPr>
          <w:sz w:val="28"/>
          <w:szCs w:val="28"/>
        </w:rPr>
        <w:t>ыл</w:t>
      </w:r>
      <w:r w:rsidR="00FC4671">
        <w:rPr>
          <w:sz w:val="28"/>
          <w:szCs w:val="28"/>
        </w:rPr>
        <w:t>ы найдены</w:t>
      </w:r>
      <w:r w:rsidR="00FC4671" w:rsidRPr="002055B9">
        <w:rPr>
          <w:sz w:val="28"/>
          <w:szCs w:val="28"/>
        </w:rPr>
        <w:t xml:space="preserve"> явн</w:t>
      </w:r>
      <w:r w:rsidR="00FC4671">
        <w:rPr>
          <w:sz w:val="28"/>
          <w:szCs w:val="28"/>
        </w:rPr>
        <w:t>ые</w:t>
      </w:r>
      <w:r w:rsidR="00FC4671" w:rsidRPr="002055B9">
        <w:rPr>
          <w:sz w:val="28"/>
          <w:szCs w:val="28"/>
        </w:rPr>
        <w:t xml:space="preserve"> функциональ</w:t>
      </w:r>
      <w:r w:rsidR="00FC4671">
        <w:rPr>
          <w:sz w:val="28"/>
          <w:szCs w:val="28"/>
        </w:rPr>
        <w:t>ные</w:t>
      </w:r>
      <w:r w:rsidR="00FC4671" w:rsidRPr="002055B9">
        <w:rPr>
          <w:sz w:val="28"/>
          <w:szCs w:val="28"/>
        </w:rPr>
        <w:t xml:space="preserve"> зависимост</w:t>
      </w:r>
      <w:r w:rsidR="00FC4671">
        <w:rPr>
          <w:sz w:val="28"/>
          <w:szCs w:val="28"/>
        </w:rPr>
        <w:t>и</w:t>
      </w:r>
      <w:r w:rsidR="00FC4671" w:rsidRPr="002055B9">
        <w:rPr>
          <w:sz w:val="28"/>
          <w:szCs w:val="28"/>
        </w:rPr>
        <w:t xml:space="preserve"> между двумя величинами и полученными в результате измерений.</w:t>
      </w:r>
    </w:p>
    <w:p w14:paraId="40067FDC" w14:textId="5463E028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169B3214" w14:textId="5ADCF10C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691833A5" w14:textId="60823C6C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7F54E242" w14:textId="7678F4CF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1954ACB3" w14:textId="60722079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1554ACCF" w14:textId="6C76356C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0DEC613B" w14:textId="405AC49D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75358D01" w14:textId="226F54A1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240E624E" w14:textId="56DE1E8E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22470DB9" w14:textId="1AE62769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0A829946" w14:textId="4F3ED9C3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3934E4AF" w14:textId="3D35D50E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53B5EDD" w14:textId="61B329E3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315ACEFE" w14:textId="03C3C4D6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08630210" w14:textId="5952DBC1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AC560F1" w14:textId="6124D19E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C8A92F5" w14:textId="4B34A4CF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3DA370F1" w14:textId="42309BED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DDAACC9" w14:textId="2923851F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2B6B187" w14:textId="45C57BE2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442E5FE6" w14:textId="4221C961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25376B60" w14:textId="5A1F133F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75323BC3" w14:textId="232BACEA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5D955743" w14:textId="45417F67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7CC178FE" w14:textId="254B9BAA" w:rsidR="001D09F6" w:rsidRDefault="001D09F6" w:rsidP="00FC4671">
      <w:pPr>
        <w:spacing w:line="360" w:lineRule="auto"/>
        <w:ind w:firstLine="709"/>
        <w:jc w:val="both"/>
        <w:rPr>
          <w:sz w:val="28"/>
          <w:szCs w:val="28"/>
        </w:rPr>
      </w:pPr>
    </w:p>
    <w:p w14:paraId="2E34A8AC" w14:textId="169B85EA" w:rsidR="001D09F6" w:rsidRPr="001D09F6" w:rsidRDefault="001D09F6" w:rsidP="001D09F6">
      <w:pPr>
        <w:jc w:val="center"/>
        <w:rPr>
          <w:b/>
          <w:sz w:val="28"/>
          <w:szCs w:val="28"/>
        </w:rPr>
      </w:pPr>
      <w:r w:rsidRPr="001D09F6">
        <w:rPr>
          <w:b/>
          <w:sz w:val="28"/>
          <w:szCs w:val="28"/>
        </w:rPr>
        <w:lastRenderedPageBreak/>
        <w:t>ПРИЛОЖЕНИЕ А</w:t>
      </w:r>
    </w:p>
    <w:p w14:paraId="630597DE" w14:textId="77777777" w:rsidR="001D09F6" w:rsidRDefault="001D09F6" w:rsidP="001D09F6">
      <w:pPr>
        <w:rPr>
          <w:b/>
          <w:sz w:val="28"/>
          <w:szCs w:val="28"/>
        </w:rPr>
      </w:pPr>
    </w:p>
    <w:p w14:paraId="7D00C5B9" w14:textId="68A002C7" w:rsidR="001D09F6" w:rsidRDefault="001D09F6" w:rsidP="001D09F6">
      <w:pPr>
        <w:rPr>
          <w:b/>
          <w:sz w:val="28"/>
          <w:szCs w:val="28"/>
        </w:rPr>
      </w:pPr>
      <w:r w:rsidRPr="001D09F6">
        <w:rPr>
          <w:b/>
          <w:sz w:val="28"/>
          <w:szCs w:val="28"/>
        </w:rPr>
        <w:t>Код программы</w:t>
      </w:r>
    </w:p>
    <w:p w14:paraId="5D97720B" w14:textId="77777777" w:rsidR="001D09F6" w:rsidRPr="001D09F6" w:rsidRDefault="001D09F6" w:rsidP="001D09F6">
      <w:pPr>
        <w:rPr>
          <w:b/>
          <w:sz w:val="28"/>
          <w:szCs w:val="28"/>
          <w:lang w:val="en-US"/>
        </w:rPr>
      </w:pPr>
    </w:p>
    <w:p w14:paraId="21AE3F2C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>#include &lt;iostream&gt;</w:t>
      </w:r>
    </w:p>
    <w:p w14:paraId="34BA434B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  <w:lang w:val="en-US"/>
        </w:rPr>
        <w:t>#include &lt;conio.h&gt;</w:t>
      </w:r>
    </w:p>
    <w:p w14:paraId="68B45296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  <w:lang w:val="en-US"/>
        </w:rPr>
        <w:t>using namespace std;</w:t>
      </w:r>
    </w:p>
    <w:p w14:paraId="68D12320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>double det(double *line1, double *line2, double *line3, double *line4, double *line5, int deg)</w:t>
      </w:r>
    </w:p>
    <w:p w14:paraId="3A3D6C46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>{</w:t>
      </w:r>
    </w:p>
    <w:p w14:paraId="616F979D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if (deg == 1) return line1[0];</w:t>
      </w:r>
    </w:p>
    <w:p w14:paraId="1118483E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else</w:t>
      </w:r>
    </w:p>
    <w:p w14:paraId="6B981CB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{</w:t>
      </w:r>
    </w:p>
    <w:p w14:paraId="45922FB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double result = 0;</w:t>
      </w:r>
    </w:p>
    <w:p w14:paraId="143D1896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int i = deg;</w:t>
      </w:r>
    </w:p>
    <w:p w14:paraId="06E4E03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result += line1[0] * det(line2 + 1, line3 + 1, line4 + 1, line5 + 1, NULL, deg - 1);</w:t>
      </w:r>
    </w:p>
    <w:p w14:paraId="1579D6BA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result -= line2[0] * det(line1 + 1, line3 + 1, line4 + 1, line5 + 1, NULL, deg - 1);</w:t>
      </w:r>
    </w:p>
    <w:p w14:paraId="7E2F5B0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 -= 2;</w:t>
      </w:r>
    </w:p>
    <w:p w14:paraId="79C359D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(i == 0) return result;</w:t>
      </w:r>
    </w:p>
    <w:p w14:paraId="565A0ED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result -= line3[0] * det(line1 + 1, line2 + 1, line4 + 1, line5 + 1, NULL, deg - 1);</w:t>
      </w:r>
    </w:p>
    <w:p w14:paraId="57F7BBBF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i--;</w:t>
      </w:r>
    </w:p>
    <w:p w14:paraId="55EA7B5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(i == 0) return result;</w:t>
      </w:r>
    </w:p>
    <w:p w14:paraId="1F8A49C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result -= line4[0] * det(line1 + 1, line2 + 1, line3 + 1, line5 + 1, NULL, deg - 1);</w:t>
      </w:r>
    </w:p>
    <w:p w14:paraId="173CAE89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i--;</w:t>
      </w:r>
    </w:p>
    <w:p w14:paraId="0E007871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(i == 0) return result;</w:t>
      </w:r>
    </w:p>
    <w:p w14:paraId="4319432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result -= line5[0] * det(line1 + 1, line2 + 1, line3 + 1, line4 + 1, NULL, deg - 1);</w:t>
      </w:r>
    </w:p>
    <w:p w14:paraId="3B31AFD8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return result;</w:t>
      </w:r>
    </w:p>
    <w:p w14:paraId="7C33BD4B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}</w:t>
      </w:r>
    </w:p>
    <w:p w14:paraId="67F1DF8E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  <w:lang w:val="en-US"/>
        </w:rPr>
        <w:t>}</w:t>
      </w:r>
    </w:p>
    <w:p w14:paraId="451A276C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>int main()</w:t>
      </w:r>
    </w:p>
    <w:p w14:paraId="17673619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>{</w:t>
      </w:r>
    </w:p>
    <w:p w14:paraId="6D932B1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 xml:space="preserve">double a[13][21], temp, line[6][5], d, c[5]; // 8 </w:t>
      </w:r>
      <w:r w:rsidRPr="001D09F6">
        <w:rPr>
          <w:rFonts w:ascii="Consolas" w:hAnsi="Consolas"/>
        </w:rPr>
        <w:t>иксов</w:t>
      </w:r>
      <w:r w:rsidRPr="001D09F6">
        <w:rPr>
          <w:rFonts w:ascii="Consolas" w:hAnsi="Consolas"/>
          <w:lang w:val="en-US"/>
        </w:rPr>
        <w:t xml:space="preserve"> </w:t>
      </w:r>
      <w:r w:rsidRPr="001D09F6">
        <w:rPr>
          <w:rFonts w:ascii="Consolas" w:hAnsi="Consolas"/>
        </w:rPr>
        <w:t>и</w:t>
      </w:r>
      <w:r w:rsidRPr="001D09F6">
        <w:rPr>
          <w:rFonts w:ascii="Consolas" w:hAnsi="Consolas"/>
          <w:lang w:val="en-US"/>
        </w:rPr>
        <w:t xml:space="preserve"> 5 </w:t>
      </w:r>
      <w:r w:rsidRPr="001D09F6">
        <w:rPr>
          <w:rFonts w:ascii="Consolas" w:hAnsi="Consolas"/>
        </w:rPr>
        <w:t>икс</w:t>
      </w:r>
      <w:r w:rsidRPr="001D09F6">
        <w:rPr>
          <w:rFonts w:ascii="Consolas" w:hAnsi="Consolas"/>
          <w:lang w:val="en-US"/>
        </w:rPr>
        <w:t>-</w:t>
      </w:r>
      <w:r w:rsidRPr="001D09F6">
        <w:rPr>
          <w:rFonts w:ascii="Consolas" w:hAnsi="Consolas"/>
        </w:rPr>
        <w:t>игриков</w:t>
      </w:r>
    </w:p>
    <w:p w14:paraId="41E8A1D7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do</w:t>
      </w:r>
    </w:p>
    <w:p w14:paraId="14958D73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{</w:t>
      </w:r>
    </w:p>
    <w:p w14:paraId="48602E2C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for (int i = 0; i &lt; 20; ++i)</w:t>
      </w:r>
    </w:p>
    <w:p w14:paraId="2CD82D1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{</w:t>
      </w:r>
    </w:p>
    <w:p w14:paraId="7C45D24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cout &lt;&lt; "x" &lt;&lt; i &lt;&lt; " = ";</w:t>
      </w:r>
    </w:p>
    <w:p w14:paraId="1DA08CE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cin &gt;&gt; a[0][i];</w:t>
      </w:r>
    </w:p>
    <w:p w14:paraId="3349C8FE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for (int j = 1; j &lt; 8; ++j)</w:t>
      </w:r>
    </w:p>
    <w:p w14:paraId="30B07AA9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a[j][i] = a[j - 1][i] * a[0][i];</w:t>
      </w:r>
    </w:p>
    <w:p w14:paraId="7D5E7CAF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cout &lt;&lt; "y" &lt;&lt; i &lt;&lt; " = ";</w:t>
      </w:r>
    </w:p>
    <w:p w14:paraId="2CE236DE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cin &gt;&gt; a[8][i];</w:t>
      </w:r>
    </w:p>
    <w:p w14:paraId="7D5FAEB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for (int j = 9; j &lt; 13; ++j)</w:t>
      </w:r>
    </w:p>
    <w:p w14:paraId="5ABDF0E0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a[j][i] = a[j - 1][i] * a[0][i];</w:t>
      </w:r>
    </w:p>
    <w:p w14:paraId="43CEB849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  <w:lang w:val="en-US"/>
        </w:rPr>
        <w:lastRenderedPageBreak/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</w:rPr>
        <w:t>}</w:t>
      </w:r>
    </w:p>
    <w:p w14:paraId="6C80AC79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for (int i = 0; i &lt; 13; ++i)</w:t>
      </w:r>
    </w:p>
    <w:p w14:paraId="1F6583A3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{</w:t>
      </w:r>
    </w:p>
    <w:p w14:paraId="1477CA6D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temp = 0;</w:t>
      </w:r>
    </w:p>
    <w:p w14:paraId="529D72A4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for (int j = 0; j &lt; 20; ++j)</w:t>
      </w:r>
    </w:p>
    <w:p w14:paraId="7D43DC82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temp += a[i][j];</w:t>
      </w:r>
    </w:p>
    <w:p w14:paraId="2F6F6CC0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a[i][20] = temp;</w:t>
      </w:r>
    </w:p>
    <w:p w14:paraId="60ABCF99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}</w:t>
      </w:r>
    </w:p>
    <w:p w14:paraId="3A481638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line[0][0] = 20;</w:t>
      </w:r>
    </w:p>
    <w:p w14:paraId="7A8942EC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for (int i = 1; i &lt; 5; ++i)</w:t>
      </w:r>
    </w:p>
    <w:p w14:paraId="7ED95D1A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line[0][i] = a[i-1][20];</w:t>
      </w:r>
    </w:p>
    <w:p w14:paraId="73D5BAEF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for (int i = 1; i &lt; 5; ++i)</w:t>
      </w:r>
    </w:p>
    <w:p w14:paraId="697152D7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  <w:t>for (int j = 0; j &lt; 5; ++j)</w:t>
      </w:r>
    </w:p>
    <w:p w14:paraId="3B83F13A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  <w:lang w:val="en-US"/>
        </w:rPr>
        <w:t>line[i][j] = a[i + j][20];</w:t>
      </w:r>
    </w:p>
    <w:p w14:paraId="4FC9FFDB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for (int i = 0; i &lt; 5; ++i)</w:t>
      </w:r>
    </w:p>
    <w:p w14:paraId="136960D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line[5][i] = a[i + 8][20];</w:t>
      </w:r>
    </w:p>
    <w:p w14:paraId="4CB490E9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for (int i = 2; i &lt; 5; ++i)</w:t>
      </w:r>
    </w:p>
    <w:p w14:paraId="46282A10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{</w:t>
      </w:r>
    </w:p>
    <w:p w14:paraId="0DE2857A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d = det(line[0], line[1], line[2], line[3], line[4], i);</w:t>
      </w:r>
    </w:p>
    <w:p w14:paraId="46274EBE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int j = i - 2;</w:t>
      </w:r>
    </w:p>
    <w:p w14:paraId="6D04BC6B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c[0] = det(line[5], line[1], line[2], line[3], line[4], i) / d;</w:t>
      </w:r>
    </w:p>
    <w:p w14:paraId="69BD3633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c[1] = det(line[0], line[5], line[2], line[3], line[4], i) / d;</w:t>
      </w:r>
    </w:p>
    <w:p w14:paraId="1AD540EF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(j == 0) cout &lt;&lt; "m = 1\n" &lt;&lt; c[1] &lt;&lt; "x+" &lt;&lt; c[0] &lt;&lt; endl;</w:t>
      </w:r>
    </w:p>
    <w:p w14:paraId="0228D4B7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else</w:t>
      </w:r>
    </w:p>
    <w:p w14:paraId="7375135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{</w:t>
      </w:r>
    </w:p>
    <w:p w14:paraId="6D731C63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c[2] = det(line[0], line[1], line[5], line[3], line[4], i) / d;</w:t>
      </w:r>
    </w:p>
    <w:p w14:paraId="7414EC96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j--;</w:t>
      </w:r>
    </w:p>
    <w:p w14:paraId="61C5229D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(j == 0) cout &lt;&lt; "m = 2\n"&lt;&lt; c[2] &lt;&lt; "x^2+" &lt;&lt; c[1] &lt;&lt; "x+" &lt;&lt; c[0] &lt;&lt; endl;</w:t>
      </w:r>
    </w:p>
    <w:p w14:paraId="62CDBF1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else</w:t>
      </w:r>
    </w:p>
    <w:p w14:paraId="0A27EDCF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{</w:t>
      </w:r>
    </w:p>
    <w:p w14:paraId="38DAD0A0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c[3] = det(line[0], line[1], line[2], line[5], line[4], i) / d;</w:t>
      </w:r>
    </w:p>
    <w:p w14:paraId="3D826D55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j--;</w:t>
      </w:r>
    </w:p>
    <w:p w14:paraId="4FA91C3C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if (j == 0) cout &lt;&lt; "m = 3\n" &lt;&lt; c[3] &lt;&lt; "x^3+" &lt;&lt; c[2] &lt;&lt; "x^2+" &lt;&lt; c[1] &lt;&lt; "x+" &lt;&lt; c[0] &lt;&lt; endl;</w:t>
      </w:r>
    </w:p>
    <w:p w14:paraId="25AD192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else</w:t>
      </w:r>
    </w:p>
    <w:p w14:paraId="7CAA50C4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{</w:t>
      </w:r>
    </w:p>
    <w:p w14:paraId="2CE9757A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c[4] = det(line[0], line[1], line[2], line[3], line[5], i) / d;</w:t>
      </w:r>
    </w:p>
    <w:p w14:paraId="134C8FFB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j--;</w:t>
      </w:r>
    </w:p>
    <w:p w14:paraId="7B3C4EAC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</w:rPr>
        <w:tab/>
      </w:r>
      <w:r w:rsidRPr="001D09F6">
        <w:rPr>
          <w:rFonts w:ascii="Consolas" w:hAnsi="Consolas"/>
          <w:lang w:val="en-US"/>
        </w:rPr>
        <w:t>if (j == 0) cout &lt;&lt; "m = 4\n" &lt;&lt; c[4] &lt;&lt; "x^4+" &lt;&lt; c[3] &lt;&lt; "x^3+" &lt;&lt; c[2] &lt;&lt; "x^2+" &lt;&lt; c[1]  &lt;&lt; "x+" &lt;&lt; c[0] &lt;&lt; endl;</w:t>
      </w:r>
    </w:p>
    <w:p w14:paraId="53A3090E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}</w:t>
      </w:r>
    </w:p>
    <w:p w14:paraId="309F3F92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}</w:t>
      </w:r>
    </w:p>
    <w:p w14:paraId="68568393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}</w:t>
      </w:r>
    </w:p>
    <w:p w14:paraId="5A029FCD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lastRenderedPageBreak/>
        <w:tab/>
      </w:r>
      <w:r w:rsidRPr="001D09F6">
        <w:rPr>
          <w:rFonts w:ascii="Consolas" w:hAnsi="Consolas"/>
          <w:lang w:val="en-US"/>
        </w:rPr>
        <w:tab/>
        <w:t>}</w:t>
      </w:r>
    </w:p>
    <w:p w14:paraId="31B96FEA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</w:r>
      <w:r w:rsidRPr="001D09F6">
        <w:rPr>
          <w:rFonts w:ascii="Consolas" w:hAnsi="Consolas"/>
          <w:lang w:val="en-US"/>
        </w:rPr>
        <w:tab/>
        <w:t>temp = _getch();</w:t>
      </w:r>
    </w:p>
    <w:p w14:paraId="320721D3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} while (temp != 27);</w:t>
      </w:r>
    </w:p>
    <w:p w14:paraId="56A96FDF" w14:textId="77777777" w:rsidR="001D09F6" w:rsidRPr="001D09F6" w:rsidRDefault="001D09F6" w:rsidP="001D09F6">
      <w:pPr>
        <w:rPr>
          <w:rFonts w:ascii="Consolas" w:hAnsi="Consolas"/>
          <w:lang w:val="en-US"/>
        </w:rPr>
      </w:pPr>
      <w:r w:rsidRPr="001D09F6">
        <w:rPr>
          <w:rFonts w:ascii="Consolas" w:hAnsi="Consolas"/>
          <w:lang w:val="en-US"/>
        </w:rPr>
        <w:tab/>
        <w:t>return 0;</w:t>
      </w:r>
    </w:p>
    <w:p w14:paraId="3D359E25" w14:textId="77777777" w:rsidR="001D09F6" w:rsidRPr="001D09F6" w:rsidRDefault="001D09F6" w:rsidP="001D09F6">
      <w:pPr>
        <w:rPr>
          <w:rFonts w:ascii="Consolas" w:hAnsi="Consolas"/>
        </w:rPr>
      </w:pPr>
      <w:r w:rsidRPr="001D09F6">
        <w:rPr>
          <w:rFonts w:ascii="Consolas" w:hAnsi="Consolas"/>
        </w:rPr>
        <w:t>}</w:t>
      </w:r>
    </w:p>
    <w:p w14:paraId="609F981B" w14:textId="09E89E8B" w:rsidR="001D09F6" w:rsidRDefault="001D09F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3C16EA73" w14:textId="562D2135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C5FC985" w14:textId="21C2AFF0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44E43BA4" w14:textId="02D0D7ED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20F84E4E" w14:textId="70E0CA72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AC36C86" w14:textId="36274D49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CCCC60F" w14:textId="76D6ED6F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2E5FC02C" w14:textId="2A5C33C6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2E3AF9F7" w14:textId="279433B3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B9031FD" w14:textId="65DAC08D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419D4FD" w14:textId="3E0CB9BD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093E5A9C" w14:textId="3826C912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42FC8C6F" w14:textId="6DA45071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53AF0240" w14:textId="7BF62D2F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2E305F68" w14:textId="10C8F206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07F99079" w14:textId="0C281F98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A50AF15" w14:textId="0459A08F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D713F06" w14:textId="7C8BC868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994281B" w14:textId="63D3640E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3FB25B88" w14:textId="386E4035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8A1F5E3" w14:textId="7862EDFD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0650EBBD" w14:textId="697069A1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89139A1" w14:textId="165C9DCC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7A1E5972" w14:textId="795A6F69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D70F8DF" w14:textId="120841E1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61D4176C" w14:textId="20937D67" w:rsidR="006A543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5C5969F1" w14:textId="77777777" w:rsidR="006A5436" w:rsidRDefault="006A5436" w:rsidP="006A543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Протокол</w:t>
      </w:r>
    </w:p>
    <w:p w14:paraId="6D423291" w14:textId="77777777" w:rsidR="006A5436" w:rsidRDefault="006A5436" w:rsidP="006A5436">
      <w:pPr>
        <w:spacing w:line="360" w:lineRule="auto"/>
        <w:ind w:firstLine="708"/>
        <w:jc w:val="both"/>
        <w:rPr>
          <w:sz w:val="28"/>
          <w:szCs w:val="28"/>
        </w:rPr>
      </w:pPr>
    </w:p>
    <w:p w14:paraId="1F9AD3B9" w14:textId="340AFF60" w:rsidR="006A5436" w:rsidRPr="006A5436" w:rsidRDefault="006A5436" w:rsidP="006A5436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 xml:space="preserve">Задали </w:t>
      </w:r>
      <w:r w:rsidR="000E32F7">
        <w:rPr>
          <w:sz w:val="28"/>
          <w:lang w:val="en-US"/>
        </w:rPr>
        <w:t>исходные данные задачи</w:t>
      </w:r>
      <w:r>
        <w:rPr>
          <w:sz w:val="28"/>
        </w:rPr>
        <w:t xml:space="preserve"> </w:t>
      </w:r>
      <w:r w:rsidR="0046733F">
        <w:rPr>
          <w:sz w:val="28"/>
          <w:lang w:val="en-US"/>
        </w:rPr>
        <w:t>в виде массива данных</w:t>
      </w:r>
      <w:r>
        <w:rPr>
          <w:sz w:val="28"/>
        </w:rPr>
        <w:t>.</w:t>
      </w:r>
    </w:p>
    <w:p w14:paraId="66AC8024" w14:textId="314295B0" w:rsidR="006A5436" w:rsidRPr="006A5436" w:rsidRDefault="006A5436" w:rsidP="006A5436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6A5436">
        <w:rPr>
          <w:sz w:val="28"/>
          <w:szCs w:val="28"/>
        </w:rPr>
        <w:t>По методу наименьших квадратов аппроксимирова</w:t>
      </w:r>
      <w:r w:rsidR="001019AD">
        <w:rPr>
          <w:sz w:val="28"/>
          <w:szCs w:val="28"/>
          <w:lang w:val="en-US"/>
        </w:rPr>
        <w:t>ли</w:t>
      </w:r>
      <w:r w:rsidRPr="006A5436">
        <w:rPr>
          <w:sz w:val="28"/>
          <w:szCs w:val="28"/>
        </w:rPr>
        <w:t xml:space="preserve"> таблично заданную функцию </w:t>
      </w:r>
      <m:oMath>
        <m:r>
          <w:rPr>
            <w:rFonts w:asci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6A5436">
        <w:rPr>
          <w:sz w:val="28"/>
          <w:szCs w:val="28"/>
        </w:rPr>
        <w:t xml:space="preserve"> многочленом наилучшего среднеквадратического приближения</w:t>
      </w:r>
      <w:r w:rsidR="001019AD">
        <w:rPr>
          <w:sz w:val="28"/>
          <w:szCs w:val="28"/>
          <w:lang w:val="en-US"/>
        </w:rPr>
        <w:t>.</w:t>
      </w:r>
    </w:p>
    <w:p w14:paraId="59A7EC81" w14:textId="77777777" w:rsidR="006A5436" w:rsidRPr="001D09F6" w:rsidRDefault="006A5436" w:rsidP="00FC467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bookmarkStart w:id="1" w:name="_GoBack"/>
      <w:bookmarkEnd w:id="1"/>
    </w:p>
    <w:sectPr w:rsidR="006A5436" w:rsidRPr="001D09F6" w:rsidSect="0068747A">
      <w:headerReference w:type="default" r:id="rId220"/>
      <w:footerReference w:type="default" r:id="rId221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D51F" w14:textId="77777777" w:rsidR="00561FEE" w:rsidRDefault="00561FEE" w:rsidP="0098338E">
      <w:r>
        <w:separator/>
      </w:r>
    </w:p>
  </w:endnote>
  <w:endnote w:type="continuationSeparator" w:id="0">
    <w:p w14:paraId="6BDA9099" w14:textId="77777777" w:rsidR="00561FEE" w:rsidRDefault="00561FE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6A5436" w:rsidRDefault="006A543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6A5436" w:rsidRDefault="006A543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0096D" w14:textId="77777777" w:rsidR="00561FEE" w:rsidRDefault="00561FEE" w:rsidP="0098338E">
      <w:r>
        <w:separator/>
      </w:r>
    </w:p>
  </w:footnote>
  <w:footnote w:type="continuationSeparator" w:id="0">
    <w:p w14:paraId="77FC1975" w14:textId="77777777" w:rsidR="00561FEE" w:rsidRDefault="00561FE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6A5436" w:rsidRDefault="006A543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B2EEE"/>
    <w:multiLevelType w:val="hybridMultilevel"/>
    <w:tmpl w:val="0608ADF8"/>
    <w:lvl w:ilvl="0" w:tplc="B31CD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22"/>
  </w:num>
  <w:num w:numId="11">
    <w:abstractNumId w:val="5"/>
  </w:num>
  <w:num w:numId="12">
    <w:abstractNumId w:val="23"/>
  </w:num>
  <w:num w:numId="13">
    <w:abstractNumId w:val="9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10"/>
  </w:num>
  <w:num w:numId="23">
    <w:abstractNumId w:val="20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2F7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9AD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9F6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4381"/>
    <w:rsid w:val="00294CCA"/>
    <w:rsid w:val="0029597C"/>
    <w:rsid w:val="00295C86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3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16E5"/>
    <w:rsid w:val="00561FEE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17B"/>
    <w:rsid w:val="00672B06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905A9"/>
    <w:rsid w:val="00690ECF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5436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2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image" Target="media/image70.wmf"/><Relationship Id="rId173" Type="http://schemas.openxmlformats.org/officeDocument/2006/relationships/image" Target="media/image80.png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8.png"/><Relationship Id="rId215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footer" Target="footer1.xml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6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991A-C688-4690-9C99-17C8412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18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210</cp:revision>
  <cp:lastPrinted>2019-10-19T16:20:00Z</cp:lastPrinted>
  <dcterms:created xsi:type="dcterms:W3CDTF">2019-09-13T17:33:00Z</dcterms:created>
  <dcterms:modified xsi:type="dcterms:W3CDTF">2020-03-05T07:27:00Z</dcterms:modified>
</cp:coreProperties>
</file>