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7E" w:rsidRPr="00CC207E" w:rsidRDefault="00CC207E" w:rsidP="00CC207E">
      <w:pPr>
        <w:pStyle w:val="Titre"/>
        <w:jc w:val="center"/>
        <w:rPr>
          <w:b/>
          <w:color w:val="538135" w:themeColor="accent6" w:themeShade="BF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CC207E">
        <w:rPr>
          <w:b/>
          <w:color w:val="538135" w:themeColor="accent6" w:themeShade="BF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Cahier des charges</w:t>
      </w:r>
    </w:p>
    <w:p w:rsidR="00CC207E" w:rsidRDefault="00CC207E" w:rsidP="00CC207E">
      <w:pPr>
        <w:pStyle w:val="Titre"/>
        <w:jc w:val="center"/>
        <w:rPr>
          <w:b/>
          <w:color w:val="538135" w:themeColor="accent6" w:themeShade="BF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CC207E">
        <w:rPr>
          <w:b/>
          <w:color w:val="538135" w:themeColor="accent6" w:themeShade="BF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Site e-commerce « </w:t>
      </w:r>
      <w:proofErr w:type="spellStart"/>
      <w:r w:rsidRPr="00CC207E">
        <w:rPr>
          <w:b/>
          <w:color w:val="538135" w:themeColor="accent6" w:themeShade="BF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NaturaCity</w:t>
      </w:r>
      <w:proofErr w:type="spellEnd"/>
      <w:r w:rsidRPr="00CC207E">
        <w:rPr>
          <w:b/>
          <w:color w:val="538135" w:themeColor="accent6" w:themeShade="BF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 »</w:t>
      </w:r>
    </w:p>
    <w:p w:rsidR="00CC207E" w:rsidRDefault="00CC207E" w:rsidP="00CC207E"/>
    <w:p w:rsidR="00CC207E" w:rsidRPr="00555223" w:rsidRDefault="00CC207E" w:rsidP="00CC207E">
      <w:pPr>
        <w:rPr>
          <w:sz w:val="32"/>
          <w:szCs w:val="32"/>
        </w:rPr>
      </w:pPr>
      <w:r w:rsidRPr="00555223">
        <w:rPr>
          <w:sz w:val="32"/>
          <w:szCs w:val="32"/>
        </w:rPr>
        <w:t>Sommaire :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Présentation de l’entreprise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Objectifs du projet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Intervenants</w:t>
      </w:r>
      <w:r>
        <w:br/>
        <w:t>3.1 Clients</w:t>
      </w:r>
      <w:r>
        <w:br/>
        <w:t>3.2 Equipe Projet</w:t>
      </w:r>
      <w:r>
        <w:br/>
        <w:t>3.3 Intervenants externes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Charte graphique et éditoriale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Arborescence / structure du site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Fonctionnalités attendues</w:t>
      </w:r>
      <w:r>
        <w:br/>
        <w:t>6.1 Fonction front office (visiteur)</w:t>
      </w:r>
      <w:bookmarkStart w:id="0" w:name="_GoBack"/>
      <w:bookmarkEnd w:id="0"/>
      <w:r>
        <w:br/>
        <w:t>6.2 Fonction Back office (a</w:t>
      </w:r>
      <w:r w:rsidR="003A5E37">
        <w:t>d</w:t>
      </w:r>
      <w:r>
        <w:t>ministration)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Contraintes techniques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Planning prévisionnel</w:t>
      </w:r>
    </w:p>
    <w:p w:rsidR="00CC207E" w:rsidRDefault="00CC207E" w:rsidP="00CC207E">
      <w:pPr>
        <w:pStyle w:val="Paragraphedeliste"/>
        <w:numPr>
          <w:ilvl w:val="0"/>
          <w:numId w:val="13"/>
        </w:numPr>
      </w:pPr>
      <w:r>
        <w:t>Budget</w:t>
      </w:r>
    </w:p>
    <w:p w:rsidR="00CC207E" w:rsidRPr="00CC207E" w:rsidRDefault="00CC207E" w:rsidP="00CC207E">
      <w:pPr>
        <w:pStyle w:val="Paragraphedeliste"/>
        <w:numPr>
          <w:ilvl w:val="0"/>
          <w:numId w:val="13"/>
        </w:numPr>
      </w:pPr>
      <w:r>
        <w:t>Evolutions à venir</w: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Présentation de l’entreprise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l’entreprise :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NaturaCity</w:t>
      </w:r>
      <w:proofErr w:type="spellEnd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C2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Localisation :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Toulouse, France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C2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Secteur :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Vente en ligne de compléments alimentaires biologiques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C2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Statut :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TPE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 :</w:t>
      </w: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NaturaCity</w:t>
      </w:r>
      <w:proofErr w:type="spellEnd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jeune entreprise toulousaine souhaitant développer un site de vente en ligne pour proposer une gamme de compléments alimentaires bio, éthiques et de qualité. Le projet vise à créer un site e-commerce moderne, simple d’utilisation et conforme aux normes actuelles.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Objectifs du projet</w:t>
      </w:r>
    </w:p>
    <w:p w:rsidR="00CC207E" w:rsidRPr="00CC207E" w:rsidRDefault="00CC207E" w:rsidP="00CC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site e-commerce responsive, ergonomique et accessible</w:t>
      </w:r>
    </w:p>
    <w:p w:rsidR="00CC207E" w:rsidRPr="00CC207E" w:rsidRDefault="00CC207E" w:rsidP="00CC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avant une gamme de produits bio</w:t>
      </w:r>
    </w:p>
    <w:p w:rsidR="00CC207E" w:rsidRPr="00CC207E" w:rsidRDefault="00CC207E" w:rsidP="00CC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la notoriété de la marque sur le web</w:t>
      </w:r>
    </w:p>
    <w:p w:rsidR="00CC207E" w:rsidRPr="00CC207E" w:rsidRDefault="00CC207E" w:rsidP="00CC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une gestion simple du catalogue, des commandes et du stock</w:t>
      </w:r>
    </w:p>
    <w:p w:rsidR="00CC207E" w:rsidRPr="00CC207E" w:rsidRDefault="00CC207E" w:rsidP="00CC2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un tunnel de commande fluide et sécurisé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6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Intervenants</w: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3.1. Client</w:t>
      </w:r>
    </w:p>
    <w:p w:rsidR="00CC207E" w:rsidRPr="00CC207E" w:rsidRDefault="00CC207E" w:rsidP="00CC2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Mme City Nat</w: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3.2. Équipe projet (développement / conception)</w:t>
      </w:r>
    </w:p>
    <w:p w:rsidR="00CC207E" w:rsidRPr="00CC207E" w:rsidRDefault="00CC207E" w:rsidP="00CC2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CARBET Eddy</w:t>
      </w:r>
    </w:p>
    <w:p w:rsidR="00CC207E" w:rsidRPr="00CC207E" w:rsidRDefault="00CC207E" w:rsidP="00CC2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LAURENT Silvère</w:t>
      </w:r>
    </w:p>
    <w:p w:rsidR="00CC207E" w:rsidRPr="00CC207E" w:rsidRDefault="00CC207E" w:rsidP="00CC2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GALBOIS Rémi</w:t>
      </w:r>
    </w:p>
    <w:p w:rsidR="00CC207E" w:rsidRPr="00CC207E" w:rsidRDefault="00CC207E" w:rsidP="00CC2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ROUZAUD Antoine</w:t>
      </w:r>
    </w:p>
    <w:p w:rsidR="00CC207E" w:rsidRPr="00CC207E" w:rsidRDefault="00CC207E" w:rsidP="00CC2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WAGNER Guillaume</w: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3.3. Intervenants externes</w:t>
      </w:r>
    </w:p>
    <w:p w:rsidR="00CC207E" w:rsidRPr="00CC207E" w:rsidRDefault="00CC207E" w:rsidP="00CC2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Juriste consulté si besoin : Mme Loi </w:t>
      </w:r>
      <w:proofErr w:type="spellStart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Séla</w:t>
      </w:r>
      <w:proofErr w:type="spellEnd"/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Charte graphique &amp; éditoriale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(À compléter)</w:t>
      </w:r>
    </w:p>
    <w:p w:rsidR="00CC207E" w:rsidRPr="00CC207E" w:rsidRDefault="00CC207E" w:rsidP="00CC2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Logo :</w:t>
      </w:r>
    </w:p>
    <w:p w:rsidR="00CC207E" w:rsidRPr="00CC207E" w:rsidRDefault="00CC207E" w:rsidP="00CC2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Palette de couleurs :</w:t>
      </w:r>
    </w:p>
    <w:p w:rsidR="00CC207E" w:rsidRPr="00CC207E" w:rsidRDefault="00CC207E" w:rsidP="00CC2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Typographies :</w:t>
      </w:r>
    </w:p>
    <w:p w:rsidR="00CC207E" w:rsidRPr="00CC207E" w:rsidRDefault="00CC207E" w:rsidP="00CC2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Ton de voix :</w:t>
      </w:r>
    </w:p>
    <w:p w:rsidR="00CC207E" w:rsidRPr="00CC207E" w:rsidRDefault="00CC207E" w:rsidP="00CC2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 des visuels :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Arborescence / structure du site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(À compléter)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 de rubriques possibles :</w:t>
      </w:r>
    </w:p>
    <w:p w:rsidR="00CC207E" w:rsidRPr="00CC207E" w:rsidRDefault="00CC207E" w:rsidP="00CC2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Accueil</w:t>
      </w:r>
    </w:p>
    <w:p w:rsidR="00CC207E" w:rsidRPr="00CC207E" w:rsidRDefault="00CC207E" w:rsidP="00CC2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Nos produits</w:t>
      </w:r>
    </w:p>
    <w:p w:rsidR="00CC207E" w:rsidRPr="00CC207E" w:rsidRDefault="00CC207E" w:rsidP="00CC2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À propos</w:t>
      </w:r>
    </w:p>
    <w:p w:rsidR="00CC207E" w:rsidRPr="00CC207E" w:rsidRDefault="00CC207E" w:rsidP="00CC2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Blog / conseils</w:t>
      </w:r>
    </w:p>
    <w:p w:rsidR="00CC207E" w:rsidRPr="00CC207E" w:rsidRDefault="00CC207E" w:rsidP="00CC2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</w:t>
      </w:r>
    </w:p>
    <w:p w:rsidR="00CC207E" w:rsidRPr="00CC207E" w:rsidRDefault="00CC207E" w:rsidP="00CC2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Mon compte / Panier / Commande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6. Fonctionnalités attendues</w: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6.1. Fonctions </w:t>
      </w:r>
      <w:proofErr w:type="spellStart"/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front-office</w:t>
      </w:r>
      <w:proofErr w:type="spellEnd"/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(visiteur)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Site responsive (mobile / tablette / desktop)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Catalogue de produits avec fiches détaillées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Moteur de recherche + filtres (catégories, prix, bio, etc.)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Tunnel de commande simple et clair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compte client, espace personnel, suivi de commande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 en ligne sécurisé (CB, PayPal, etc.)</w:t>
      </w:r>
    </w:p>
    <w:p w:rsidR="00CC207E" w:rsidRPr="00CC207E" w:rsidRDefault="00CC207E" w:rsidP="00CC20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avis clients</w: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6.2. Fonctions back-office (administration)</w:t>
      </w:r>
    </w:p>
    <w:p w:rsidR="00CC207E" w:rsidRPr="00CC207E" w:rsidRDefault="00CC207E" w:rsidP="00CC2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/ modification / suppression de produits</w:t>
      </w:r>
    </w:p>
    <w:p w:rsidR="00CC207E" w:rsidRPr="00CC207E" w:rsidRDefault="00CC207E" w:rsidP="00CC2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commandes et paiements</w:t>
      </w:r>
    </w:p>
    <w:p w:rsidR="00CC207E" w:rsidRPr="00CC207E" w:rsidRDefault="00CC207E" w:rsidP="00CC2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clients et des comptes utilisateurs</w:t>
      </w:r>
    </w:p>
    <w:p w:rsidR="00CC207E" w:rsidRPr="00CC207E" w:rsidRDefault="00CC207E" w:rsidP="00CC2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de ventes</w:t>
      </w:r>
    </w:p>
    <w:p w:rsidR="00CC207E" w:rsidRPr="00CC207E" w:rsidRDefault="00CC207E" w:rsidP="00CC20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contenus (pages, articles de blog, mentions légales…)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Contraintes techniques</w:t>
      </w:r>
    </w:p>
    <w:p w:rsidR="00CC207E" w:rsidRPr="00CC207E" w:rsidRDefault="00CC207E" w:rsidP="00CC2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CMS à définir : [</w:t>
      </w:r>
      <w:proofErr w:type="spellStart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WooCommerce</w:t>
      </w:r>
      <w:proofErr w:type="spellEnd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Shopify</w:t>
      </w:r>
      <w:proofErr w:type="spellEnd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Prestashop</w:t>
      </w:r>
      <w:proofErr w:type="spellEnd"/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Développement sur mesure ?]</w:t>
      </w:r>
    </w:p>
    <w:p w:rsidR="00CC207E" w:rsidRPr="00CC207E" w:rsidRDefault="00CC207E" w:rsidP="00CC2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: [à définir]</w:t>
      </w:r>
    </w:p>
    <w:p w:rsidR="00CC207E" w:rsidRPr="00CC207E" w:rsidRDefault="00CC207E" w:rsidP="00CC2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RGPD : conformité requise (cookies, consentements, gestion des données personnelles)</w:t>
      </w:r>
    </w:p>
    <w:p w:rsidR="00CC207E" w:rsidRPr="00CC207E" w:rsidRDefault="00CC207E" w:rsidP="00CC20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: HTTPS, protection contre injections SQL, authentification sécurisée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Planning prévisionnel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(À compléter)</w:t>
      </w:r>
    </w:p>
    <w:p w:rsidR="00CC207E" w:rsidRPr="00CC207E" w:rsidRDefault="00CC207E" w:rsidP="00CC2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Rédaction des contenus : …</w:t>
      </w:r>
    </w:p>
    <w:p w:rsidR="00CC207E" w:rsidRPr="00CC207E" w:rsidRDefault="00CC207E" w:rsidP="00CC2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Maquettage : …</w:t>
      </w:r>
    </w:p>
    <w:p w:rsidR="00CC207E" w:rsidRPr="00CC207E" w:rsidRDefault="00CC207E" w:rsidP="00CC2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: …</w:t>
      </w:r>
    </w:p>
    <w:p w:rsidR="00CC207E" w:rsidRPr="00CC207E" w:rsidRDefault="00CC207E" w:rsidP="00CC2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Phase de test / recette : …</w:t>
      </w:r>
    </w:p>
    <w:p w:rsidR="00CC207E" w:rsidRPr="00CC207E" w:rsidRDefault="00CC207E" w:rsidP="00CC20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ligne : …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Budget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(À compléter)</w:t>
      </w:r>
    </w:p>
    <w:p w:rsidR="00CC207E" w:rsidRPr="00CC207E" w:rsidRDefault="00CC207E" w:rsidP="00CC2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Budget global estimé : … €</w:t>
      </w:r>
    </w:p>
    <w:p w:rsidR="00CC207E" w:rsidRPr="00CC207E" w:rsidRDefault="00CC207E" w:rsidP="00CC20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Répartition (design, développement, contenus, maintenance…) : …</w:t>
      </w:r>
    </w:p>
    <w:p w:rsidR="00CC207E" w:rsidRPr="00CC207E" w:rsidRDefault="00CC207E" w:rsidP="00CC2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CC207E" w:rsidRPr="00CC207E" w:rsidRDefault="00CC207E" w:rsidP="00CC2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C20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10. Évolutions prévues / à venir</w:t>
      </w:r>
    </w:p>
    <w:p w:rsidR="00CC207E" w:rsidRPr="00CC207E" w:rsidRDefault="00CC207E" w:rsidP="00CC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(Facultatif)</w:t>
      </w:r>
    </w:p>
    <w:p w:rsidR="00CC207E" w:rsidRPr="00CC207E" w:rsidRDefault="00CC207E" w:rsidP="00CC2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d’abonnement récurrent ?</w:t>
      </w:r>
    </w:p>
    <w:p w:rsidR="00CC207E" w:rsidRPr="00CC207E" w:rsidRDefault="00CC207E" w:rsidP="00CC2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parrainage ?</w:t>
      </w:r>
    </w:p>
    <w:p w:rsidR="00CC207E" w:rsidRPr="00CC207E" w:rsidRDefault="00CC207E" w:rsidP="00CC2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d’un CRM ou ERP ?</w:t>
      </w:r>
    </w:p>
    <w:p w:rsidR="00CC207E" w:rsidRPr="00CC207E" w:rsidRDefault="00CC207E" w:rsidP="00CC20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C207E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 multilingue ?</w:t>
      </w:r>
    </w:p>
    <w:p w:rsidR="00E726D5" w:rsidRDefault="00555223"/>
    <w:sectPr w:rsidR="00E7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4796"/>
    <w:multiLevelType w:val="multilevel"/>
    <w:tmpl w:val="2BC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81B48"/>
    <w:multiLevelType w:val="hybridMultilevel"/>
    <w:tmpl w:val="AED26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83660"/>
    <w:multiLevelType w:val="multilevel"/>
    <w:tmpl w:val="A3A2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44134"/>
    <w:multiLevelType w:val="multilevel"/>
    <w:tmpl w:val="3282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56FD9"/>
    <w:multiLevelType w:val="multilevel"/>
    <w:tmpl w:val="451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B0353"/>
    <w:multiLevelType w:val="multilevel"/>
    <w:tmpl w:val="6F6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61186"/>
    <w:multiLevelType w:val="multilevel"/>
    <w:tmpl w:val="FF5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665FE"/>
    <w:multiLevelType w:val="multilevel"/>
    <w:tmpl w:val="350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E2AF6"/>
    <w:multiLevelType w:val="multilevel"/>
    <w:tmpl w:val="DA2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07CCF"/>
    <w:multiLevelType w:val="multilevel"/>
    <w:tmpl w:val="BDD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D31E0"/>
    <w:multiLevelType w:val="multilevel"/>
    <w:tmpl w:val="1F54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618CA"/>
    <w:multiLevelType w:val="multilevel"/>
    <w:tmpl w:val="443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34DAE"/>
    <w:multiLevelType w:val="multilevel"/>
    <w:tmpl w:val="8146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7E"/>
    <w:rsid w:val="003A5D14"/>
    <w:rsid w:val="003A5E37"/>
    <w:rsid w:val="00555223"/>
    <w:rsid w:val="00CC207E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C1C"/>
  <w15:chartTrackingRefBased/>
  <w15:docId w15:val="{EA23D8E0-41AB-4061-8610-858D5FC5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C2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C2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C2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2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0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C20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C207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C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C207E"/>
    <w:rPr>
      <w:b/>
      <w:bCs/>
    </w:rPr>
  </w:style>
  <w:style w:type="character" w:styleId="Accentuation">
    <w:name w:val="Emphasis"/>
    <w:basedOn w:val="Policepardfaut"/>
    <w:uiPriority w:val="20"/>
    <w:qFormat/>
    <w:rsid w:val="00CC207E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CC2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CC2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C207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CC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GWagner</dc:creator>
  <cp:keywords/>
  <dc:description/>
  <cp:lastModifiedBy>GWagner</cp:lastModifiedBy>
  <cp:revision>1</cp:revision>
  <dcterms:created xsi:type="dcterms:W3CDTF">2025-06-24T10:20:00Z</dcterms:created>
  <dcterms:modified xsi:type="dcterms:W3CDTF">2025-06-24T11:45:00Z</dcterms:modified>
</cp:coreProperties>
</file>