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5CA" w:rsidRPr="002705CA" w:rsidRDefault="002705CA" w:rsidP="002705CA">
      <w:pPr>
        <w:jc w:val="center"/>
        <w:rPr>
          <w:b/>
          <w:sz w:val="32"/>
        </w:rPr>
      </w:pPr>
      <w:r w:rsidRPr="002705CA">
        <w:rPr>
          <w:b/>
          <w:sz w:val="32"/>
        </w:rPr>
        <w:t>Requisitos funcionales</w:t>
      </w:r>
    </w:p>
    <w:tbl>
      <w:tblPr>
        <w:tblStyle w:val="Tablaconcuadrcula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2574"/>
        <w:gridCol w:w="6254"/>
      </w:tblGrid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254" w:type="dxa"/>
          </w:tcPr>
          <w:p w:rsidR="002705CA" w:rsidRPr="00156DEF" w:rsidRDefault="00261ACC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REQ 007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54" w:type="dxa"/>
          </w:tcPr>
          <w:p w:rsidR="002705CA" w:rsidRPr="00261ACC" w:rsidRDefault="00261ACC" w:rsidP="00261AC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color w:val="000000"/>
              </w:rPr>
              <w:t>Check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 xml:space="preserve"> Precios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54" w:type="dxa"/>
          </w:tcPr>
          <w:p w:rsidR="002705CA" w:rsidRPr="00156DEF" w:rsidRDefault="00261ACC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Annthony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Chávez 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54" w:type="dxa"/>
          </w:tcPr>
          <w:p w:rsidR="002705CA" w:rsidRPr="00156DEF" w:rsidRDefault="002705CA" w:rsidP="00261AC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 necesita que </w:t>
            </w:r>
            <w:r w:rsidR="00261ACC">
              <w:rPr>
                <w:rFonts w:ascii="Times New Roman" w:eastAsia="Arial" w:hAnsi="Times New Roman" w:cs="Times New Roman"/>
                <w:sz w:val="24"/>
                <w:szCs w:val="24"/>
              </w:rPr>
              <w:t>la ventana de servicios tenga un espacio para seleccionar el tiempo de contratación y la frecuencia de publicaciones semanales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254" w:type="dxa"/>
          </w:tcPr>
          <w:p w:rsidR="002705CA" w:rsidRPr="00156DEF" w:rsidRDefault="002705CA" w:rsidP="00261AC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Dar </w:t>
            </w:r>
            <w:proofErr w:type="spellStart"/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click</w:t>
            </w:r>
            <w:proofErr w:type="spellEnd"/>
            <w:r w:rsidR="00261AC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en los dos</w:t>
            </w: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61AC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combos </w:t>
            </w:r>
            <w:proofErr w:type="spellStart"/>
            <w:r w:rsidR="00261ACC" w:rsidRPr="00261ACC">
              <w:rPr>
                <w:rFonts w:ascii="Times New Roman" w:eastAsia="Arial" w:hAnsi="Times New Roman" w:cs="Times New Roman"/>
                <w:sz w:val="24"/>
                <w:szCs w:val="24"/>
              </w:rPr>
              <w:t>box’s</w:t>
            </w:r>
            <w:proofErr w:type="spellEnd"/>
            <w:r w:rsidR="00261ACC" w:rsidRPr="00261AC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54" w:type="dxa"/>
          </w:tcPr>
          <w:p w:rsidR="002705CA" w:rsidRPr="00156DEF" w:rsidRDefault="00261ACC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Aparecerá en la ventana servicios como pre selección y en la ventana proforma.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54" w:type="dxa"/>
          </w:tcPr>
          <w:p w:rsidR="002705CA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1. </w:t>
            </w:r>
            <w:r w:rsidR="00261ACC">
              <w:rPr>
                <w:rFonts w:ascii="Times New Roman" w:eastAsia="Arial" w:hAnsi="Times New Roman" w:cs="Times New Roman"/>
                <w:sz w:val="24"/>
                <w:szCs w:val="24"/>
              </w:rPr>
              <w:t>Seleccionar el combo box de tiempo y seleccionar el deseado.</w:t>
            </w:r>
          </w:p>
          <w:p w:rsidR="002705CA" w:rsidRPr="00156DEF" w:rsidRDefault="00261ACC" w:rsidP="00261AC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2. Seleccionar el combo box de frecuencia de publicaciones semanales y desear el rango estimado.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54" w:type="dxa"/>
          </w:tcPr>
          <w:p w:rsidR="002705CA" w:rsidRPr="00156DEF" w:rsidRDefault="002705CA" w:rsidP="00261AC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Obtener </w:t>
            </w:r>
            <w:r w:rsidR="00261ACC">
              <w:rPr>
                <w:rFonts w:ascii="Times New Roman" w:eastAsia="Arial" w:hAnsi="Times New Roman" w:cs="Times New Roman"/>
                <w:sz w:val="24"/>
                <w:szCs w:val="24"/>
              </w:rPr>
              <w:t>todos los datos del usuario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54" w:type="dxa"/>
          </w:tcPr>
          <w:p w:rsidR="002705CA" w:rsidRPr="00156DEF" w:rsidRDefault="00261ACC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La interfaz de </w:t>
            </w:r>
            <w:r w:rsidR="00F461CB">
              <w:rPr>
                <w:rFonts w:ascii="Times New Roman" w:eastAsia="Arial" w:hAnsi="Times New Roman" w:cs="Times New Roman"/>
                <w:sz w:val="24"/>
                <w:szCs w:val="24"/>
              </w:rPr>
              <w:t>proforma debe mostrar el tiempo y la frecuencia de las publicaciones</w:t>
            </w:r>
            <w:r w:rsidR="002705CA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254" w:type="dxa"/>
          </w:tcPr>
          <w:p w:rsidR="002705CA" w:rsidRPr="00156DEF" w:rsidRDefault="002705CA" w:rsidP="00F461CB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1. El usuario </w:t>
            </w:r>
            <w:r w:rsidR="00F461CB">
              <w:rPr>
                <w:rFonts w:ascii="Times New Roman" w:eastAsia="Arial" w:hAnsi="Times New Roman" w:cs="Times New Roman"/>
                <w:sz w:val="24"/>
                <w:szCs w:val="24"/>
              </w:rPr>
              <w:t>podría tener una proforma errónea con precios alterados.</w:t>
            </w:r>
            <w:bookmarkStart w:id="0" w:name="_GoBack"/>
            <w:bookmarkEnd w:id="0"/>
          </w:p>
        </w:tc>
      </w:tr>
    </w:tbl>
    <w:p w:rsidR="00B91131" w:rsidRPr="002705CA" w:rsidRDefault="002705CA" w:rsidP="002705CA">
      <w:pPr>
        <w:tabs>
          <w:tab w:val="left" w:pos="1695"/>
          <w:tab w:val="right" w:pos="8838"/>
        </w:tabs>
      </w:pPr>
      <w:r>
        <w:tab/>
      </w:r>
      <w:r>
        <w:tab/>
      </w:r>
    </w:p>
    <w:sectPr w:rsidR="00B91131" w:rsidRPr="00270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CA"/>
    <w:rsid w:val="00261ACC"/>
    <w:rsid w:val="002705CA"/>
    <w:rsid w:val="00B91131"/>
    <w:rsid w:val="00F4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EAC1"/>
  <w15:chartTrackingRefBased/>
  <w15:docId w15:val="{2814A7D8-C77C-4C44-BD17-694FA39D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5CA"/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05CA"/>
    <w:pPr>
      <w:spacing w:after="0" w:line="240" w:lineRule="auto"/>
    </w:pPr>
    <w:rPr>
      <w:rFonts w:ascii="Calibri" w:eastAsia="Calibri" w:hAnsi="Calibri" w:cs="Calibri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 51</dc:creator>
  <cp:keywords/>
  <dc:description/>
  <cp:lastModifiedBy>Annthony Chavez</cp:lastModifiedBy>
  <cp:revision>2</cp:revision>
  <dcterms:created xsi:type="dcterms:W3CDTF">2023-01-06T15:24:00Z</dcterms:created>
  <dcterms:modified xsi:type="dcterms:W3CDTF">2023-01-23T05:00:00Z</dcterms:modified>
</cp:coreProperties>
</file>