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1D393" w14:textId="43DEAA20" w:rsidR="00D03964" w:rsidRPr="002F7B7F" w:rsidRDefault="002F7B7F" w:rsidP="007A4A1F">
      <w:pPr>
        <w:spacing w:after="160" w:line="276" w:lineRule="auto"/>
        <w:jc w:val="both"/>
        <w:rPr>
          <w:b/>
          <w:sz w:val="56"/>
          <w:szCs w:val="56"/>
          <w:lang w:val="en-IN" w:eastAsia="en-IN"/>
        </w:rPr>
      </w:pPr>
      <w:r w:rsidRPr="002F7B7F">
        <w:rPr>
          <w:b/>
          <w:sz w:val="56"/>
          <w:szCs w:val="56"/>
          <w:lang w:val="en-IN" w:eastAsia="en-IN"/>
        </w:rPr>
        <w:t>Virtual AI Mouse Using Hand Gestures</w:t>
      </w:r>
    </w:p>
    <w:p w14:paraId="4F7F90AB" w14:textId="0BCD3B53" w:rsidR="008E4501" w:rsidRPr="008E4501" w:rsidRDefault="002F7B7F" w:rsidP="007A4A1F">
      <w:pPr>
        <w:keepNext/>
        <w:keepLines/>
        <w:widowControl w:val="0"/>
        <w:spacing w:before="53" w:after="120" w:line="259" w:lineRule="auto"/>
        <w:ind w:left="1884" w:right="582" w:firstLine="276"/>
        <w:jc w:val="both"/>
        <w:rPr>
          <w:color w:val="000000"/>
          <w:sz w:val="28"/>
          <w:szCs w:val="28"/>
          <w:lang w:eastAsia="en-IN"/>
        </w:rPr>
      </w:pPr>
      <w:r>
        <w:rPr>
          <w:color w:val="000000"/>
          <w:sz w:val="28"/>
          <w:szCs w:val="28"/>
          <w:lang w:eastAsia="en-IN"/>
        </w:rPr>
        <w:t xml:space="preserve">Anushka Bansal    Bhumi </w:t>
      </w:r>
      <w:proofErr w:type="gramStart"/>
      <w:r>
        <w:rPr>
          <w:color w:val="000000"/>
          <w:sz w:val="28"/>
          <w:szCs w:val="28"/>
          <w:lang w:eastAsia="en-IN"/>
        </w:rPr>
        <w:t>Bhar</w:t>
      </w:r>
      <w:r w:rsidR="00495807">
        <w:rPr>
          <w:color w:val="000000"/>
          <w:sz w:val="28"/>
          <w:szCs w:val="28"/>
          <w:lang w:eastAsia="en-IN"/>
        </w:rPr>
        <w:t>a</w:t>
      </w:r>
      <w:r>
        <w:rPr>
          <w:color w:val="000000"/>
          <w:sz w:val="28"/>
          <w:szCs w:val="28"/>
          <w:lang w:eastAsia="en-IN"/>
        </w:rPr>
        <w:t>dwaj</w:t>
      </w:r>
      <w:r w:rsidR="00495807">
        <w:rPr>
          <w:color w:val="000000"/>
          <w:sz w:val="28"/>
          <w:szCs w:val="28"/>
          <w:lang w:eastAsia="en-IN"/>
        </w:rPr>
        <w:t xml:space="preserve">  </w:t>
      </w:r>
      <w:r w:rsidR="62D056B2">
        <w:rPr>
          <w:rFonts w:ascii="Calibri" w:eastAsia="Calibri" w:hAnsi="Calibri" w:cs="Calibri"/>
          <w:b/>
          <w:sz w:val="72"/>
          <w:szCs w:val="72"/>
          <w:lang w:val="en-IN" w:eastAsia="en-IN"/>
        </w:rPr>
        <w:tab/>
      </w:r>
      <w:proofErr w:type="gramEnd"/>
      <w:r>
        <w:rPr>
          <w:color w:val="000000"/>
          <w:sz w:val="28"/>
          <w:szCs w:val="28"/>
          <w:lang w:eastAsia="en-IN"/>
        </w:rPr>
        <w:t>Archit Varshney</w:t>
      </w:r>
    </w:p>
    <w:p w14:paraId="2BF1D016" w14:textId="77777777" w:rsidR="00495807" w:rsidRDefault="00495807" w:rsidP="00495807">
      <w:pPr>
        <w:spacing w:after="160" w:line="259" w:lineRule="auto"/>
        <w:jc w:val="both"/>
        <w:rPr>
          <w:rFonts w:ascii="Calibri" w:eastAsia="Calibri" w:hAnsi="Calibri" w:cs="Calibri"/>
          <w:sz w:val="23"/>
          <w:szCs w:val="23"/>
          <w:lang w:eastAsia="en-IN"/>
        </w:rPr>
      </w:pPr>
      <w:r>
        <w:rPr>
          <w:rFonts w:ascii="Calibri" w:eastAsia="Calibri" w:hAnsi="Calibri" w:cs="Calibri"/>
          <w:sz w:val="22"/>
          <w:szCs w:val="22"/>
          <w:lang w:eastAsia="en-IN"/>
        </w:rPr>
        <w:t xml:space="preserve">                                     </w:t>
      </w:r>
      <w:r w:rsidR="007A4A1F">
        <w:rPr>
          <w:rFonts w:ascii="Calibri" w:eastAsia="Calibri" w:hAnsi="Calibri" w:cs="Calibri"/>
          <w:sz w:val="22"/>
          <w:szCs w:val="22"/>
          <w:lang w:eastAsia="en-IN"/>
        </w:rPr>
        <w:tab/>
      </w:r>
      <w:r>
        <w:rPr>
          <w:rFonts w:ascii="Calibri" w:eastAsia="Calibri" w:hAnsi="Calibri" w:cs="Calibri"/>
          <w:sz w:val="22"/>
          <w:szCs w:val="22"/>
          <w:lang w:eastAsia="en-IN"/>
        </w:rPr>
        <w:t xml:space="preserve">  </w:t>
      </w:r>
      <w:r w:rsidRPr="008E4501">
        <w:rPr>
          <w:rFonts w:ascii="Calibri" w:eastAsia="Calibri" w:hAnsi="Calibri" w:cs="Calibri"/>
          <w:lang w:eastAsia="en-IN"/>
        </w:rPr>
        <w:t xml:space="preserve"> </w:t>
      </w:r>
      <w:r>
        <w:rPr>
          <w:rFonts w:ascii="Calibri" w:eastAsia="Calibri" w:hAnsi="Calibri" w:cs="Calibri"/>
          <w:lang w:eastAsia="en-IN"/>
        </w:rPr>
        <w:t xml:space="preserve"> </w:t>
      </w:r>
      <w:r w:rsidRPr="008E4501">
        <w:rPr>
          <w:rFonts w:ascii="Calibri" w:eastAsia="Calibri" w:hAnsi="Calibri" w:cs="Calibri"/>
          <w:sz w:val="23"/>
          <w:szCs w:val="23"/>
          <w:lang w:eastAsia="en-IN"/>
        </w:rPr>
        <w:t>2</w:t>
      </w:r>
      <w:r w:rsidR="002F7B7F">
        <w:rPr>
          <w:rFonts w:ascii="Calibri" w:eastAsia="Calibri" w:hAnsi="Calibri" w:cs="Calibri"/>
          <w:sz w:val="23"/>
          <w:szCs w:val="23"/>
          <w:lang w:eastAsia="en-IN"/>
        </w:rPr>
        <w:t>300321530040</w:t>
      </w:r>
      <w:r w:rsidRPr="008E4501">
        <w:rPr>
          <w:rFonts w:ascii="Calibri" w:eastAsia="Calibri" w:hAnsi="Calibri" w:cs="Calibri"/>
          <w:sz w:val="23"/>
          <w:szCs w:val="23"/>
          <w:lang w:eastAsia="en-IN"/>
        </w:rPr>
        <w:t xml:space="preserve">           2</w:t>
      </w:r>
      <w:r w:rsidR="002F7B7F">
        <w:rPr>
          <w:rFonts w:ascii="Calibri" w:eastAsia="Calibri" w:hAnsi="Calibri" w:cs="Calibri"/>
          <w:sz w:val="23"/>
          <w:szCs w:val="23"/>
          <w:lang w:eastAsia="en-IN"/>
        </w:rPr>
        <w:t>300321530060</w:t>
      </w:r>
      <w:r w:rsidRPr="008E4501">
        <w:rPr>
          <w:rFonts w:ascii="Calibri" w:eastAsia="Calibri" w:hAnsi="Calibri" w:cs="Calibri"/>
          <w:sz w:val="23"/>
          <w:szCs w:val="23"/>
          <w:lang w:eastAsia="en-IN"/>
        </w:rPr>
        <w:t xml:space="preserve">          2</w:t>
      </w:r>
      <w:r w:rsidR="002F7B7F">
        <w:rPr>
          <w:rFonts w:ascii="Calibri" w:eastAsia="Calibri" w:hAnsi="Calibri" w:cs="Calibri"/>
          <w:sz w:val="23"/>
          <w:szCs w:val="23"/>
          <w:lang w:eastAsia="en-IN"/>
        </w:rPr>
        <w:t>3</w:t>
      </w:r>
      <w:r w:rsidRPr="008E4501">
        <w:rPr>
          <w:rFonts w:ascii="Calibri" w:eastAsia="Calibri" w:hAnsi="Calibri" w:cs="Calibri"/>
          <w:sz w:val="23"/>
          <w:szCs w:val="23"/>
          <w:lang w:eastAsia="en-IN"/>
        </w:rPr>
        <w:t>0032</w:t>
      </w:r>
      <w:r w:rsidR="002F7B7F">
        <w:rPr>
          <w:rFonts w:ascii="Calibri" w:eastAsia="Calibri" w:hAnsi="Calibri" w:cs="Calibri"/>
          <w:sz w:val="23"/>
          <w:szCs w:val="23"/>
          <w:lang w:eastAsia="en-IN"/>
        </w:rPr>
        <w:t>1530043</w:t>
      </w:r>
    </w:p>
    <w:p w14:paraId="3543A36E" w14:textId="76C8B168" w:rsidR="62D056B2" w:rsidRPr="00495807" w:rsidRDefault="00495807" w:rsidP="00495807">
      <w:pPr>
        <w:spacing w:after="160" w:line="259" w:lineRule="auto"/>
        <w:jc w:val="center"/>
        <w:rPr>
          <w:rFonts w:ascii="Calibri" w:eastAsia="Calibri" w:hAnsi="Calibri" w:cs="Calibri"/>
          <w:sz w:val="23"/>
          <w:szCs w:val="23"/>
          <w:lang w:eastAsia="en-IN"/>
        </w:rPr>
      </w:pPr>
      <w:r w:rsidRPr="002F7B7F">
        <w:rPr>
          <w:color w:val="000000"/>
          <w:lang w:eastAsia="en-IN"/>
        </w:rPr>
        <w:t>Department of Computer Science</w:t>
      </w:r>
      <w:r w:rsidR="002F7B7F" w:rsidRPr="002F7B7F">
        <w:rPr>
          <w:color w:val="000000"/>
          <w:lang w:eastAsia="en-IN"/>
        </w:rPr>
        <w:t xml:space="preserve"> Engineering (AIML)</w:t>
      </w:r>
    </w:p>
    <w:p w14:paraId="7EE1841B" w14:textId="77777777" w:rsidR="62D056B2" w:rsidRDefault="00495807" w:rsidP="007A4A1F">
      <w:pPr>
        <w:widowControl w:val="0"/>
        <w:spacing w:after="160" w:line="341" w:lineRule="exact"/>
        <w:ind w:right="582"/>
        <w:jc w:val="both"/>
        <w:rPr>
          <w:color w:val="000000"/>
          <w:sz w:val="28"/>
          <w:szCs w:val="28"/>
          <w:lang w:val="en-IN" w:eastAsia="en-IN"/>
        </w:rPr>
      </w:pPr>
      <w:r>
        <w:rPr>
          <w:color w:val="000000"/>
          <w:sz w:val="28"/>
          <w:szCs w:val="28"/>
          <w:lang w:eastAsia="en-IN"/>
        </w:rPr>
        <w:t xml:space="preserve">                                                  </w:t>
      </w:r>
      <w:r w:rsidRPr="62D056B2">
        <w:rPr>
          <w:color w:val="000000"/>
          <w:sz w:val="28"/>
          <w:szCs w:val="28"/>
          <w:lang w:eastAsia="en-IN"/>
        </w:rPr>
        <w:t>ABES Engineering College</w:t>
      </w:r>
    </w:p>
    <w:p w14:paraId="2C95F526" w14:textId="77777777" w:rsidR="00C23581" w:rsidRPr="00622EC5" w:rsidRDefault="00495807" w:rsidP="007A4A1F">
      <w:pPr>
        <w:keepNext/>
        <w:widowControl w:val="0"/>
        <w:spacing w:before="186" w:after="60" w:line="276" w:lineRule="auto"/>
        <w:ind w:left="2742" w:right="582" w:firstLine="138"/>
        <w:jc w:val="both"/>
        <w:outlineLvl w:val="0"/>
        <w:rPr>
          <w:color w:val="000000"/>
          <w:sz w:val="28"/>
          <w:szCs w:val="28"/>
          <w:lang w:val="en-IN" w:eastAsia="en-IN"/>
        </w:rPr>
      </w:pPr>
      <w:r w:rsidRPr="3230C66B">
        <w:rPr>
          <w:color w:val="000000"/>
          <w:sz w:val="28"/>
          <w:szCs w:val="28"/>
          <w:lang w:eastAsia="en-IN"/>
        </w:rPr>
        <w:t xml:space="preserve">Ghaziabad, Uttar Pradesh 201009, </w:t>
      </w:r>
      <w:r w:rsidR="008E4501">
        <w:rPr>
          <w:color w:val="000000"/>
          <w:sz w:val="28"/>
          <w:szCs w:val="28"/>
          <w:lang w:eastAsia="en-IN"/>
        </w:rPr>
        <w:t>India</w:t>
      </w:r>
    </w:p>
    <w:p w14:paraId="0FEA77AB" w14:textId="77777777" w:rsidR="3230C66B" w:rsidRDefault="3230C66B" w:rsidP="007A4A1F">
      <w:pPr>
        <w:widowControl w:val="0"/>
        <w:spacing w:after="160" w:line="259" w:lineRule="auto"/>
        <w:jc w:val="both"/>
        <w:rPr>
          <w:rFonts w:ascii="Calibri" w:eastAsia="Calibri" w:hAnsi="Calibri" w:cs="Calibri"/>
          <w:sz w:val="22"/>
          <w:szCs w:val="22"/>
          <w:lang w:eastAsia="en-IN"/>
        </w:rPr>
      </w:pPr>
    </w:p>
    <w:p w14:paraId="30FD8BD3" w14:textId="77777777" w:rsidR="3230C66B" w:rsidRDefault="3230C66B" w:rsidP="007A4A1F">
      <w:pPr>
        <w:widowControl w:val="0"/>
        <w:spacing w:after="160" w:line="259" w:lineRule="auto"/>
        <w:jc w:val="both"/>
        <w:rPr>
          <w:rFonts w:ascii="Calibri" w:eastAsia="Calibri" w:hAnsi="Calibri" w:cs="Calibri"/>
          <w:sz w:val="22"/>
          <w:szCs w:val="22"/>
          <w:lang w:eastAsia="en-IN"/>
        </w:rPr>
      </w:pPr>
    </w:p>
    <w:p w14:paraId="09E9FA0B" w14:textId="77777777" w:rsidR="3230C66B" w:rsidRPr="002F7B7F" w:rsidRDefault="3230C66B" w:rsidP="007A4A1F">
      <w:pPr>
        <w:widowControl w:val="0"/>
        <w:spacing w:after="160" w:line="259" w:lineRule="auto"/>
        <w:jc w:val="both"/>
        <w:rPr>
          <w:rFonts w:ascii="Calibri" w:eastAsia="Calibri" w:hAnsi="Calibri" w:cs="Calibri"/>
          <w:sz w:val="22"/>
          <w:szCs w:val="22"/>
          <w:u w:val="single"/>
          <w:lang w:eastAsia="en-IN"/>
        </w:rPr>
      </w:pPr>
    </w:p>
    <w:p w14:paraId="702A2A0C" w14:textId="77777777" w:rsidR="3CB438FD" w:rsidRPr="002F7B7F" w:rsidRDefault="3CB438FD" w:rsidP="007A4A1F">
      <w:pPr>
        <w:widowControl w:val="0"/>
        <w:spacing w:after="160" w:line="259" w:lineRule="auto"/>
        <w:jc w:val="both"/>
        <w:rPr>
          <w:rFonts w:ascii="Calibri" w:eastAsia="Calibri" w:hAnsi="Calibri" w:cs="Calibri"/>
          <w:sz w:val="22"/>
          <w:szCs w:val="22"/>
          <w:u w:val="single"/>
          <w:lang w:eastAsia="en-IN"/>
        </w:rPr>
        <w:sectPr w:rsidR="3CB438FD" w:rsidRPr="002F7B7F" w:rsidSect="00696E45">
          <w:headerReference w:type="default" r:id="rId7"/>
          <w:footerReference w:type="default" r:id="rId8"/>
          <w:headerReference w:type="first" r:id="rId9"/>
          <w:pgSz w:w="11906" w:h="16838"/>
          <w:pgMar w:top="851" w:right="1080" w:bottom="1276" w:left="1080" w:header="708" w:footer="0" w:gutter="0"/>
          <w:pgNumType w:start="29"/>
          <w:cols w:space="720"/>
          <w:docGrid w:linePitch="299"/>
        </w:sectPr>
      </w:pPr>
    </w:p>
    <w:p w14:paraId="1E35E95D" w14:textId="099C8DD7" w:rsidR="006B61E1" w:rsidRPr="002F7B7F" w:rsidRDefault="00495807" w:rsidP="002F7B7F">
      <w:pPr>
        <w:widowControl w:val="0"/>
        <w:spacing w:before="189" w:after="160" w:line="259" w:lineRule="auto"/>
        <w:jc w:val="both"/>
        <w:rPr>
          <w:color w:val="000000"/>
          <w:sz w:val="20"/>
          <w:szCs w:val="20"/>
          <w:u w:val="single"/>
          <w:lang w:eastAsia="en-IN"/>
        </w:rPr>
      </w:pPr>
      <w:r w:rsidRPr="00495807">
        <w:rPr>
          <w:b/>
          <w:bCs/>
          <w:color w:val="000000"/>
          <w:lang w:eastAsia="en-IN"/>
        </w:rPr>
        <w:t>Abstract</w:t>
      </w:r>
      <w:r w:rsidRPr="00495807">
        <w:rPr>
          <w:color w:val="000000"/>
          <w:lang w:eastAsia="en-IN"/>
        </w:rPr>
        <w:t>:</w:t>
      </w:r>
      <w:r w:rsidRPr="002F7B7F">
        <w:rPr>
          <w:color w:val="000000"/>
          <w:sz w:val="20"/>
          <w:szCs w:val="20"/>
          <w:u w:val="single"/>
          <w:lang w:eastAsia="en-IN"/>
        </w:rPr>
        <w:t xml:space="preserve"> </w:t>
      </w:r>
      <w:r w:rsidR="00AE65B7" w:rsidRPr="00AE65B7">
        <w:rPr>
          <w:rFonts w:ascii="Calibri" w:eastAsia="Calibri" w:hAnsi="Calibri" w:cs="Calibri"/>
          <w:color w:val="000000"/>
          <w:sz w:val="20"/>
          <w:szCs w:val="20"/>
          <w:lang w:val="en-GB" w:eastAsia="en-IN"/>
        </w:rPr>
        <w:br/>
      </w:r>
      <w:r w:rsidR="002F7B7F" w:rsidRPr="002F7B7F">
        <w:rPr>
          <w:color w:val="000000"/>
          <w:sz w:val="20"/>
          <w:szCs w:val="20"/>
          <w:lang w:val="en-IN" w:eastAsia="en-IN"/>
        </w:rPr>
        <w:t>The development of virtual AI-based m</w:t>
      </w:r>
      <w:r w:rsidR="005017E8">
        <w:rPr>
          <w:color w:val="000000"/>
          <w:sz w:val="20"/>
          <w:szCs w:val="20"/>
          <w:lang w:val="en-IN" w:eastAsia="en-IN"/>
        </w:rPr>
        <w:t>ouse</w:t>
      </w:r>
      <w:r w:rsidR="002F7B7F" w:rsidRPr="002F7B7F">
        <w:rPr>
          <w:color w:val="000000"/>
          <w:sz w:val="20"/>
          <w:szCs w:val="20"/>
          <w:lang w:val="en-IN" w:eastAsia="en-IN"/>
        </w:rPr>
        <w:t xml:space="preserve"> using hand gestures represents a significant advancement in human-computer interaction (HCI). This paper explores the technological framework, algorithms, and user experiences associated with implementing a virtual mouse system controlled via hand gestures. The study highlights the potential applications, advantages, and challenges in deploying such systems.</w:t>
      </w:r>
    </w:p>
    <w:p w14:paraId="616AE432" w14:textId="766A7CAC" w:rsidR="002F7B7F" w:rsidRPr="00AE65B7" w:rsidRDefault="002F7B7F" w:rsidP="002F7B7F">
      <w:pPr>
        <w:widowControl w:val="0"/>
        <w:spacing w:before="189" w:after="160" w:line="259" w:lineRule="auto"/>
        <w:jc w:val="both"/>
        <w:rPr>
          <w:color w:val="000000"/>
          <w:sz w:val="20"/>
          <w:szCs w:val="20"/>
          <w:lang w:val="en-IN" w:eastAsia="en-IN"/>
        </w:rPr>
      </w:pPr>
      <w:r w:rsidRPr="002F7B7F">
        <w:rPr>
          <w:color w:val="000000"/>
          <w:sz w:val="20"/>
          <w:szCs w:val="20"/>
          <w:lang w:eastAsia="en-IN"/>
        </w:rPr>
        <w:t>The mouse is one of HCI's (Human Computer Interaction) incredible inventions. A wireless mouse or a Bluetooth mouse still uses devices because a battery is needed for power and a dongle is needed to connect the mouse to the PC. Therefore, they are not totally device-free. The proposed AI virtual mouse system can solve this problem by using a webcam or built-in camera to record hand motions and identify hand tips using computer vision. The system's algorithm makes use of the machine learning algorithm. The computer can be controlled digitally and can</w:t>
      </w:r>
      <w:r w:rsidR="005017E8">
        <w:rPr>
          <w:color w:val="000000"/>
          <w:sz w:val="20"/>
          <w:szCs w:val="20"/>
          <w:lang w:eastAsia="en-IN"/>
        </w:rPr>
        <w:t xml:space="preserve"> do</w:t>
      </w:r>
      <w:r w:rsidRPr="002F7B7F">
        <w:rPr>
          <w:color w:val="000000"/>
          <w:sz w:val="20"/>
          <w:szCs w:val="20"/>
          <w:lang w:eastAsia="en-IN"/>
        </w:rPr>
        <w:t xml:space="preserve"> left-click, right-click, scrolling, and computer cursor functions based on hand motions without the need for a physical mouse. Deep learning is the basis for the hand detection method. As a result, by eliminating human contact and the requirement for external devices to operate the computer, the suggested strategy will stop the spread of COVID-19</w:t>
      </w:r>
      <w:r>
        <w:rPr>
          <w:color w:val="000000"/>
          <w:sz w:val="20"/>
          <w:szCs w:val="20"/>
          <w:lang w:eastAsia="en-IN"/>
        </w:rPr>
        <w:t>.</w:t>
      </w:r>
    </w:p>
    <w:p w14:paraId="5EAA97C7" w14:textId="77777777" w:rsidR="005513C6" w:rsidRDefault="005513C6" w:rsidP="003D5732">
      <w:pPr>
        <w:widowControl w:val="0"/>
        <w:autoSpaceDE w:val="0"/>
        <w:autoSpaceDN w:val="0"/>
        <w:spacing w:line="276" w:lineRule="auto"/>
        <w:jc w:val="both"/>
        <w:rPr>
          <w:color w:val="000000"/>
          <w:sz w:val="20"/>
          <w:szCs w:val="20"/>
          <w:lang w:val="en-IN" w:eastAsia="en-IN"/>
        </w:rPr>
      </w:pPr>
    </w:p>
    <w:p w14:paraId="648C82B2" w14:textId="28C37360" w:rsidR="00C72F70" w:rsidRPr="005513C6" w:rsidRDefault="00495807" w:rsidP="003D5732">
      <w:pPr>
        <w:widowControl w:val="0"/>
        <w:autoSpaceDE w:val="0"/>
        <w:autoSpaceDN w:val="0"/>
        <w:spacing w:line="276" w:lineRule="auto"/>
        <w:jc w:val="both"/>
        <w:rPr>
          <w:color w:val="000000"/>
        </w:rPr>
      </w:pPr>
      <w:proofErr w:type="spellStart"/>
      <w:r w:rsidRPr="62D056B2">
        <w:rPr>
          <w:b/>
          <w:bCs/>
          <w:color w:val="000000"/>
        </w:rPr>
        <w:t>eywords</w:t>
      </w:r>
      <w:proofErr w:type="spellEnd"/>
      <w:r w:rsidRPr="62D056B2">
        <w:rPr>
          <w:color w:val="000000"/>
        </w:rPr>
        <w:t>:</w:t>
      </w:r>
      <w:r>
        <w:rPr>
          <w:color w:val="000000"/>
        </w:rPr>
        <w:t xml:space="preserve"> </w:t>
      </w:r>
      <w:r w:rsidR="002F7B7F" w:rsidRPr="002F7B7F">
        <w:rPr>
          <w:color w:val="000000"/>
          <w:sz w:val="22"/>
          <w:szCs w:val="22"/>
        </w:rPr>
        <w:t>virtual</w:t>
      </w:r>
      <w:r w:rsidR="002F7B7F">
        <w:rPr>
          <w:color w:val="000000"/>
          <w:sz w:val="22"/>
          <w:szCs w:val="22"/>
        </w:rPr>
        <w:t xml:space="preserve"> </w:t>
      </w:r>
      <w:r w:rsidR="002F7B7F" w:rsidRPr="002F7B7F">
        <w:rPr>
          <w:color w:val="000000"/>
          <w:sz w:val="22"/>
          <w:szCs w:val="22"/>
        </w:rPr>
        <w:t>mouse, AI,</w:t>
      </w:r>
      <w:r w:rsidR="002F7B7F">
        <w:rPr>
          <w:color w:val="000000"/>
          <w:sz w:val="22"/>
          <w:szCs w:val="22"/>
        </w:rPr>
        <w:t xml:space="preserve"> </w:t>
      </w:r>
      <w:proofErr w:type="spellStart"/>
      <w:r w:rsidR="002F7B7F" w:rsidRPr="002F7B7F">
        <w:rPr>
          <w:color w:val="000000"/>
          <w:sz w:val="22"/>
          <w:szCs w:val="22"/>
        </w:rPr>
        <w:t>MediaPipe</w:t>
      </w:r>
      <w:proofErr w:type="spellEnd"/>
      <w:r w:rsidR="002F7B7F" w:rsidRPr="002F7B7F">
        <w:rPr>
          <w:color w:val="000000"/>
          <w:sz w:val="22"/>
          <w:szCs w:val="22"/>
        </w:rPr>
        <w:t>, OpenCV.</w:t>
      </w:r>
    </w:p>
    <w:p w14:paraId="7D7EE584" w14:textId="77777777" w:rsidR="001B3F6B" w:rsidRPr="002F7B7F" w:rsidRDefault="001B3F6B" w:rsidP="003D5732">
      <w:pPr>
        <w:spacing w:after="160" w:line="276" w:lineRule="auto"/>
        <w:ind w:left="720"/>
        <w:jc w:val="both"/>
        <w:rPr>
          <w:b/>
          <w:bCs/>
          <w:sz w:val="22"/>
          <w:szCs w:val="22"/>
          <w:lang w:val="en-IN" w:eastAsia="en-IN"/>
        </w:rPr>
      </w:pPr>
    </w:p>
    <w:p w14:paraId="7719915D" w14:textId="5B69A176" w:rsidR="002F7B7F" w:rsidRPr="00495807" w:rsidRDefault="00495807" w:rsidP="002F7B7F">
      <w:pPr>
        <w:spacing w:after="160" w:line="276" w:lineRule="auto"/>
        <w:rPr>
          <w:b/>
          <w:bCs/>
          <w:lang w:val="en-IN" w:eastAsia="en-IN"/>
        </w:rPr>
      </w:pPr>
      <w:r w:rsidRPr="00495807">
        <w:rPr>
          <w:b/>
          <w:bCs/>
          <w:lang w:val="en-IN" w:eastAsia="en-IN"/>
        </w:rPr>
        <w:t xml:space="preserve"> Introduction</w:t>
      </w:r>
      <w:r w:rsidR="002F7B7F" w:rsidRPr="00495807">
        <w:rPr>
          <w:b/>
          <w:bCs/>
          <w:lang w:val="en-IN" w:eastAsia="en-IN"/>
        </w:rPr>
        <w:t>:</w:t>
      </w:r>
    </w:p>
    <w:p w14:paraId="53A6EE76" w14:textId="77777777" w:rsidR="0044486F" w:rsidRDefault="002F7B7F" w:rsidP="002F7B7F">
      <w:pPr>
        <w:spacing w:after="160" w:line="276" w:lineRule="auto"/>
        <w:rPr>
          <w:color w:val="000000"/>
          <w:sz w:val="20"/>
          <w:szCs w:val="20"/>
          <w:lang w:val="en-IN" w:eastAsia="en-IN"/>
        </w:rPr>
      </w:pPr>
      <w:r w:rsidRPr="002F7B7F">
        <w:rPr>
          <w:color w:val="000000"/>
          <w:sz w:val="20"/>
          <w:szCs w:val="20"/>
          <w:lang w:val="en-IN" w:eastAsia="en-IN"/>
        </w:rPr>
        <w:t>The evolution of Human-Computer Interaction (HCI) has led to the exploration of more intuitive and natural methods of interacting with computers, overcoming the limitations of traditional input devices like m</w:t>
      </w:r>
      <w:r w:rsidR="005017E8">
        <w:rPr>
          <w:color w:val="000000"/>
          <w:sz w:val="20"/>
          <w:szCs w:val="20"/>
          <w:lang w:val="en-IN" w:eastAsia="en-IN"/>
        </w:rPr>
        <w:t>ouse</w:t>
      </w:r>
      <w:r w:rsidRPr="002F7B7F">
        <w:rPr>
          <w:color w:val="000000"/>
          <w:sz w:val="20"/>
          <w:szCs w:val="20"/>
          <w:lang w:val="en-IN" w:eastAsia="en-IN"/>
        </w:rPr>
        <w:t xml:space="preserve"> and keyboards in terms of accessibility and ergonomics. Hand gesture recognition systems, combined with</w:t>
      </w:r>
      <w:r>
        <w:rPr>
          <w:color w:val="000000"/>
          <w:sz w:val="20"/>
          <w:szCs w:val="20"/>
          <w:lang w:val="en-IN" w:eastAsia="en-IN"/>
        </w:rPr>
        <w:t xml:space="preserve"> </w:t>
      </w:r>
    </w:p>
    <w:p w14:paraId="16CCA1A5" w14:textId="77777777" w:rsidR="0044486F" w:rsidRDefault="0044486F" w:rsidP="002F7B7F">
      <w:pPr>
        <w:spacing w:after="160" w:line="276" w:lineRule="auto"/>
        <w:rPr>
          <w:color w:val="000000"/>
          <w:sz w:val="20"/>
          <w:szCs w:val="20"/>
          <w:lang w:val="en-IN" w:eastAsia="en-IN"/>
        </w:rPr>
      </w:pPr>
    </w:p>
    <w:p w14:paraId="371CC8F3" w14:textId="2AAF012B" w:rsidR="002F7B7F" w:rsidRPr="002F7B7F" w:rsidRDefault="002F7B7F" w:rsidP="002F7B7F">
      <w:pPr>
        <w:spacing w:after="160" w:line="276" w:lineRule="auto"/>
        <w:rPr>
          <w:b/>
          <w:bCs/>
          <w:lang w:val="en-IN" w:eastAsia="en-IN"/>
        </w:rPr>
      </w:pPr>
      <w:r w:rsidRPr="002F7B7F">
        <w:rPr>
          <w:color w:val="000000"/>
          <w:sz w:val="20"/>
          <w:szCs w:val="20"/>
          <w:lang w:val="en-IN" w:eastAsia="en-IN"/>
        </w:rPr>
        <w:t>Artificial Intelligence (AI), offer a promising alternative, enabling users to interact with computers using natural hand gestures, and providing a more accessible, ergonomic, and expressive interaction experience.</w:t>
      </w:r>
    </w:p>
    <w:p w14:paraId="49C43A67" w14:textId="77777777" w:rsidR="002F7B7F" w:rsidRDefault="002F7B7F" w:rsidP="002F7B7F">
      <w:pPr>
        <w:spacing w:line="276" w:lineRule="auto"/>
        <w:rPr>
          <w:color w:val="000000"/>
          <w:sz w:val="20"/>
          <w:szCs w:val="20"/>
          <w:lang w:val="en-IN" w:eastAsia="en-IN"/>
        </w:rPr>
      </w:pPr>
    </w:p>
    <w:p w14:paraId="1FE64B79" w14:textId="77777777" w:rsidR="0044486F" w:rsidRDefault="0044486F" w:rsidP="002F7B7F">
      <w:pPr>
        <w:spacing w:line="276" w:lineRule="auto"/>
        <w:rPr>
          <w:color w:val="000000"/>
          <w:sz w:val="20"/>
          <w:szCs w:val="20"/>
          <w:lang w:val="en-IN" w:eastAsia="en-IN"/>
        </w:rPr>
      </w:pPr>
    </w:p>
    <w:p w14:paraId="0969EB69" w14:textId="60EA3374" w:rsidR="002F7B7F" w:rsidRPr="002F7B7F" w:rsidRDefault="002F7B7F" w:rsidP="002F7B7F">
      <w:pPr>
        <w:spacing w:line="276" w:lineRule="auto"/>
        <w:rPr>
          <w:color w:val="000000"/>
          <w:sz w:val="20"/>
          <w:szCs w:val="20"/>
          <w:lang w:val="en-IN" w:eastAsia="en-IN"/>
        </w:rPr>
      </w:pPr>
      <w:r w:rsidRPr="002F7B7F">
        <w:rPr>
          <w:color w:val="000000"/>
          <w:sz w:val="20"/>
          <w:szCs w:val="20"/>
          <w:lang w:val="en-IN" w:eastAsia="en-IN"/>
        </w:rPr>
        <w:t>Traditional input devices have been the cornerstone of HCI for decades, but they have significant limitations. For individuals with disabilities, such as those with motor impairments, arthritis, or other dexterity-limiting conditions, traditional input devices can be challenging or even impossible to use. Furthermore, prolonged use of m</w:t>
      </w:r>
      <w:r w:rsidR="00007E99">
        <w:rPr>
          <w:color w:val="000000"/>
          <w:sz w:val="20"/>
          <w:szCs w:val="20"/>
          <w:lang w:val="en-IN" w:eastAsia="en-IN"/>
        </w:rPr>
        <w:t>ous</w:t>
      </w:r>
      <w:r w:rsidRPr="002F7B7F">
        <w:rPr>
          <w:color w:val="000000"/>
          <w:sz w:val="20"/>
          <w:szCs w:val="20"/>
          <w:lang w:val="en-IN" w:eastAsia="en-IN"/>
        </w:rPr>
        <w:t>e and keyboards can lead to repetitive strain</w:t>
      </w:r>
      <w:r>
        <w:rPr>
          <w:color w:val="000000"/>
          <w:sz w:val="20"/>
          <w:szCs w:val="20"/>
          <w:lang w:val="en-IN" w:eastAsia="en-IN"/>
        </w:rPr>
        <w:t xml:space="preserve"> </w:t>
      </w:r>
      <w:r w:rsidRPr="002F7B7F">
        <w:rPr>
          <w:color w:val="000000"/>
          <w:sz w:val="20"/>
          <w:szCs w:val="20"/>
          <w:lang w:val="en-IN" w:eastAsia="en-IN"/>
        </w:rPr>
        <w:t>injuries, carpal tunnel syndrome, and other musculoskeletal disorders.</w:t>
      </w:r>
    </w:p>
    <w:p w14:paraId="36FFC5AF" w14:textId="77777777" w:rsidR="002F7B7F" w:rsidRDefault="002F7B7F" w:rsidP="002F7B7F">
      <w:pPr>
        <w:spacing w:line="276" w:lineRule="auto"/>
        <w:jc w:val="center"/>
        <w:rPr>
          <w:color w:val="000000"/>
          <w:sz w:val="20"/>
          <w:szCs w:val="20"/>
          <w:lang w:val="en-IN" w:eastAsia="en-IN"/>
        </w:rPr>
      </w:pPr>
    </w:p>
    <w:p w14:paraId="18BB1A04" w14:textId="08015AA9" w:rsidR="002F7B7F" w:rsidRPr="002F7B7F" w:rsidRDefault="002F7B7F" w:rsidP="002F7B7F">
      <w:pPr>
        <w:spacing w:line="276" w:lineRule="auto"/>
        <w:rPr>
          <w:color w:val="000000"/>
          <w:sz w:val="20"/>
          <w:szCs w:val="20"/>
          <w:lang w:val="en-IN" w:eastAsia="en-IN"/>
        </w:rPr>
      </w:pPr>
      <w:r w:rsidRPr="002F7B7F">
        <w:rPr>
          <w:color w:val="000000"/>
          <w:sz w:val="20"/>
          <w:szCs w:val="20"/>
          <w:lang w:val="en-IN" w:eastAsia="en-IN"/>
        </w:rPr>
        <w:t>In contrast, hand gesture recognition systems offer a more natural and intuitive way of interacting with computers. By using AI-powered algorithms to recognize and interpret hand gestures, these systems can enable users to control computers with simple and expressive movements. This can be particularly beneficial for individuals with disabilities, as well as for those who want to reduce their risk of repetitive strain injuries.</w:t>
      </w:r>
    </w:p>
    <w:p w14:paraId="04B63F5B" w14:textId="77777777" w:rsidR="002F7B7F" w:rsidRDefault="002F7B7F" w:rsidP="002F7B7F">
      <w:pPr>
        <w:spacing w:line="276" w:lineRule="auto"/>
        <w:rPr>
          <w:color w:val="000000"/>
          <w:sz w:val="20"/>
          <w:szCs w:val="20"/>
          <w:lang w:val="en-IN" w:eastAsia="en-IN"/>
        </w:rPr>
      </w:pPr>
    </w:p>
    <w:p w14:paraId="6F160436" w14:textId="126696DC" w:rsidR="006F71B9" w:rsidRDefault="002F7B7F" w:rsidP="002F7B7F">
      <w:pPr>
        <w:spacing w:line="276" w:lineRule="auto"/>
        <w:rPr>
          <w:b/>
          <w:bCs/>
          <w:color w:val="000000"/>
          <w:lang w:val="en-IN" w:eastAsia="en-IN"/>
        </w:rPr>
      </w:pPr>
      <w:r w:rsidRPr="002F7B7F">
        <w:rPr>
          <w:color w:val="000000"/>
          <w:sz w:val="20"/>
          <w:szCs w:val="20"/>
          <w:lang w:val="en-IN" w:eastAsia="en-IN"/>
        </w:rPr>
        <w:t xml:space="preserve">The applications of hand gesture recognition systems are vast and varied. In the field of gaming, these systems can enable players to control games with natural hand movements, providing a more immersive and engaging experience. In virtual reality (VR) and augmented reality (AR) environments, hand gesture recognition can provide a more intuitive and interactive way of navigating and interacting with virtual objects. </w:t>
      </w:r>
      <w:r w:rsidRPr="002F7B7F">
        <w:rPr>
          <w:color w:val="000000"/>
          <w:sz w:val="20"/>
          <w:szCs w:val="20"/>
          <w:lang w:val="en-IN" w:eastAsia="en-IN"/>
        </w:rPr>
        <w:lastRenderedPageBreak/>
        <w:t>In healthcare, these systems can assist individuals with disabilities, enabling them to interact with computers and access information more easily. Additionally, hand gesture recognition can be used to control smart home devices, such as lighting, temperature, and entertainment systems.</w:t>
      </w:r>
    </w:p>
    <w:sectPr w:rsidR="006F71B9" w:rsidSect="002F7B7F">
      <w:type w:val="continuous"/>
      <w:pgSz w:w="11906" w:h="16838"/>
      <w:pgMar w:top="1440" w:right="1080" w:bottom="1440" w:left="1080" w:header="708" w:footer="0" w:gutter="0"/>
      <w:pgNumType w:start="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E42A8" w14:textId="77777777" w:rsidR="008B6E3F" w:rsidRDefault="008B6E3F">
      <w:r>
        <w:separator/>
      </w:r>
    </w:p>
  </w:endnote>
  <w:endnote w:type="continuationSeparator" w:id="0">
    <w:p w14:paraId="31056102" w14:textId="77777777" w:rsidR="008B6E3F" w:rsidRDefault="008B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00E377E5" w14:paraId="62463333" w14:textId="77777777" w:rsidTr="35A3A7AD">
      <w:trPr>
        <w:trHeight w:val="300"/>
      </w:trPr>
      <w:tc>
        <w:tcPr>
          <w:tcW w:w="3245" w:type="dxa"/>
        </w:tcPr>
        <w:p w14:paraId="4E2D8E7B" w14:textId="77777777" w:rsidR="35A3A7AD" w:rsidRDefault="35A3A7AD" w:rsidP="35A3A7AD">
          <w:pPr>
            <w:pStyle w:val="Header"/>
            <w:ind w:left="-115"/>
          </w:pPr>
        </w:p>
      </w:tc>
      <w:tc>
        <w:tcPr>
          <w:tcW w:w="3245" w:type="dxa"/>
        </w:tcPr>
        <w:p w14:paraId="44BFECD5" w14:textId="77777777" w:rsidR="35A3A7AD" w:rsidRDefault="35A3A7AD" w:rsidP="35A3A7AD">
          <w:pPr>
            <w:pStyle w:val="Header"/>
            <w:jc w:val="center"/>
          </w:pPr>
        </w:p>
      </w:tc>
      <w:tc>
        <w:tcPr>
          <w:tcW w:w="3245" w:type="dxa"/>
        </w:tcPr>
        <w:p w14:paraId="11ED93A7" w14:textId="77777777" w:rsidR="35A3A7AD" w:rsidRDefault="35A3A7AD" w:rsidP="35A3A7AD">
          <w:pPr>
            <w:pStyle w:val="Header"/>
            <w:ind w:right="-115"/>
            <w:jc w:val="right"/>
          </w:pPr>
        </w:p>
      </w:tc>
    </w:tr>
  </w:tbl>
  <w:p w14:paraId="3A271AF2" w14:textId="77777777" w:rsidR="35A3A7AD" w:rsidRDefault="35A3A7AD" w:rsidP="35A3A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A31BE" w14:textId="77777777" w:rsidR="008B6E3F" w:rsidRDefault="008B6E3F">
      <w:r>
        <w:separator/>
      </w:r>
    </w:p>
  </w:footnote>
  <w:footnote w:type="continuationSeparator" w:id="0">
    <w:p w14:paraId="277A32F5" w14:textId="77777777" w:rsidR="008B6E3F" w:rsidRDefault="008B6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7D811" w14:textId="77777777" w:rsidR="00C23581" w:rsidRDefault="00C23581">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74A31" w14:textId="77777777" w:rsidR="00C23581" w:rsidRDefault="00495807">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4849325F" wp14:editId="3B1E3D81">
          <wp:extent cx="6188710" cy="883285"/>
          <wp:effectExtent l="0" t="0" r="2540" b="0"/>
          <wp:docPr id="794820311" name="Picture 79482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20311" name="Picture 698150767"/>
                  <pic:cNvPicPr/>
                </pic:nvPicPr>
                <pic:blipFill>
                  <a:blip r:embed="rId1">
                    <a:extLst>
                      <a:ext uri="{28A0092B-C50C-407E-A947-70E740481C1C}">
                        <a14:useLocalDpi xmlns:a14="http://schemas.microsoft.com/office/drawing/2010/main" val="0"/>
                      </a:ext>
                    </a:extLst>
                  </a:blip>
                  <a:stretch>
                    <a:fillRect/>
                  </a:stretch>
                </pic:blipFill>
                <pic:spPr>
                  <a:xfrm>
                    <a:off x="0" y="0"/>
                    <a:ext cx="6188710" cy="8832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53644"/>
    <w:multiLevelType w:val="multilevel"/>
    <w:tmpl w:val="076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E02057"/>
    <w:multiLevelType w:val="multilevel"/>
    <w:tmpl w:val="CD44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865441">
    <w:abstractNumId w:val="0"/>
  </w:num>
  <w:num w:numId="2" w16cid:durableId="1959797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7E99"/>
    <w:rsid w:val="00090715"/>
    <w:rsid w:val="001B3F6B"/>
    <w:rsid w:val="001B41B1"/>
    <w:rsid w:val="001E5DCC"/>
    <w:rsid w:val="002430CB"/>
    <w:rsid w:val="002803DA"/>
    <w:rsid w:val="002F7B7F"/>
    <w:rsid w:val="00371335"/>
    <w:rsid w:val="003B2E25"/>
    <w:rsid w:val="003C02A5"/>
    <w:rsid w:val="003D5732"/>
    <w:rsid w:val="0044486F"/>
    <w:rsid w:val="00495807"/>
    <w:rsid w:val="004B6128"/>
    <w:rsid w:val="005017E8"/>
    <w:rsid w:val="005244F7"/>
    <w:rsid w:val="005513C6"/>
    <w:rsid w:val="005D67F3"/>
    <w:rsid w:val="005D6ECC"/>
    <w:rsid w:val="00622EC5"/>
    <w:rsid w:val="00655863"/>
    <w:rsid w:val="00696E45"/>
    <w:rsid w:val="006B61E1"/>
    <w:rsid w:val="006F496A"/>
    <w:rsid w:val="006F71B9"/>
    <w:rsid w:val="00713641"/>
    <w:rsid w:val="00741760"/>
    <w:rsid w:val="00782730"/>
    <w:rsid w:val="007A4A1F"/>
    <w:rsid w:val="00881AD0"/>
    <w:rsid w:val="008957FE"/>
    <w:rsid w:val="008B6E3F"/>
    <w:rsid w:val="008E4501"/>
    <w:rsid w:val="0091658B"/>
    <w:rsid w:val="00941095"/>
    <w:rsid w:val="00A56A78"/>
    <w:rsid w:val="00A77B3E"/>
    <w:rsid w:val="00AE0951"/>
    <w:rsid w:val="00AE65B7"/>
    <w:rsid w:val="00B05CB7"/>
    <w:rsid w:val="00C23581"/>
    <w:rsid w:val="00C63AB5"/>
    <w:rsid w:val="00C72F70"/>
    <w:rsid w:val="00C93DFB"/>
    <w:rsid w:val="00CA2A55"/>
    <w:rsid w:val="00CC384D"/>
    <w:rsid w:val="00D03964"/>
    <w:rsid w:val="00D41C55"/>
    <w:rsid w:val="00D86E67"/>
    <w:rsid w:val="00E121BB"/>
    <w:rsid w:val="00E377E5"/>
    <w:rsid w:val="00F64B31"/>
    <w:rsid w:val="00FC380B"/>
    <w:rsid w:val="00FD70A6"/>
    <w:rsid w:val="22DA1CCE"/>
    <w:rsid w:val="3230C66B"/>
    <w:rsid w:val="35A3A7AD"/>
    <w:rsid w:val="3CB438FD"/>
    <w:rsid w:val="62D056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4E5A7"/>
  <w15:docId w15:val="{33FD67A3-67E0-49FD-B233-D5C04364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spacing w:before="240" w:after="60" w:line="256" w:lineRule="auto"/>
      <w:ind w:left="720" w:hanging="360"/>
      <w:outlineLvl w:val="0"/>
    </w:pPr>
    <w:rPr>
      <w:rFonts w:ascii="Calibri" w:eastAsia="Calibri" w:hAnsi="Calibri" w:cs="Calibri"/>
      <w:b/>
      <w:sz w:val="32"/>
      <w:szCs w:val="32"/>
      <w:lang w:val="en-IN" w:eastAsia="en-IN"/>
    </w:rPr>
  </w:style>
  <w:style w:type="paragraph" w:styleId="Heading2">
    <w:name w:val="heading 2"/>
    <w:basedOn w:val="Normal"/>
    <w:next w:val="Normal"/>
    <w:uiPriority w:val="9"/>
    <w:unhideWhenUsed/>
    <w:qFormat/>
    <w:pPr>
      <w:keepNext/>
      <w:keepLines/>
      <w:spacing w:before="360" w:after="360" w:line="288" w:lineRule="auto"/>
      <w:ind w:left="1440" w:hanging="360"/>
      <w:jc w:val="both"/>
      <w:outlineLvl w:val="1"/>
    </w:pPr>
    <w:rPr>
      <w:rFonts w:ascii="Calibri" w:eastAsia="Calibri" w:hAnsi="Calibri" w:cs="Calibri"/>
      <w:b/>
      <w:sz w:val="32"/>
      <w:szCs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96A"/>
    <w:pPr>
      <w:tabs>
        <w:tab w:val="center" w:pos="4513"/>
        <w:tab w:val="right" w:pos="9026"/>
      </w:tabs>
    </w:pPr>
    <w:rPr>
      <w:rFonts w:ascii="Calibri" w:eastAsia="Calibri" w:hAnsi="Calibri" w:cs="Calibri"/>
      <w:sz w:val="22"/>
      <w:szCs w:val="22"/>
      <w:lang w:val="en-IN" w:eastAsia="en-IN"/>
    </w:rPr>
  </w:style>
  <w:style w:type="character" w:customStyle="1" w:styleId="HeaderChar">
    <w:name w:val="Header Char"/>
    <w:basedOn w:val="DefaultParagraphFont"/>
    <w:link w:val="Header"/>
    <w:uiPriority w:val="99"/>
    <w:rsid w:val="008D596A"/>
    <w:rPr>
      <w:rFonts w:ascii="Calibri" w:eastAsia="Calibri" w:hAnsi="Calibri" w:cs="Calibri"/>
      <w:sz w:val="22"/>
      <w:szCs w:val="22"/>
      <w:lang w:val="en-IN" w:eastAsia="en-IN" w:bidi="ar-SA"/>
    </w:rPr>
  </w:style>
  <w:style w:type="paragraph" w:styleId="Footer">
    <w:name w:val="footer"/>
    <w:basedOn w:val="Normal"/>
    <w:link w:val="FooterChar"/>
    <w:uiPriority w:val="99"/>
    <w:unhideWhenUsed/>
    <w:rsid w:val="008D596A"/>
    <w:pPr>
      <w:tabs>
        <w:tab w:val="center" w:pos="4513"/>
        <w:tab w:val="right" w:pos="9026"/>
      </w:tabs>
    </w:pPr>
    <w:rPr>
      <w:rFonts w:ascii="Calibri" w:eastAsia="Calibri" w:hAnsi="Calibri" w:cs="Calibri"/>
      <w:sz w:val="22"/>
      <w:szCs w:val="22"/>
      <w:lang w:val="en-IN" w:eastAsia="en-IN"/>
    </w:rPr>
  </w:style>
  <w:style w:type="character" w:customStyle="1" w:styleId="FooterChar">
    <w:name w:val="Footer Char"/>
    <w:basedOn w:val="DefaultParagraphFont"/>
    <w:link w:val="Footer"/>
    <w:uiPriority w:val="99"/>
    <w:rsid w:val="008D596A"/>
    <w:rPr>
      <w:rFonts w:ascii="Calibri" w:eastAsia="Calibri" w:hAnsi="Calibri" w:cs="Calibri"/>
      <w:sz w:val="22"/>
      <w:szCs w:val="22"/>
      <w:lang w:val="en-IN" w:eastAsia="en-IN" w:bidi="ar-SA"/>
    </w:rPr>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lang w:val="en-IN" w:eastAsia="en-IN"/>
    </w:rPr>
  </w:style>
  <w:style w:type="paragraph" w:styleId="BodyText">
    <w:name w:val="Body Text"/>
    <w:basedOn w:val="Normal"/>
    <w:link w:val="BodyTextChar"/>
    <w:uiPriority w:val="1"/>
    <w:qFormat/>
    <w:rsid w:val="00F12956"/>
    <w:pPr>
      <w:widowControl w:val="0"/>
      <w:autoSpaceDE w:val="0"/>
      <w:autoSpaceDN w:val="0"/>
    </w:pPr>
    <w:rPr>
      <w:sz w:val="22"/>
      <w:szCs w:val="22"/>
    </w:rPr>
  </w:style>
  <w:style w:type="character" w:customStyle="1" w:styleId="BodyTextChar">
    <w:name w:val="Body Text Char"/>
    <w:basedOn w:val="DefaultParagraphFont"/>
    <w:link w:val="BodyText"/>
    <w:uiPriority w:val="1"/>
    <w:rsid w:val="00F12956"/>
    <w:rPr>
      <w:sz w:val="22"/>
      <w:szCs w:val="22"/>
      <w:lang w:val="en-US" w:eastAsia="en-US" w:bidi="ar-SA"/>
    </w:rPr>
  </w:style>
  <w:style w:type="paragraph" w:styleId="NoSpacing">
    <w:name w:val="No Spacing"/>
    <w:uiPriority w:val="1"/>
    <w:qFormat/>
    <w:rsid w:val="008152C8"/>
    <w:rPr>
      <w:rFonts w:ascii="Calibri" w:eastAsia="Calibri" w:hAnsi="Calibri" w:cs="Calibri"/>
      <w:sz w:val="22"/>
      <w:szCs w:val="22"/>
      <w:lang w:val="en-IN" w:eastAsia="en-IN"/>
    </w:rPr>
  </w:style>
  <w:style w:type="paragraph" w:customStyle="1" w:styleId="Normal1">
    <w:name w:val="Normal1"/>
    <w:pPr>
      <w:spacing w:line="276" w:lineRule="auto"/>
    </w:pPr>
    <w:rPr>
      <w:rFonts w:ascii="Arial" w:eastAsia="Arial" w:hAnsi="Arial" w:cs="Arial"/>
      <w:sz w:val="22"/>
      <w:szCs w:val="22"/>
      <w:lang w:val="en"/>
    </w:rPr>
  </w:style>
  <w:style w:type="table" w:customStyle="1" w:styleId="Table1">
    <w:name w:val="Table1"/>
    <w:basedOn w:val="TableNormal"/>
    <w:pPr>
      <w:spacing w:line="276" w:lineRule="auto"/>
    </w:pPr>
    <w:rPr>
      <w:rFonts w:ascii="Arial" w:eastAsia="Arial"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Table2">
    <w:name w:val="Table2"/>
    <w:basedOn w:val="TableNormal"/>
    <w:pPr>
      <w:spacing w:line="276" w:lineRule="auto"/>
    </w:pPr>
    <w:rPr>
      <w:rFonts w:ascii="Arial" w:eastAsia="Arial"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Table3">
    <w:name w:val="Table3"/>
    <w:basedOn w:val="TableNormal"/>
    <w:pPr>
      <w:spacing w:line="276" w:lineRule="auto"/>
    </w:pPr>
    <w:rPr>
      <w:rFonts w:ascii="Arial" w:eastAsia="Arial" w:hAnsi="Arial" w:cs="Arial"/>
      <w:sz w:val="22"/>
      <w:szCs w:val="22"/>
      <w:lang w:val="en"/>
    </w:rPr>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090715"/>
    <w:rPr>
      <w:b/>
      <w:bCs/>
    </w:rPr>
  </w:style>
  <w:style w:type="paragraph" w:styleId="NormalWeb">
    <w:name w:val="Normal (Web)"/>
    <w:basedOn w:val="Normal"/>
    <w:uiPriority w:val="99"/>
    <w:unhideWhenUsed/>
    <w:rsid w:val="00090715"/>
    <w:pPr>
      <w:spacing w:before="100" w:beforeAutospacing="1" w:after="100" w:afterAutospacing="1"/>
    </w:pPr>
    <w:rPr>
      <w:lang w:val="en-IN" w:eastAsia="en-IN"/>
    </w:rPr>
  </w:style>
  <w:style w:type="paragraph" w:styleId="z-TopofForm">
    <w:name w:val="HTML Top of Form"/>
    <w:basedOn w:val="Normal"/>
    <w:next w:val="Normal"/>
    <w:link w:val="z-TopofFormChar"/>
    <w:hidden/>
    <w:uiPriority w:val="99"/>
    <w:unhideWhenUsed/>
    <w:rsid w:val="00090715"/>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rsid w:val="00090715"/>
    <w:rPr>
      <w:rFonts w:ascii="Arial"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277410">
      <w:bodyDiv w:val="1"/>
      <w:marLeft w:val="0"/>
      <w:marRight w:val="0"/>
      <w:marTop w:val="0"/>
      <w:marBottom w:val="0"/>
      <w:divBdr>
        <w:top w:val="none" w:sz="0" w:space="0" w:color="auto"/>
        <w:left w:val="none" w:sz="0" w:space="0" w:color="auto"/>
        <w:bottom w:val="none" w:sz="0" w:space="0" w:color="auto"/>
        <w:right w:val="none" w:sz="0" w:space="0" w:color="auto"/>
      </w:divBdr>
      <w:divsChild>
        <w:div w:id="291597334">
          <w:marLeft w:val="0"/>
          <w:marRight w:val="0"/>
          <w:marTop w:val="0"/>
          <w:marBottom w:val="0"/>
          <w:divBdr>
            <w:top w:val="single" w:sz="2" w:space="0" w:color="E3E3E3"/>
            <w:left w:val="single" w:sz="2" w:space="0" w:color="E3E3E3"/>
            <w:bottom w:val="single" w:sz="2" w:space="0" w:color="E3E3E3"/>
            <w:right w:val="single" w:sz="2" w:space="0" w:color="E3E3E3"/>
          </w:divBdr>
          <w:divsChild>
            <w:div w:id="388307059">
              <w:marLeft w:val="0"/>
              <w:marRight w:val="0"/>
              <w:marTop w:val="0"/>
              <w:marBottom w:val="0"/>
              <w:divBdr>
                <w:top w:val="single" w:sz="2" w:space="0" w:color="E3E3E3"/>
                <w:left w:val="single" w:sz="2" w:space="0" w:color="E3E3E3"/>
                <w:bottom w:val="single" w:sz="2" w:space="0" w:color="E3E3E3"/>
                <w:right w:val="single" w:sz="2" w:space="0" w:color="E3E3E3"/>
              </w:divBdr>
              <w:divsChild>
                <w:div w:id="743529349">
                  <w:marLeft w:val="0"/>
                  <w:marRight w:val="0"/>
                  <w:marTop w:val="0"/>
                  <w:marBottom w:val="0"/>
                  <w:divBdr>
                    <w:top w:val="single" w:sz="2" w:space="0" w:color="E3E3E3"/>
                    <w:left w:val="single" w:sz="2" w:space="0" w:color="E3E3E3"/>
                    <w:bottom w:val="single" w:sz="2" w:space="0" w:color="E3E3E3"/>
                    <w:right w:val="single" w:sz="2" w:space="0" w:color="E3E3E3"/>
                  </w:divBdr>
                  <w:divsChild>
                    <w:div w:id="2017732975">
                      <w:marLeft w:val="0"/>
                      <w:marRight w:val="0"/>
                      <w:marTop w:val="0"/>
                      <w:marBottom w:val="0"/>
                      <w:divBdr>
                        <w:top w:val="single" w:sz="2" w:space="0" w:color="E3E3E3"/>
                        <w:left w:val="single" w:sz="2" w:space="0" w:color="E3E3E3"/>
                        <w:bottom w:val="single" w:sz="2" w:space="0" w:color="E3E3E3"/>
                        <w:right w:val="single" w:sz="2" w:space="0" w:color="E3E3E3"/>
                      </w:divBdr>
                      <w:divsChild>
                        <w:div w:id="566065290">
                          <w:marLeft w:val="0"/>
                          <w:marRight w:val="0"/>
                          <w:marTop w:val="0"/>
                          <w:marBottom w:val="0"/>
                          <w:divBdr>
                            <w:top w:val="single" w:sz="2" w:space="0" w:color="E3E3E3"/>
                            <w:left w:val="single" w:sz="2" w:space="0" w:color="E3E3E3"/>
                            <w:bottom w:val="single" w:sz="2" w:space="0" w:color="E3E3E3"/>
                            <w:right w:val="single" w:sz="2" w:space="0" w:color="E3E3E3"/>
                          </w:divBdr>
                          <w:divsChild>
                            <w:div w:id="40174683">
                              <w:marLeft w:val="0"/>
                              <w:marRight w:val="0"/>
                              <w:marTop w:val="100"/>
                              <w:marBottom w:val="100"/>
                              <w:divBdr>
                                <w:top w:val="single" w:sz="2" w:space="0" w:color="E3E3E3"/>
                                <w:left w:val="single" w:sz="2" w:space="0" w:color="E3E3E3"/>
                                <w:bottom w:val="single" w:sz="2" w:space="0" w:color="E3E3E3"/>
                                <w:right w:val="single" w:sz="2" w:space="0" w:color="E3E3E3"/>
                              </w:divBdr>
                              <w:divsChild>
                                <w:div w:id="739131203">
                                  <w:marLeft w:val="0"/>
                                  <w:marRight w:val="0"/>
                                  <w:marTop w:val="0"/>
                                  <w:marBottom w:val="0"/>
                                  <w:divBdr>
                                    <w:top w:val="single" w:sz="2" w:space="0" w:color="E3E3E3"/>
                                    <w:left w:val="single" w:sz="2" w:space="0" w:color="E3E3E3"/>
                                    <w:bottom w:val="single" w:sz="2" w:space="0" w:color="E3E3E3"/>
                                    <w:right w:val="single" w:sz="2" w:space="0" w:color="E3E3E3"/>
                                  </w:divBdr>
                                  <w:divsChild>
                                    <w:div w:id="1252473848">
                                      <w:marLeft w:val="0"/>
                                      <w:marRight w:val="0"/>
                                      <w:marTop w:val="0"/>
                                      <w:marBottom w:val="0"/>
                                      <w:divBdr>
                                        <w:top w:val="single" w:sz="2" w:space="0" w:color="E3E3E3"/>
                                        <w:left w:val="single" w:sz="2" w:space="0" w:color="E3E3E3"/>
                                        <w:bottom w:val="single" w:sz="2" w:space="0" w:color="E3E3E3"/>
                                        <w:right w:val="single" w:sz="2" w:space="0" w:color="E3E3E3"/>
                                      </w:divBdr>
                                      <w:divsChild>
                                        <w:div w:id="1412586094">
                                          <w:marLeft w:val="0"/>
                                          <w:marRight w:val="0"/>
                                          <w:marTop w:val="0"/>
                                          <w:marBottom w:val="0"/>
                                          <w:divBdr>
                                            <w:top w:val="single" w:sz="2" w:space="0" w:color="E3E3E3"/>
                                            <w:left w:val="single" w:sz="2" w:space="0" w:color="E3E3E3"/>
                                            <w:bottom w:val="single" w:sz="2" w:space="0" w:color="E3E3E3"/>
                                            <w:right w:val="single" w:sz="2" w:space="0" w:color="E3E3E3"/>
                                          </w:divBdr>
                                          <w:divsChild>
                                            <w:div w:id="1464348267">
                                              <w:marLeft w:val="0"/>
                                              <w:marRight w:val="0"/>
                                              <w:marTop w:val="0"/>
                                              <w:marBottom w:val="0"/>
                                              <w:divBdr>
                                                <w:top w:val="single" w:sz="2" w:space="0" w:color="E3E3E3"/>
                                                <w:left w:val="single" w:sz="2" w:space="0" w:color="E3E3E3"/>
                                                <w:bottom w:val="single" w:sz="2" w:space="0" w:color="E3E3E3"/>
                                                <w:right w:val="single" w:sz="2" w:space="0" w:color="E3E3E3"/>
                                              </w:divBdr>
                                              <w:divsChild>
                                                <w:div w:id="1643267379">
                                                  <w:marLeft w:val="0"/>
                                                  <w:marRight w:val="0"/>
                                                  <w:marTop w:val="0"/>
                                                  <w:marBottom w:val="0"/>
                                                  <w:divBdr>
                                                    <w:top w:val="single" w:sz="2" w:space="0" w:color="E3E3E3"/>
                                                    <w:left w:val="single" w:sz="2" w:space="0" w:color="E3E3E3"/>
                                                    <w:bottom w:val="single" w:sz="2" w:space="0" w:color="E3E3E3"/>
                                                    <w:right w:val="single" w:sz="2" w:space="0" w:color="E3E3E3"/>
                                                  </w:divBdr>
                                                  <w:divsChild>
                                                    <w:div w:id="143551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095608">
          <w:marLeft w:val="0"/>
          <w:marRight w:val="0"/>
          <w:marTop w:val="0"/>
          <w:marBottom w:val="0"/>
          <w:divBdr>
            <w:top w:val="none" w:sz="0" w:space="0" w:color="auto"/>
            <w:left w:val="none" w:sz="0" w:space="0" w:color="auto"/>
            <w:bottom w:val="none" w:sz="0" w:space="0" w:color="auto"/>
            <w:right w:val="none" w:sz="0" w:space="0" w:color="auto"/>
          </w:divBdr>
        </w:div>
      </w:divsChild>
    </w:div>
    <w:div w:id="1932933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Singh</dc:creator>
  <cp:lastModifiedBy>kunal bansal</cp:lastModifiedBy>
  <cp:revision>9</cp:revision>
  <dcterms:created xsi:type="dcterms:W3CDTF">2024-12-13T09:43:00Z</dcterms:created>
  <dcterms:modified xsi:type="dcterms:W3CDTF">2025-01-15T09:31:00Z</dcterms:modified>
</cp:coreProperties>
</file>