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D47" w:rsidRDefault="00214D47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20"/>
        <w:tblW w:w="8895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200"/>
        <w:gridCol w:w="4680"/>
        <w:gridCol w:w="1605"/>
        <w:gridCol w:w="105"/>
        <w:gridCol w:w="1305"/>
      </w:tblGrid>
      <w:tr w:rsidR="00214D47">
        <w:trPr>
          <w:cantSplit/>
          <w:trHeight w:val="482"/>
        </w:trPr>
        <w:tc>
          <w:tcPr>
            <w:tcW w:w="7590" w:type="dxa"/>
            <w:gridSpan w:val="4"/>
          </w:tcPr>
          <w:p w:rsidR="00214D47" w:rsidRDefault="00000000">
            <w:pPr>
              <w:pStyle w:val="Ttulo2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PRUEBA TÉCNICA ASPIRANTE A ANALISTA DE DESARROLLO IVR</w:t>
            </w:r>
          </w:p>
          <w:p w:rsidR="00214D47" w:rsidRDefault="00214D47">
            <w:pPr>
              <w:rPr>
                <w:rFonts w:eastAsia="Tahoma"/>
              </w:rPr>
            </w:pPr>
          </w:p>
          <w:p w:rsidR="00214D47" w:rsidRDefault="00214D47">
            <w:pPr>
              <w:pStyle w:val="Ttulo3"/>
              <w:rPr>
                <w:rFonts w:ascii="Tahoma" w:eastAsia="Tahoma" w:hAnsi="Tahoma" w:cs="Tahoma"/>
                <w:sz w:val="20"/>
              </w:rPr>
            </w:pPr>
          </w:p>
        </w:tc>
        <w:tc>
          <w:tcPr>
            <w:tcW w:w="1305" w:type="dxa"/>
          </w:tcPr>
          <w:p w:rsidR="00214D47" w:rsidRDefault="00214D47">
            <w:pPr>
              <w:jc w:val="center"/>
              <w:rPr>
                <w:rFonts w:ascii="Tahoma" w:eastAsia="Tahoma" w:hAnsi="Tahoma" w:cs="Tahoma"/>
              </w:rPr>
            </w:pPr>
          </w:p>
        </w:tc>
      </w:tr>
      <w:tr w:rsidR="00214D47">
        <w:trPr>
          <w:cantSplit/>
          <w:trHeight w:val="226"/>
        </w:trPr>
        <w:tc>
          <w:tcPr>
            <w:tcW w:w="1200" w:type="dxa"/>
          </w:tcPr>
          <w:p w:rsidR="00214D47" w:rsidRDefault="00000000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4680" w:type="dxa"/>
            <w:tcBorders>
              <w:bottom w:val="single" w:sz="4" w:space="0" w:color="808080"/>
            </w:tcBorders>
          </w:tcPr>
          <w:p w:rsidR="00214D47" w:rsidRDefault="00094D87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Cs/>
              </w:rPr>
              <w:t xml:space="preserve">Edier </w:t>
            </w:r>
            <w:proofErr w:type="spellStart"/>
            <w:r>
              <w:rPr>
                <w:rFonts w:ascii="Tahoma" w:eastAsia="Tahoma" w:hAnsi="Tahoma" w:cs="Tahoma"/>
                <w:bCs/>
              </w:rPr>
              <w:t>Sanchez</w:t>
            </w:r>
            <w:proofErr w:type="spellEnd"/>
            <w:r>
              <w:rPr>
                <w:rFonts w:ascii="Tahoma" w:eastAsia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Cs/>
              </w:rPr>
              <w:t>Sanchez</w:t>
            </w:r>
            <w:proofErr w:type="spellEnd"/>
          </w:p>
        </w:tc>
        <w:tc>
          <w:tcPr>
            <w:tcW w:w="1605" w:type="dxa"/>
          </w:tcPr>
          <w:p w:rsidR="00214D47" w:rsidRDefault="00000000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Fecha</w:t>
            </w:r>
            <w:r w:rsidR="00402DF3">
              <w:rPr>
                <w:rFonts w:ascii="Tahoma" w:eastAsia="Tahoma" w:hAnsi="Tahoma" w:cs="Tahoma"/>
                <w:b/>
              </w:rPr>
              <w:t xml:space="preserve"> </w:t>
            </w:r>
            <w:r w:rsidRPr="0083611F">
              <w:rPr>
                <w:rFonts w:ascii="Tahoma" w:eastAsia="Tahoma" w:hAnsi="Tahoma" w:cs="Tahoma"/>
                <w:bCs/>
                <w:sz w:val="18"/>
                <w:szCs w:val="18"/>
              </w:rPr>
              <w:t>77106</w:t>
            </w:r>
            <w:r w:rsidR="00402DF3" w:rsidRPr="0083611F">
              <w:rPr>
                <w:rFonts w:ascii="Tahoma" w:eastAsia="Tahoma" w:hAnsi="Tahoma" w:cs="Tahoma"/>
                <w:bCs/>
                <w:sz w:val="18"/>
                <w:szCs w:val="18"/>
              </w:rPr>
              <w:t>018</w:t>
            </w:r>
          </w:p>
        </w:tc>
        <w:tc>
          <w:tcPr>
            <w:tcW w:w="1410" w:type="dxa"/>
            <w:gridSpan w:val="2"/>
          </w:tcPr>
          <w:p w:rsidR="00214D47" w:rsidRDefault="00214D47">
            <w:pPr>
              <w:jc w:val="both"/>
              <w:rPr>
                <w:rFonts w:ascii="Tahoma" w:eastAsia="Tahoma" w:hAnsi="Tahoma" w:cs="Tahoma"/>
                <w:b/>
              </w:rPr>
            </w:pPr>
          </w:p>
        </w:tc>
      </w:tr>
    </w:tbl>
    <w:p w:rsidR="00214D47" w:rsidRDefault="00000000">
      <w:pPr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-1270</wp:posOffset>
                </wp:positionV>
                <wp:extent cx="1173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2.95pt;margin-top:-0.1pt;height:0pt;width:92.4pt;z-index:251660288;mso-width-relative:page;mso-height-relative:page;" filled="f" stroked="t" coordsize="21600,21600" o:gfxdata="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 w:rsidR="00214D47" w:rsidRDefault="00214D47">
      <w:pPr>
        <w:ind w:left="720"/>
        <w:jc w:val="both"/>
        <w:rPr>
          <w:rFonts w:ascii="Tahoma" w:eastAsia="Tahoma" w:hAnsi="Tahoma" w:cs="Tahoma"/>
          <w:b/>
          <w:color w:val="000000"/>
        </w:rPr>
      </w:pPr>
    </w:p>
    <w:p w:rsidR="00214D47" w:rsidRDefault="00214D47">
      <w:pPr>
        <w:ind w:left="720"/>
        <w:jc w:val="both"/>
        <w:rPr>
          <w:rFonts w:ascii="Tahoma" w:eastAsia="Tahoma" w:hAnsi="Tahoma" w:cs="Tahoma"/>
          <w:b/>
          <w:color w:val="000000"/>
        </w:rPr>
      </w:pPr>
    </w:p>
    <w:p w:rsidR="00214D47" w:rsidRDefault="00000000">
      <w:pPr>
        <w:pStyle w:val="Prrafodelista"/>
        <w:numPr>
          <w:ilvl w:val="0"/>
          <w:numId w:val="1"/>
        </w:numPr>
        <w:ind w:hanging="72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CONOCIMIENTOS EN BASES DE DATOS (30%)</w:t>
      </w:r>
    </w:p>
    <w:p w:rsidR="00214D47" w:rsidRDefault="00214D47">
      <w:pPr>
        <w:jc w:val="both"/>
        <w:rPr>
          <w:rFonts w:ascii="Tahoma" w:eastAsia="Tahoma" w:hAnsi="Tahoma" w:cs="Tahoma"/>
          <w:b/>
          <w:color w:val="000000"/>
        </w:rPr>
      </w:pPr>
    </w:p>
    <w:p w:rsidR="00214D47" w:rsidRDefault="00000000">
      <w:pPr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color w:val="000000"/>
        </w:rPr>
        <w:t>Se tiene un modelo de bases de datos con las columnas como se muestra en la siguiente imagen</w:t>
      </w:r>
      <w:r>
        <w:rPr>
          <w:rFonts w:ascii="Tahoma" w:eastAsia="Tahoma" w:hAnsi="Tahoma" w:cs="Tahoma"/>
        </w:rPr>
        <w:t>:</w:t>
      </w:r>
    </w:p>
    <w:p w:rsidR="00214D47" w:rsidRDefault="00214D47">
      <w:pPr>
        <w:ind w:left="720"/>
        <w:jc w:val="both"/>
        <w:rPr>
          <w:rFonts w:ascii="Tahoma" w:eastAsia="Tahoma" w:hAnsi="Tahoma" w:cs="Tahoma"/>
        </w:rPr>
      </w:pPr>
    </w:p>
    <w:p w:rsidR="00214D47" w:rsidRDefault="00000000">
      <w:pPr>
        <w:jc w:val="center"/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>
            <wp:extent cx="5526405" cy="1820545"/>
            <wp:effectExtent l="0" t="0" r="0" b="0"/>
            <wp:docPr id="75953630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6301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2"/>
        <w:tblpPr w:leftFromText="141" w:rightFromText="141" w:vertAnchor="text" w:horzAnchor="page" w:tblpX="6738" w:tblpY="486"/>
        <w:tblW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2115"/>
      </w:tblGrid>
      <w:tr w:rsidR="00214D47">
        <w:trPr>
          <w:trHeight w:val="400"/>
        </w:trPr>
        <w:tc>
          <w:tcPr>
            <w:tcW w:w="3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Tabla </w:t>
            </w:r>
            <w:r>
              <w:rPr>
                <w:rFonts w:ascii="Tahoma" w:eastAsia="Tahoma" w:hAnsi="Tahoma" w:cs="Tahoma"/>
                <w:b/>
              </w:rPr>
              <w:t>AREAS</w:t>
            </w:r>
          </w:p>
        </w:tc>
      </w:tr>
      <w:tr w:rsidR="00214D4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CODE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Código del área</w:t>
            </w:r>
          </w:p>
        </w:tc>
      </w:tr>
      <w:tr w:rsidR="00214D4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AREA_NAME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Nombre del área</w:t>
            </w:r>
          </w:p>
        </w:tc>
      </w:tr>
      <w:tr w:rsidR="00214D4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BUDGET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Presupuesto del área</w:t>
            </w:r>
          </w:p>
        </w:tc>
      </w:tr>
    </w:tbl>
    <w:p w:rsidR="00214D47" w:rsidRDefault="00214D47">
      <w:pPr>
        <w:spacing w:before="240"/>
        <w:jc w:val="center"/>
        <w:rPr>
          <w:rFonts w:ascii="Tahoma" w:eastAsia="Tahoma" w:hAnsi="Tahoma" w:cs="Tahoma"/>
        </w:rPr>
      </w:pPr>
    </w:p>
    <w:tbl>
      <w:tblPr>
        <w:tblStyle w:val="Style21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2250"/>
      </w:tblGrid>
      <w:tr w:rsidR="00214D47">
        <w:trPr>
          <w:trHeight w:val="631"/>
        </w:trPr>
        <w:tc>
          <w:tcPr>
            <w:tcW w:w="4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Tabla </w:t>
            </w:r>
            <w:r>
              <w:rPr>
                <w:rFonts w:ascii="Tahoma" w:eastAsia="Tahoma" w:hAnsi="Tahoma" w:cs="Tahoma"/>
                <w:b/>
              </w:rPr>
              <w:t>EMPLOYEES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DOCUMENT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Cédula del empleado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FIRST_NAME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Nombre del empleado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LAST_NAME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Apellido del empleado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POSITION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Cargo del empleado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 xml:space="preserve">Ejemplo: </w:t>
            </w:r>
            <w:proofErr w:type="gramStart"/>
            <w:r>
              <w:rPr>
                <w:rFonts w:ascii="Tahoma" w:eastAsia="Tahoma" w:hAnsi="Tahoma" w:cs="Tahoma"/>
              </w:rPr>
              <w:t>Jefe</w:t>
            </w:r>
            <w:proofErr w:type="gramEnd"/>
            <w:r>
              <w:rPr>
                <w:rFonts w:ascii="Tahoma" w:eastAsia="Tahoma" w:hAnsi="Tahoma" w:cs="Tahoma"/>
              </w:rPr>
              <w:t>, Líder, Analista.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AREA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Área del empleado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Ejemplo: IVR, IVR_BANCO, KCRM, BPM.</w:t>
            </w:r>
          </w:p>
        </w:tc>
      </w:tr>
      <w:tr w:rsidR="00214D4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ADMISSION_DATE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D47" w:rsidRDefault="00000000">
            <w:pPr>
              <w:spacing w:before="24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Fecha de ingreso</w:t>
            </w:r>
          </w:p>
        </w:tc>
      </w:tr>
    </w:tbl>
    <w:p w:rsidR="00214D47" w:rsidRDefault="00214D47">
      <w:pPr>
        <w:jc w:val="both"/>
        <w:rPr>
          <w:rFonts w:ascii="Tahoma" w:eastAsia="Tahoma" w:hAnsi="Tahoma" w:cs="Tahoma"/>
        </w:rPr>
      </w:pPr>
    </w:p>
    <w:p w:rsidR="00214D47" w:rsidRDefault="00000000">
      <w:pPr>
        <w:spacing w:before="2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La compañía ha solicitado que se le entregue una información con base en los datos de las tablas y además realizar algunos cambios. Construya cada </w:t>
      </w:r>
      <w:proofErr w:type="spellStart"/>
      <w:r>
        <w:rPr>
          <w:rFonts w:ascii="Tahoma" w:eastAsia="Tahoma" w:hAnsi="Tahoma" w:cs="Tahoma"/>
        </w:rPr>
        <w:t>query</w:t>
      </w:r>
      <w:proofErr w:type="spellEnd"/>
      <w:r>
        <w:rPr>
          <w:rFonts w:ascii="Tahoma" w:eastAsia="Tahoma" w:hAnsi="Tahoma" w:cs="Tahoma"/>
        </w:rPr>
        <w:t xml:space="preserve"> para que retorne la información requerida y se realicen las modificaciones.</w:t>
      </w:r>
    </w:p>
    <w:p w:rsidR="00214D47" w:rsidRDefault="00214D47">
      <w:pPr>
        <w:spacing w:before="240"/>
        <w:jc w:val="both"/>
        <w:rPr>
          <w:rFonts w:ascii="Tahoma" w:eastAsia="Tahoma" w:hAnsi="Tahoma" w:cs="Tahoma"/>
        </w:rPr>
      </w:pPr>
    </w:p>
    <w:p w:rsidR="00214D47" w:rsidRDefault="00000000">
      <w:pPr>
        <w:numPr>
          <w:ilvl w:val="0"/>
          <w:numId w:val="2"/>
        </w:numPr>
        <w:spacing w:before="240"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Una lista con todos los empleados, en una sola columna llamada EQUIPOS que contenga la siguiente estructura: nombre apellido (cargo – área) y esté ordenado alfabéticamente por área. </w:t>
      </w:r>
      <w:r>
        <w:rPr>
          <w:rFonts w:ascii="Tahoma" w:eastAsia="Tahoma" w:hAnsi="Tahoma" w:cs="Tahoma"/>
          <w:b/>
          <w:bCs/>
        </w:rPr>
        <w:t>Ejemplo:</w:t>
      </w:r>
      <w:r>
        <w:rPr>
          <w:rFonts w:ascii="Tahoma" w:eastAsia="Tahoma" w:hAnsi="Tahoma" w:cs="Tahoma"/>
        </w:rPr>
        <w:t xml:space="preserve"> Pedro Pérez (Analista – IVR):</w:t>
      </w:r>
    </w:p>
    <w:p w:rsidR="00A14808" w:rsidRDefault="00000000" w:rsidP="00A14808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SELECT 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CONCAT(</w:t>
      </w:r>
      <w:proofErr w:type="gramEnd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FIRST_NAME, '</w:t>
      </w:r>
      <w:r w:rsidR="00896FF6">
        <w:rPr>
          <w:rFonts w:ascii="Tahoma" w:eastAsia="Tahoma" w:hAnsi="Tahoma" w:cs="Tahoma"/>
          <w:b/>
          <w:bCs/>
          <w:highlight w:val="lightGray"/>
          <w:lang w:val="en-US"/>
        </w:rPr>
        <w:t xml:space="preserve"> </w:t>
      </w: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 ',LAST_NAME, ' (' ,POSITION,' - ',AREA, ')') AS  </w:t>
      </w:r>
      <w:r w:rsidR="00A14808">
        <w:rPr>
          <w:rFonts w:ascii="Tahoma" w:eastAsia="Tahoma" w:hAnsi="Tahoma" w:cs="Tahoma"/>
          <w:b/>
          <w:bCs/>
          <w:highlight w:val="lightGray"/>
          <w:lang w:val="en-US"/>
        </w:rPr>
        <w:t>EQUIPOS</w:t>
      </w:r>
    </w:p>
    <w:p w:rsidR="00214D47" w:rsidRPr="00402DF3" w:rsidRDefault="00000000" w:rsidP="00A14808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FROM EMPLOYEES </w:t>
      </w:r>
    </w:p>
    <w:p w:rsidR="00214D47" w:rsidRPr="00A14808" w:rsidRDefault="00000000" w:rsidP="00A14808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A14808">
        <w:rPr>
          <w:rFonts w:ascii="Tahoma" w:eastAsia="Tahoma" w:hAnsi="Tahoma" w:cs="Tahoma"/>
          <w:b/>
          <w:bCs/>
          <w:highlight w:val="lightGray"/>
          <w:lang w:val="en-US"/>
        </w:rPr>
        <w:t>ORDER BY AREA;</w:t>
      </w:r>
    </w:p>
    <w:p w:rsidR="00214D47" w:rsidRPr="00A14808" w:rsidRDefault="00214D47">
      <w:pPr>
        <w:spacing w:before="240" w:line="360" w:lineRule="auto"/>
        <w:jc w:val="both"/>
        <w:rPr>
          <w:rFonts w:ascii="Tahoma" w:eastAsia="Tahoma" w:hAnsi="Tahoma" w:cs="Tahoma"/>
          <w:lang w:val="en-US"/>
        </w:rPr>
      </w:pPr>
    </w:p>
    <w:p w:rsidR="00214D47" w:rsidRDefault="00000000">
      <w:pPr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Todos los cargos que existen, sin repeticiones: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SELECT DISTINCT(POSITION)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FROM EMPLOYEES;</w:t>
      </w:r>
    </w:p>
    <w:p w:rsidR="00214D47" w:rsidRPr="00402DF3" w:rsidRDefault="00214D47">
      <w:pPr>
        <w:spacing w:line="360" w:lineRule="auto"/>
        <w:jc w:val="both"/>
        <w:rPr>
          <w:rFonts w:ascii="Tahoma" w:eastAsia="Tahoma" w:hAnsi="Tahoma" w:cs="Tahoma"/>
          <w:b/>
          <w:bCs/>
          <w:highlight w:val="yellow"/>
          <w:lang w:val="en-US"/>
        </w:rPr>
      </w:pPr>
    </w:p>
    <w:p w:rsidR="00214D47" w:rsidRDefault="00000000">
      <w:pPr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La cantidad de personas que hay en el área de IVR cuyo cargo es Analista: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SELECT 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COUNT(</w:t>
      </w:r>
      <w:proofErr w:type="gramEnd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*) AS "CANTIDAD ANALISTAS IVR"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FROM EMPLOYEES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WHERE AREA = 'IVR' AND POSITION = 'ANALISTA';</w:t>
      </w:r>
    </w:p>
    <w:p w:rsidR="00214D47" w:rsidRPr="00402DF3" w:rsidRDefault="00214D47">
      <w:pPr>
        <w:spacing w:line="360" w:lineRule="auto"/>
        <w:jc w:val="both"/>
        <w:rPr>
          <w:rFonts w:ascii="Tahoma" w:eastAsia="Tahoma" w:hAnsi="Tahoma" w:cs="Tahoma"/>
          <w:lang w:val="en-US"/>
        </w:rPr>
      </w:pPr>
    </w:p>
    <w:p w:rsidR="00214D47" w:rsidRDefault="00000000">
      <w:pPr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Obtener el presupuesto total de todas las áreas: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SELECT SUM(BUDGET) AS "</w:t>
      </w:r>
      <w:r w:rsidR="001A4770">
        <w:rPr>
          <w:rFonts w:ascii="Tahoma" w:eastAsia="Tahoma" w:hAnsi="Tahoma" w:cs="Tahoma"/>
          <w:b/>
          <w:bCs/>
          <w:highlight w:val="lightGray"/>
          <w:lang w:val="en-US"/>
        </w:rPr>
        <w:t xml:space="preserve">PRESUPUESTO </w:t>
      </w: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TOTAL" </w:t>
      </w:r>
    </w:p>
    <w:p w:rsidR="00214D47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</w:rPr>
      </w:pPr>
      <w:r>
        <w:rPr>
          <w:rFonts w:ascii="Tahoma" w:eastAsia="Tahoma" w:hAnsi="Tahoma" w:cs="Tahoma"/>
          <w:b/>
          <w:bCs/>
          <w:highlight w:val="lightGray"/>
        </w:rPr>
        <w:t xml:space="preserve">FROM AREAS; </w:t>
      </w:r>
    </w:p>
    <w:p w:rsidR="00214D47" w:rsidRDefault="00214D47">
      <w:pPr>
        <w:spacing w:line="360" w:lineRule="auto"/>
        <w:jc w:val="both"/>
        <w:rPr>
          <w:rFonts w:ascii="Tahoma" w:eastAsia="Tahoma" w:hAnsi="Tahoma" w:cs="Tahoma"/>
        </w:rPr>
      </w:pPr>
    </w:p>
    <w:p w:rsidR="00214D47" w:rsidRDefault="00000000">
      <w:pPr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La cantidad de empleados que hay en cada área, ordenada de manera descendente: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SELECT AREA, 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COUNT(</w:t>
      </w:r>
      <w:proofErr w:type="gramEnd"/>
      <w:r w:rsidR="001A4770">
        <w:rPr>
          <w:rFonts w:ascii="Tahoma" w:eastAsia="Tahoma" w:hAnsi="Tahoma" w:cs="Tahoma"/>
          <w:b/>
          <w:bCs/>
          <w:highlight w:val="lightGray"/>
          <w:lang w:val="en-US"/>
        </w:rPr>
        <w:t>*</w:t>
      </w: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) AS "CANTIDAD EMPLEADOS"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FROM EMPLOYEES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GROUP BY AREA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ORDER BY 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COUNT(</w:t>
      </w:r>
      <w:proofErr w:type="gramEnd"/>
      <w:r w:rsidR="001A4770">
        <w:rPr>
          <w:rFonts w:ascii="Tahoma" w:eastAsia="Tahoma" w:hAnsi="Tahoma" w:cs="Tahoma"/>
          <w:b/>
          <w:bCs/>
          <w:highlight w:val="lightGray"/>
          <w:lang w:val="en-US"/>
        </w:rPr>
        <w:t>*</w:t>
      </w: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) DESC;</w:t>
      </w:r>
    </w:p>
    <w:p w:rsidR="00214D47" w:rsidRPr="00402DF3" w:rsidRDefault="00214D47">
      <w:pPr>
        <w:spacing w:line="360" w:lineRule="auto"/>
        <w:jc w:val="both"/>
        <w:rPr>
          <w:rFonts w:ascii="Tahoma" w:eastAsia="Tahoma" w:hAnsi="Tahoma" w:cs="Tahoma"/>
          <w:lang w:val="en-US"/>
        </w:rPr>
      </w:pPr>
    </w:p>
    <w:p w:rsidR="00214D47" w:rsidRPr="00402DF3" w:rsidRDefault="00214D47">
      <w:pPr>
        <w:spacing w:line="360" w:lineRule="auto"/>
        <w:jc w:val="both"/>
        <w:rPr>
          <w:rFonts w:ascii="Tahoma" w:eastAsia="Tahoma" w:hAnsi="Tahoma" w:cs="Tahoma"/>
          <w:lang w:val="en-US"/>
        </w:rPr>
      </w:pPr>
    </w:p>
    <w:p w:rsidR="00214D47" w:rsidRDefault="00000000">
      <w:pPr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Obtener los documentos y nombres completos de los empleados que trabajen en áreas cuyo presupuesto se encuentre entre 46000 y 70000 USD: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SELECT DOCUMENT AS DOCUMENTO, 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CONCAT(</w:t>
      </w:r>
      <w:proofErr w:type="gramEnd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FIRST_NAME,'</w:t>
      </w:r>
      <w:r w:rsidR="00896FF6">
        <w:rPr>
          <w:rFonts w:ascii="Tahoma" w:eastAsia="Tahoma" w:hAnsi="Tahoma" w:cs="Tahoma"/>
          <w:b/>
          <w:bCs/>
          <w:highlight w:val="lightGray"/>
          <w:lang w:val="en-US"/>
        </w:rPr>
        <w:t xml:space="preserve"> </w:t>
      </w: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 ',LAST_NAME) AS NOMBRE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FROM EMPLOYEES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INNER JOIN AREAS ON EMPLOYEES.AREA = AREAS.AREA_NAME </w:t>
      </w:r>
    </w:p>
    <w:p w:rsidR="00896FF6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lastRenderedPageBreak/>
        <w:t xml:space="preserve">WHERE AREA IN (SELECT AREA_NAME </w:t>
      </w:r>
    </w:p>
    <w:p w:rsidR="00896FF6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FROM AREAS </w:t>
      </w:r>
    </w:p>
    <w:p w:rsidR="00214D47" w:rsidRPr="00402DF3" w:rsidRDefault="00000000">
      <w:pPr>
        <w:spacing w:line="360" w:lineRule="auto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WHERE BUDGET BETWEEN 46000 AND 70000);</w:t>
      </w:r>
    </w:p>
    <w:p w:rsidR="00214D47" w:rsidRPr="00402DF3" w:rsidRDefault="00214D47">
      <w:pPr>
        <w:spacing w:line="360" w:lineRule="auto"/>
        <w:jc w:val="both"/>
        <w:rPr>
          <w:rFonts w:ascii="Tahoma" w:eastAsia="Tahoma" w:hAnsi="Tahoma" w:cs="Tahoma"/>
          <w:lang w:val="en-US"/>
        </w:rPr>
      </w:pPr>
    </w:p>
    <w:p w:rsidR="00214D47" w:rsidRDefault="00000000">
      <w:pPr>
        <w:spacing w:before="2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Debido a una reestructuración de la compañía se deben hacer los siguientes cambios:</w:t>
      </w:r>
    </w:p>
    <w:p w:rsidR="00214D47" w:rsidRDefault="00000000">
      <w:pPr>
        <w:numPr>
          <w:ilvl w:val="0"/>
          <w:numId w:val="2"/>
        </w:numPr>
        <w:spacing w:before="2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Cambie los empleados del área IVR BANCO al área de IVR:</w:t>
      </w:r>
    </w:p>
    <w:p w:rsidR="001A4770" w:rsidRDefault="00000000">
      <w:pPr>
        <w:spacing w:before="240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UPDATE EMPLOYEES SET AREA = 'IVR' </w:t>
      </w:r>
    </w:p>
    <w:p w:rsidR="00214D47" w:rsidRPr="00402DF3" w:rsidRDefault="00000000">
      <w:pPr>
        <w:spacing w:before="240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WHERE AREA = 'IVR BANCO';</w:t>
      </w:r>
    </w:p>
    <w:p w:rsidR="00214D47" w:rsidRDefault="00000000">
      <w:pPr>
        <w:numPr>
          <w:ilvl w:val="0"/>
          <w:numId w:val="2"/>
        </w:numPr>
        <w:spacing w:before="24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Elimine los empleados que lleven 1 año o menos en la compañía:</w:t>
      </w:r>
    </w:p>
    <w:p w:rsidR="00214D47" w:rsidRPr="00402DF3" w:rsidRDefault="00000000">
      <w:pPr>
        <w:spacing w:before="240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 xml:space="preserve">DELETE FROM EMPLOYEES </w:t>
      </w:r>
    </w:p>
    <w:p w:rsidR="00214D47" w:rsidRPr="00402DF3" w:rsidRDefault="00000000">
      <w:pPr>
        <w:spacing w:before="240"/>
        <w:jc w:val="both"/>
        <w:rPr>
          <w:rFonts w:ascii="Tahoma" w:eastAsia="Tahoma" w:hAnsi="Tahoma" w:cs="Tahoma"/>
          <w:b/>
          <w:bCs/>
          <w:highlight w:val="lightGray"/>
          <w:lang w:val="en-US"/>
        </w:rPr>
      </w:pPr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WHERE ADMISSION_DATE &gt;= DATE_SUB(DATE(</w:t>
      </w:r>
      <w:proofErr w:type="gramStart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NOW(</w:t>
      </w:r>
      <w:proofErr w:type="gramEnd"/>
      <w:r w:rsidRPr="00402DF3">
        <w:rPr>
          <w:rFonts w:ascii="Tahoma" w:eastAsia="Tahoma" w:hAnsi="Tahoma" w:cs="Tahoma"/>
          <w:b/>
          <w:bCs/>
          <w:highlight w:val="lightGray"/>
          <w:lang w:val="en-US"/>
        </w:rPr>
        <w:t>)),INTERVAL 1 YEAR);</w:t>
      </w:r>
    </w:p>
    <w:p w:rsidR="00214D47" w:rsidRPr="00402DF3" w:rsidRDefault="00214D47">
      <w:pPr>
        <w:spacing w:after="200" w:line="276" w:lineRule="auto"/>
        <w:jc w:val="both"/>
        <w:rPr>
          <w:rFonts w:ascii="Tahoma" w:eastAsia="Tahoma" w:hAnsi="Tahoma" w:cs="Tahoma"/>
          <w:b/>
          <w:bCs/>
          <w:lang w:val="en-US"/>
        </w:rPr>
      </w:pPr>
    </w:p>
    <w:p w:rsidR="00214D47" w:rsidRPr="00402DF3" w:rsidRDefault="00214D47">
      <w:pPr>
        <w:spacing w:after="200" w:line="276" w:lineRule="auto"/>
        <w:jc w:val="both"/>
        <w:rPr>
          <w:rFonts w:ascii="Tahoma" w:eastAsia="Tahoma" w:hAnsi="Tahoma" w:cs="Tahoma"/>
          <w:b/>
          <w:bCs/>
          <w:lang w:val="en-US"/>
        </w:rPr>
      </w:pPr>
    </w:p>
    <w:p w:rsidR="00214D47" w:rsidRPr="00402DF3" w:rsidRDefault="00214D47">
      <w:pPr>
        <w:spacing w:after="200" w:line="276" w:lineRule="auto"/>
        <w:jc w:val="both"/>
        <w:rPr>
          <w:rFonts w:ascii="Tahoma" w:eastAsia="Tahoma" w:hAnsi="Tahoma" w:cs="Tahoma"/>
          <w:lang w:val="en-US"/>
        </w:rPr>
      </w:pPr>
    </w:p>
    <w:p w:rsidR="00214D47" w:rsidRDefault="00000000">
      <w:pPr>
        <w:pStyle w:val="Prrafodelista"/>
        <w:numPr>
          <w:ilvl w:val="0"/>
          <w:numId w:val="1"/>
        </w:numPr>
        <w:ind w:left="709" w:hanging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CONOCIMIENTOS DE GIT</w:t>
      </w:r>
      <w:r>
        <w:rPr>
          <w:rFonts w:ascii="Tahoma" w:eastAsia="Tahoma" w:hAnsi="Tahoma" w:cs="Tahoma"/>
          <w:b/>
          <w:color w:val="000000"/>
        </w:rPr>
        <w:t>. (</w:t>
      </w:r>
      <w:r>
        <w:rPr>
          <w:rFonts w:ascii="Tahoma" w:eastAsia="Tahoma" w:hAnsi="Tahoma" w:cs="Tahoma"/>
          <w:b/>
        </w:rPr>
        <w:t>10</w:t>
      </w:r>
      <w:r>
        <w:rPr>
          <w:rFonts w:ascii="Tahoma" w:eastAsia="Tahoma" w:hAnsi="Tahoma" w:cs="Tahoma"/>
          <w:b/>
          <w:color w:val="000000"/>
        </w:rPr>
        <w:t>%)</w:t>
      </w:r>
    </w:p>
    <w:p w:rsidR="00214D47" w:rsidRDefault="00214D47">
      <w:pPr>
        <w:pStyle w:val="Prrafodelista"/>
        <w:ind w:left="720"/>
        <w:jc w:val="both"/>
        <w:rPr>
          <w:rFonts w:ascii="Tahoma" w:eastAsia="Tahoma" w:hAnsi="Tahoma" w:cs="Tahoma"/>
          <w:bCs/>
        </w:rPr>
      </w:pPr>
    </w:p>
    <w:p w:rsidR="00214D47" w:rsidRDefault="00000000">
      <w:pPr>
        <w:pStyle w:val="Prrafodelista"/>
        <w:ind w:left="720"/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 xml:space="preserve">Indique los comandos de </w:t>
      </w:r>
      <w:proofErr w:type="spellStart"/>
      <w:r>
        <w:rPr>
          <w:rFonts w:ascii="Tahoma" w:eastAsia="Tahoma" w:hAnsi="Tahoma" w:cs="Tahoma"/>
          <w:bCs/>
        </w:rPr>
        <w:t>git</w:t>
      </w:r>
      <w:proofErr w:type="spellEnd"/>
      <w:r>
        <w:rPr>
          <w:rFonts w:ascii="Tahoma" w:eastAsia="Tahoma" w:hAnsi="Tahoma" w:cs="Tahoma"/>
          <w:bCs/>
        </w:rPr>
        <w:t xml:space="preserve"> para:</w:t>
      </w:r>
    </w:p>
    <w:p w:rsidR="00214D47" w:rsidRDefault="00214D47">
      <w:pPr>
        <w:pStyle w:val="Prrafodelista"/>
        <w:ind w:left="720"/>
        <w:jc w:val="both"/>
        <w:rPr>
          <w:rFonts w:ascii="Tahoma" w:eastAsia="Tahoma" w:hAnsi="Tahoma" w:cs="Tahoma"/>
          <w:bCs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>Crear un nuevo repositorio local para un proyecto llamado KSF_PRUEBA_IVR</w:t>
      </w:r>
      <w:r w:rsidR="00B80915">
        <w:rPr>
          <w:rFonts w:ascii="Tahoma" w:eastAsia="Tahoma" w:hAnsi="Tahoma" w:cs="Tahoma"/>
          <w:bCs/>
        </w:rPr>
        <w:t>: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bCs/>
        </w:rPr>
      </w:pPr>
      <w:proofErr w:type="spellStart"/>
      <w:r w:rsidRPr="00B80915">
        <w:rPr>
          <w:rFonts w:ascii="Tahoma" w:eastAsia="Tahoma" w:hAnsi="Tahoma" w:cs="Tahoma"/>
          <w:b/>
          <w:color w:val="000000" w:themeColor="text1"/>
          <w:highlight w:val="lightGray"/>
        </w:rPr>
        <w:t>git</w:t>
      </w:r>
      <w:proofErr w:type="spellEnd"/>
      <w:r w:rsidRPr="00B80915">
        <w:rPr>
          <w:rFonts w:ascii="Tahoma" w:eastAsia="Tahoma" w:hAnsi="Tahoma" w:cs="Tahoma"/>
          <w:b/>
          <w:color w:val="000000" w:themeColor="text1"/>
          <w:highlight w:val="lightGray"/>
        </w:rPr>
        <w:t xml:space="preserve"> </w:t>
      </w:r>
      <w:proofErr w:type="spellStart"/>
      <w:r w:rsidRPr="00B80915">
        <w:rPr>
          <w:rFonts w:ascii="Tahoma" w:eastAsia="Tahoma" w:hAnsi="Tahoma" w:cs="Tahoma"/>
          <w:b/>
          <w:color w:val="000000" w:themeColor="text1"/>
          <w:highlight w:val="lightGray"/>
        </w:rPr>
        <w:t>init</w:t>
      </w:r>
      <w:proofErr w:type="spellEnd"/>
      <w:r w:rsidRPr="00B80915">
        <w:rPr>
          <w:rFonts w:ascii="Tahoma" w:eastAsia="Tahoma" w:hAnsi="Tahoma" w:cs="Tahoma"/>
          <w:b/>
          <w:color w:val="000000" w:themeColor="text1"/>
          <w:highlight w:val="lightGray"/>
        </w:rPr>
        <w:t xml:space="preserve"> KSF_PRUEBA_IVR</w:t>
      </w: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>Enlazar este repositorio local con el repositorio remoto</w:t>
      </w:r>
      <w:r w:rsidR="00B80915">
        <w:rPr>
          <w:rFonts w:ascii="Tahoma" w:eastAsia="Tahoma" w:hAnsi="Tahoma" w:cs="Tahoma"/>
          <w:bCs/>
        </w:rPr>
        <w:t>: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B80915" w:rsidRPr="00B80915" w:rsidRDefault="00B80915" w:rsidP="00B80915">
      <w:pPr>
        <w:pStyle w:val="Prrafodelista"/>
        <w:spacing w:after="200" w:line="276" w:lineRule="auto"/>
        <w:ind w:left="1440"/>
        <w:jc w:val="both"/>
        <w:rPr>
          <w:rFonts w:ascii="Tahoma" w:eastAsia="Tahoma" w:hAnsi="Tahoma" w:cs="Tahoma"/>
          <w:bCs/>
        </w:rPr>
      </w:pP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remote </w:t>
      </w: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add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origin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&lt;</w:t>
      </w: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URL_del_repositorio_remoto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&gt;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>Crear y cambiarse a una rama llamada IVR-{{CEDULA}}</w:t>
      </w:r>
      <w:r w:rsidR="00B80915">
        <w:rPr>
          <w:rFonts w:ascii="Tahoma" w:eastAsia="Tahoma" w:hAnsi="Tahoma" w:cs="Tahoma"/>
          <w:bCs/>
        </w:rPr>
        <w:t>: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B80915" w:rsidRP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lightGray"/>
        </w:rPr>
      </w:pP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branch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IVR-{{CEDULA}}</w:t>
      </w:r>
    </w:p>
    <w:p w:rsidR="00B80915" w:rsidRP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color w:val="000000" w:themeColor="text1"/>
        </w:rPr>
      </w:pP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checkout</w:t>
      </w:r>
      <w:proofErr w:type="spellEnd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IVR-{{CEDULA</w:t>
      </w:r>
      <w:proofErr w:type="gramStart"/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>}}</w:t>
      </w:r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 </w:t>
      </w:r>
      <w:r>
        <w:rPr>
          <w:rFonts w:ascii="Tahoma" w:eastAsia="Tahoma" w:hAnsi="Tahoma" w:cs="Tahoma"/>
          <w:b/>
          <w:bCs/>
          <w:color w:val="000000" w:themeColor="text1"/>
        </w:rPr>
        <w:t xml:space="preserve"> </w:t>
      </w:r>
      <w:proofErr w:type="gramEnd"/>
      <w:r>
        <w:rPr>
          <w:rFonts w:ascii="Tahoma" w:eastAsia="Tahoma" w:hAnsi="Tahoma" w:cs="Tahoma"/>
          <w:b/>
          <w:bCs/>
          <w:color w:val="000000" w:themeColor="text1"/>
        </w:rPr>
        <w:t xml:space="preserve"> </w:t>
      </w:r>
      <w:proofErr w:type="spellStart"/>
      <w:r w:rsidRPr="00B80915">
        <w:rPr>
          <w:rFonts w:ascii="Tahoma" w:eastAsia="Tahoma" w:hAnsi="Tahoma" w:cs="Tahoma"/>
          <w:color w:val="000000" w:themeColor="text1"/>
        </w:rPr>
        <w:t>ó</w:t>
      </w:r>
      <w:proofErr w:type="spellEnd"/>
      <w:r w:rsidRPr="00B80915">
        <w:rPr>
          <w:rFonts w:ascii="Tahoma" w:eastAsia="Tahoma" w:hAnsi="Tahoma" w:cs="Tahoma"/>
          <w:color w:val="000000" w:themeColor="text1"/>
        </w:rPr>
        <w:t xml:space="preserve"> en una </w:t>
      </w:r>
      <w:proofErr w:type="spellStart"/>
      <w:r w:rsidRPr="00B80915">
        <w:rPr>
          <w:rFonts w:ascii="Tahoma" w:eastAsia="Tahoma" w:hAnsi="Tahoma" w:cs="Tahoma"/>
          <w:color w:val="000000" w:themeColor="text1"/>
        </w:rPr>
        <w:t>sóla</w:t>
      </w:r>
      <w:proofErr w:type="spellEnd"/>
      <w:r w:rsidRPr="00B80915">
        <w:rPr>
          <w:rFonts w:ascii="Tahoma" w:eastAsia="Tahoma" w:hAnsi="Tahoma" w:cs="Tahoma"/>
          <w:color w:val="000000" w:themeColor="text1"/>
        </w:rPr>
        <w:t xml:space="preserve"> línea de comando:</w:t>
      </w:r>
    </w:p>
    <w:p w:rsidR="00B80915" w:rsidRP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yellow"/>
          <w:lang w:val="en-US"/>
        </w:rPr>
      </w:pPr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r w:rsidRPr="00B80915">
        <w:rPr>
          <w:rFonts w:ascii="Tahoma" w:eastAsia="Tahoma" w:hAnsi="Tahoma" w:cs="Tahoma"/>
          <w:b/>
          <w:bCs/>
          <w:color w:val="000000" w:themeColor="text1"/>
          <w:highlight w:val="lightGray"/>
          <w:lang w:val="en-US"/>
        </w:rPr>
        <w:t>git checkout -b IVR-{{CEDULA}}</w:t>
      </w:r>
    </w:p>
    <w:p w:rsidR="00B80915" w:rsidRP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  <w:lang w:val="en-US"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 xml:space="preserve">Realizar un </w:t>
      </w:r>
      <w:proofErr w:type="spellStart"/>
      <w:r>
        <w:rPr>
          <w:rFonts w:ascii="Tahoma" w:eastAsia="Tahoma" w:hAnsi="Tahoma" w:cs="Tahoma"/>
          <w:bCs/>
        </w:rPr>
        <w:t>commit</w:t>
      </w:r>
      <w:proofErr w:type="spellEnd"/>
      <w:r>
        <w:rPr>
          <w:rFonts w:ascii="Tahoma" w:eastAsia="Tahoma" w:hAnsi="Tahoma" w:cs="Tahoma"/>
          <w:bCs/>
        </w:rPr>
        <w:t xml:space="preserve"> (suponga que sí hay archivos modificados en su repositorio local)</w:t>
      </w:r>
      <w:r w:rsidR="00B80915">
        <w:rPr>
          <w:rFonts w:ascii="Tahoma" w:eastAsia="Tahoma" w:hAnsi="Tahoma" w:cs="Tahoma"/>
          <w:bCs/>
        </w:rPr>
        <w:t>: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B80915" w:rsidRPr="00B80915" w:rsidRDefault="00B80915" w:rsidP="00B80915">
      <w:pPr>
        <w:pStyle w:val="Prrafodelista"/>
        <w:numPr>
          <w:ilvl w:val="0"/>
          <w:numId w:val="4"/>
        </w:numPr>
        <w:tabs>
          <w:tab w:val="left" w:pos="840"/>
        </w:tabs>
        <w:spacing w:after="200" w:line="276" w:lineRule="auto"/>
        <w:jc w:val="both"/>
        <w:rPr>
          <w:rFonts w:ascii="Tahoma" w:eastAsia="Tahoma" w:hAnsi="Tahoma" w:cs="Tahoma"/>
          <w:i/>
          <w:iCs/>
          <w:color w:val="000000" w:themeColor="text1"/>
        </w:rPr>
      </w:pPr>
      <w:r w:rsidRPr="00B80915">
        <w:rPr>
          <w:rFonts w:ascii="Tahoma" w:eastAsia="Tahoma" w:hAnsi="Tahoma" w:cs="Tahoma"/>
          <w:i/>
          <w:iCs/>
          <w:color w:val="000000" w:themeColor="text1"/>
        </w:rPr>
        <w:t>Primero agrego los archivos al área de preparación (</w:t>
      </w:r>
      <w:proofErr w:type="spellStart"/>
      <w:r w:rsidRPr="00B80915">
        <w:rPr>
          <w:rFonts w:ascii="Tahoma" w:eastAsia="Tahoma" w:hAnsi="Tahoma" w:cs="Tahoma"/>
          <w:i/>
          <w:iCs/>
          <w:color w:val="000000" w:themeColor="text1"/>
        </w:rPr>
        <w:t>stage</w:t>
      </w:r>
      <w:proofErr w:type="spellEnd"/>
      <w:r w:rsidRPr="00B80915">
        <w:rPr>
          <w:rFonts w:ascii="Tahoma" w:eastAsia="Tahoma" w:hAnsi="Tahoma" w:cs="Tahoma"/>
          <w:i/>
          <w:iCs/>
          <w:color w:val="000000" w:themeColor="text1"/>
        </w:rPr>
        <w:t>)</w:t>
      </w:r>
    </w:p>
    <w:p w:rsidR="00B80915" w:rsidRDefault="00B80915" w:rsidP="00B80915">
      <w:pPr>
        <w:pStyle w:val="Prrafodelista"/>
        <w:numPr>
          <w:ilvl w:val="0"/>
          <w:numId w:val="4"/>
        </w:numPr>
        <w:tabs>
          <w:tab w:val="left" w:pos="840"/>
        </w:tabs>
        <w:spacing w:after="200" w:line="276" w:lineRule="auto"/>
        <w:jc w:val="both"/>
        <w:rPr>
          <w:rFonts w:ascii="Tahoma" w:eastAsia="Tahoma" w:hAnsi="Tahoma" w:cs="Tahoma"/>
          <w:i/>
          <w:iCs/>
          <w:color w:val="000000" w:themeColor="text1"/>
        </w:rPr>
      </w:pPr>
      <w:r w:rsidRPr="00B80915">
        <w:rPr>
          <w:rFonts w:ascii="Tahoma" w:eastAsia="Tahoma" w:hAnsi="Tahoma" w:cs="Tahoma"/>
          <w:i/>
          <w:iCs/>
          <w:color w:val="000000" w:themeColor="text1"/>
        </w:rPr>
        <w:t xml:space="preserve">y luego realizo el </w:t>
      </w:r>
      <w:proofErr w:type="spellStart"/>
      <w:r w:rsidRPr="00B80915">
        <w:rPr>
          <w:rFonts w:ascii="Tahoma" w:eastAsia="Tahoma" w:hAnsi="Tahoma" w:cs="Tahoma"/>
          <w:i/>
          <w:iCs/>
          <w:color w:val="000000" w:themeColor="text1"/>
        </w:rPr>
        <w:t>commit</w:t>
      </w:r>
      <w:proofErr w:type="spellEnd"/>
      <w:r w:rsidRPr="00B80915">
        <w:rPr>
          <w:rFonts w:ascii="Tahoma" w:eastAsia="Tahoma" w:hAnsi="Tahoma" w:cs="Tahoma"/>
          <w:i/>
          <w:iCs/>
          <w:color w:val="000000" w:themeColor="text1"/>
        </w:rPr>
        <w:t>.</w:t>
      </w:r>
    </w:p>
    <w:p w:rsidR="00B80915" w:rsidRPr="00B80915" w:rsidRDefault="00B80915" w:rsidP="00B80915">
      <w:pPr>
        <w:pStyle w:val="Prrafodelista"/>
        <w:tabs>
          <w:tab w:val="left" w:pos="840"/>
        </w:tabs>
        <w:spacing w:after="200" w:line="276" w:lineRule="auto"/>
        <w:ind w:left="1800"/>
        <w:jc w:val="both"/>
        <w:rPr>
          <w:rFonts w:ascii="Tahoma" w:eastAsia="Tahoma" w:hAnsi="Tahoma" w:cs="Tahoma"/>
          <w:i/>
          <w:iCs/>
          <w:color w:val="000000" w:themeColor="text1"/>
        </w:rPr>
      </w:pPr>
    </w:p>
    <w:p w:rsid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lightGray"/>
        </w:rPr>
      </w:pPr>
      <w:proofErr w:type="spellStart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lastRenderedPageBreak/>
        <w:t>git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>add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.</w:t>
      </w:r>
      <w:proofErr w:type="gramEnd"/>
    </w:p>
    <w:p w:rsidR="00B80915" w:rsidRDefault="00B80915" w:rsidP="00B80915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lightGray"/>
        </w:rPr>
      </w:pPr>
      <w:proofErr w:type="spellStart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>commit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-m "Mensaje del </w:t>
      </w:r>
      <w:proofErr w:type="spellStart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>commit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highlight w:val="lightGray"/>
        </w:rPr>
        <w:t>"</w:t>
      </w:r>
    </w:p>
    <w:p w:rsidR="00B80915" w:rsidRDefault="00B80915" w:rsidP="00B80915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 xml:space="preserve">Subir el contenido del último </w:t>
      </w:r>
      <w:proofErr w:type="spellStart"/>
      <w:r>
        <w:rPr>
          <w:rFonts w:ascii="Tahoma" w:eastAsia="Tahoma" w:hAnsi="Tahoma" w:cs="Tahoma"/>
          <w:bCs/>
        </w:rPr>
        <w:t>commit</w:t>
      </w:r>
      <w:proofErr w:type="spellEnd"/>
      <w:r>
        <w:rPr>
          <w:rFonts w:ascii="Tahoma" w:eastAsia="Tahoma" w:hAnsi="Tahoma" w:cs="Tahoma"/>
          <w:bCs/>
        </w:rPr>
        <w:t xml:space="preserve"> del repositorio local al repositorio remoto</w:t>
      </w:r>
      <w:r w:rsidR="008527C7">
        <w:rPr>
          <w:rFonts w:ascii="Tahoma" w:eastAsia="Tahoma" w:hAnsi="Tahoma" w:cs="Tahoma"/>
          <w:bCs/>
        </w:rPr>
        <w:t>:</w:t>
      </w:r>
    </w:p>
    <w:p w:rsidR="008527C7" w:rsidRDefault="008527C7" w:rsidP="008527C7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8527C7" w:rsidRPr="008527C7" w:rsidRDefault="008527C7" w:rsidP="008527C7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lang w:val="fr-FR"/>
        </w:rPr>
      </w:pPr>
      <w:proofErr w:type="gram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>git</w:t>
      </w:r>
      <w:proofErr w:type="gram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 xml:space="preserve"> push 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>origin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 xml:space="preserve"> &lt;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>nombre_de_la_rama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  <w:lang w:val="fr-FR"/>
        </w:rPr>
        <w:t>&gt;</w:t>
      </w:r>
    </w:p>
    <w:p w:rsidR="008527C7" w:rsidRPr="008527C7" w:rsidRDefault="008527C7" w:rsidP="008527C7">
      <w:pPr>
        <w:ind w:left="1080"/>
        <w:jc w:val="both"/>
        <w:rPr>
          <w:rFonts w:ascii="Tahoma" w:eastAsia="Tahoma" w:hAnsi="Tahoma" w:cs="Tahoma"/>
          <w:bCs/>
          <w:lang w:val="fr-FR"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>Solicitar la fusión de la rama IVR-{{CEDULA}} con la rama master</w:t>
      </w:r>
      <w:r w:rsidR="008527C7">
        <w:rPr>
          <w:rFonts w:ascii="Tahoma" w:eastAsia="Tahoma" w:hAnsi="Tahoma" w:cs="Tahoma"/>
          <w:bCs/>
        </w:rPr>
        <w:t>:</w:t>
      </w:r>
    </w:p>
    <w:p w:rsidR="008527C7" w:rsidRDefault="008527C7" w:rsidP="008527C7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8527C7" w:rsidRPr="008527C7" w:rsidRDefault="008527C7" w:rsidP="008527C7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lightGray"/>
        </w:rPr>
      </w:pP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merge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IVR-{{CEDULA}}</w:t>
      </w:r>
    </w:p>
    <w:p w:rsidR="008527C7" w:rsidRDefault="008527C7" w:rsidP="008527C7">
      <w:pPr>
        <w:pStyle w:val="Prrafodelista"/>
        <w:ind w:left="1440"/>
        <w:jc w:val="both"/>
        <w:rPr>
          <w:rFonts w:ascii="Tahoma" w:eastAsia="Tahoma" w:hAnsi="Tahoma" w:cs="Tahoma"/>
          <w:bCs/>
        </w:rPr>
      </w:pPr>
    </w:p>
    <w:p w:rsidR="00214D47" w:rsidRDefault="00000000">
      <w:pPr>
        <w:pStyle w:val="Prrafodelista"/>
        <w:numPr>
          <w:ilvl w:val="1"/>
          <w:numId w:val="1"/>
        </w:numPr>
        <w:jc w:val="both"/>
        <w:rPr>
          <w:rFonts w:ascii="Tahoma" w:eastAsia="Tahoma" w:hAnsi="Tahoma" w:cs="Tahoma"/>
          <w:bCs/>
        </w:rPr>
      </w:pPr>
      <w:r>
        <w:rPr>
          <w:rFonts w:ascii="Tahoma" w:eastAsia="Tahoma" w:hAnsi="Tahoma" w:cs="Tahoma"/>
          <w:bCs/>
        </w:rPr>
        <w:t>Si la rama estuviera desactualizada, indique el comando para actualizar su repositorio local</w:t>
      </w:r>
      <w:r w:rsidR="008527C7">
        <w:rPr>
          <w:rFonts w:ascii="Tahoma" w:eastAsia="Tahoma" w:hAnsi="Tahoma" w:cs="Tahoma"/>
          <w:bCs/>
        </w:rPr>
        <w:t>:</w:t>
      </w:r>
    </w:p>
    <w:p w:rsidR="00214D47" w:rsidRDefault="008527C7" w:rsidP="008527C7">
      <w:pPr>
        <w:spacing w:after="200" w:line="276" w:lineRule="auto"/>
        <w:ind w:left="1440"/>
        <w:jc w:val="both"/>
        <w:rPr>
          <w:rFonts w:ascii="Tahoma" w:eastAsia="Tahoma" w:hAnsi="Tahoma" w:cs="Tahoma"/>
          <w:b/>
          <w:bCs/>
          <w:color w:val="000000" w:themeColor="text1"/>
          <w:highlight w:val="yellow"/>
        </w:rPr>
      </w:pP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git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pull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origin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 xml:space="preserve"> &lt;</w:t>
      </w:r>
      <w:proofErr w:type="spellStart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nombre_de_la_rama</w:t>
      </w:r>
      <w:proofErr w:type="spellEnd"/>
      <w:r w:rsidRPr="008527C7">
        <w:rPr>
          <w:rFonts w:ascii="Tahoma" w:eastAsia="Tahoma" w:hAnsi="Tahoma" w:cs="Tahoma"/>
          <w:b/>
          <w:bCs/>
          <w:color w:val="000000" w:themeColor="text1"/>
          <w:highlight w:val="lightGray"/>
        </w:rPr>
        <w:t>&gt;</w:t>
      </w:r>
    </w:p>
    <w:p w:rsidR="00214D47" w:rsidRDefault="00214D47">
      <w:pPr>
        <w:spacing w:after="200" w:line="276" w:lineRule="auto"/>
        <w:jc w:val="both"/>
        <w:rPr>
          <w:rFonts w:ascii="Tahoma" w:eastAsia="Tahoma" w:hAnsi="Tahoma" w:cs="Tahoma"/>
          <w:b/>
          <w:bCs/>
          <w:color w:val="000000" w:themeColor="text1"/>
          <w:highlight w:val="yellow"/>
        </w:rPr>
      </w:pPr>
    </w:p>
    <w:p w:rsidR="00214D47" w:rsidRDefault="00000000">
      <w:pPr>
        <w:numPr>
          <w:ilvl w:val="0"/>
          <w:numId w:val="1"/>
        </w:numPr>
        <w:spacing w:after="200" w:line="276" w:lineRule="auto"/>
        <w:ind w:hanging="72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C</w:t>
      </w:r>
      <w:r>
        <w:rPr>
          <w:rFonts w:ascii="Tahoma" w:eastAsia="Tahoma" w:hAnsi="Tahoma" w:cs="Tahoma"/>
          <w:b/>
        </w:rPr>
        <w:t>ASO DE USO</w:t>
      </w:r>
      <w:r>
        <w:rPr>
          <w:rFonts w:ascii="Tahoma" w:eastAsia="Tahoma" w:hAnsi="Tahoma" w:cs="Tahoma"/>
          <w:b/>
          <w:color w:val="000000"/>
        </w:rPr>
        <w:t xml:space="preserve"> PROGRAMACIÓN JAVA (30%)</w:t>
      </w: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Desarrolle un código que reciba una fecha en el formato </w:t>
      </w:r>
      <w:proofErr w:type="spellStart"/>
      <w:r>
        <w:rPr>
          <w:rFonts w:ascii="Tahoma" w:eastAsia="Tahoma" w:hAnsi="Tahoma" w:cs="Tahoma"/>
        </w:rPr>
        <w:t>yyyy</w:t>
      </w:r>
      <w:proofErr w:type="spellEnd"/>
      <w:r>
        <w:rPr>
          <w:rFonts w:ascii="Tahoma" w:eastAsia="Tahoma" w:hAnsi="Tahoma" w:cs="Tahoma"/>
        </w:rPr>
        <w:t>-mm-</w:t>
      </w:r>
      <w:proofErr w:type="spellStart"/>
      <w:r>
        <w:rPr>
          <w:rFonts w:ascii="Tahoma" w:eastAsia="Tahoma" w:hAnsi="Tahoma" w:cs="Tahoma"/>
        </w:rPr>
        <w:t>dd</w:t>
      </w:r>
      <w:proofErr w:type="spellEnd"/>
      <w:r>
        <w:rPr>
          <w:rFonts w:ascii="Tahoma" w:eastAsia="Tahoma" w:hAnsi="Tahoma" w:cs="Tahoma"/>
        </w:rPr>
        <w:t>, de tal manera que aplique la lógica necesaria para devolver la fecha de pago de la quincena, tal que esta sea el día hábil más cercano al día 15 o 30 con respecto a lo ingresado por el usuario, dando prioridad al anterior en caso de empate.</w:t>
      </w: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Nota: Puede hacer uso de los elementos externos que crea necesarios (base de datos, archivos, etc.)</w:t>
      </w:r>
    </w:p>
    <w:p w:rsidR="00214D47" w:rsidRDefault="00214D47">
      <w:pPr>
        <w:spacing w:line="276" w:lineRule="auto"/>
        <w:jc w:val="both"/>
        <w:rPr>
          <w:rFonts w:ascii="Tahoma" w:eastAsia="Tahoma" w:hAnsi="Tahoma" w:cs="Tahoma"/>
        </w:rPr>
      </w:pP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Ej</w:t>
      </w:r>
      <w:proofErr w:type="spellEnd"/>
      <w:r>
        <w:rPr>
          <w:rFonts w:ascii="Tahoma" w:eastAsia="Tahoma" w:hAnsi="Tahoma" w:cs="Tahoma"/>
        </w:rPr>
        <w:t>: Si el usuario ingresa 30 de abril que es domingo, y el próximo lunes es festivo, la fecha a devolver será el viernes 28.</w:t>
      </w: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Si el usuario ingresa el día 30 de julio que es domingo y el lunes no es festivo, devolverá el lunes 31.</w:t>
      </w: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Si el usuario ingresa el día 15 de junio que es jueves, devolverá el mismo día. </w:t>
      </w:r>
    </w:p>
    <w:p w:rsidR="00214D47" w:rsidRDefault="00214D47">
      <w:pPr>
        <w:spacing w:line="276" w:lineRule="auto"/>
        <w:jc w:val="both"/>
        <w:rPr>
          <w:rFonts w:ascii="Tahoma" w:eastAsia="Tahoma" w:hAnsi="Tahoma" w:cs="Tahoma"/>
        </w:rPr>
      </w:pP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Formatos</w:t>
      </w:r>
      <w:r>
        <w:rPr>
          <w:rFonts w:ascii="Tahoma" w:eastAsia="Tahoma" w:hAnsi="Tahoma" w:cs="Tahoma"/>
          <w:lang w:val="en-US"/>
        </w:rPr>
        <w:t xml:space="preserve"> de </w:t>
      </w:r>
      <w:r>
        <w:rPr>
          <w:rFonts w:ascii="Tahoma" w:eastAsia="Tahoma" w:hAnsi="Tahoma" w:cs="Tahoma"/>
        </w:rPr>
        <w:t>entrega</w:t>
      </w:r>
      <w:r>
        <w:rPr>
          <w:rFonts w:ascii="Tahoma" w:eastAsia="Tahoma" w:hAnsi="Tahoma" w:cs="Tahoma"/>
          <w:lang w:val="en-US"/>
        </w:rPr>
        <w:t>:</w:t>
      </w:r>
    </w:p>
    <w:p w:rsidR="00214D47" w:rsidRDefault="00000000">
      <w:pPr>
        <w:pStyle w:val="Prrafodelista"/>
        <w:numPr>
          <w:ilvl w:val="3"/>
          <w:numId w:val="1"/>
        </w:numPr>
        <w:spacing w:after="200" w:line="276" w:lineRule="auto"/>
        <w:ind w:left="567"/>
        <w:jc w:val="both"/>
        <w:rPr>
          <w:rFonts w:ascii="Tahoma" w:eastAsia="Tahoma" w:hAnsi="Tahoma" w:cs="Tahoma"/>
          <w:lang w:val="en-US"/>
        </w:rPr>
      </w:pPr>
      <w:proofErr w:type="spellStart"/>
      <w:r>
        <w:rPr>
          <w:rFonts w:ascii="Tahoma" w:eastAsia="Tahoma" w:hAnsi="Tahoma" w:cs="Tahoma"/>
          <w:lang w:val="en-US"/>
        </w:rPr>
        <w:t>Repositorio</w:t>
      </w:r>
      <w:proofErr w:type="spellEnd"/>
      <w:r>
        <w:rPr>
          <w:rFonts w:ascii="Tahoma" w:eastAsia="Tahoma" w:hAnsi="Tahoma" w:cs="Tahoma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lang w:val="en-US"/>
        </w:rPr>
        <w:t>en</w:t>
      </w:r>
      <w:proofErr w:type="spellEnd"/>
      <w:r>
        <w:rPr>
          <w:rFonts w:ascii="Tahoma" w:eastAsia="Tahoma" w:hAnsi="Tahoma" w:cs="Tahoma"/>
          <w:lang w:val="en-US"/>
        </w:rPr>
        <w:t xml:space="preserve"> Git Hub</w:t>
      </w:r>
    </w:p>
    <w:p w:rsidR="00214D47" w:rsidRDefault="00000000">
      <w:pPr>
        <w:pStyle w:val="Prrafodelista"/>
        <w:numPr>
          <w:ilvl w:val="3"/>
          <w:numId w:val="1"/>
        </w:numPr>
        <w:spacing w:after="200" w:line="276" w:lineRule="auto"/>
        <w:ind w:left="567"/>
        <w:jc w:val="both"/>
        <w:rPr>
          <w:rFonts w:ascii="Tahoma" w:eastAsia="Tahoma" w:hAnsi="Tahoma" w:cs="Tahoma"/>
          <w:lang w:val="en-US"/>
        </w:rPr>
      </w:pPr>
      <w:r>
        <w:rPr>
          <w:rFonts w:ascii="Tahoma" w:eastAsia="Tahoma" w:hAnsi="Tahoma" w:cs="Tahoma"/>
          <w:lang w:val="en-US"/>
        </w:rPr>
        <w:t xml:space="preserve">Proyecto </w:t>
      </w:r>
      <w:proofErr w:type="spellStart"/>
      <w:r>
        <w:rPr>
          <w:rFonts w:ascii="Tahoma" w:eastAsia="Tahoma" w:hAnsi="Tahoma" w:cs="Tahoma"/>
          <w:lang w:val="en-US"/>
        </w:rPr>
        <w:t>comprimido</w:t>
      </w:r>
      <w:proofErr w:type="spellEnd"/>
      <w:r>
        <w:rPr>
          <w:rFonts w:ascii="Tahoma" w:eastAsia="Tahoma" w:hAnsi="Tahoma" w:cs="Tahoma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lang w:val="en-US"/>
        </w:rPr>
        <w:t>en</w:t>
      </w:r>
      <w:proofErr w:type="spellEnd"/>
      <w:r>
        <w:rPr>
          <w:rFonts w:ascii="Tahoma" w:eastAsia="Tahoma" w:hAnsi="Tahoma" w:cs="Tahoma"/>
          <w:lang w:val="en-US"/>
        </w:rPr>
        <w:t xml:space="preserve"> .zip</w:t>
      </w:r>
    </w:p>
    <w:p w:rsidR="00214D47" w:rsidRDefault="00000000">
      <w:pPr>
        <w:pStyle w:val="Prrafodelista"/>
        <w:numPr>
          <w:ilvl w:val="3"/>
          <w:numId w:val="1"/>
        </w:numPr>
        <w:spacing w:after="200" w:line="276" w:lineRule="auto"/>
        <w:ind w:left="567"/>
        <w:jc w:val="both"/>
        <w:rPr>
          <w:rFonts w:ascii="Tahoma" w:eastAsia="Tahoma" w:hAnsi="Tahoma" w:cs="Tahoma"/>
          <w:lang w:val="en-US"/>
        </w:rPr>
      </w:pPr>
      <w:proofErr w:type="spellStart"/>
      <w:r>
        <w:rPr>
          <w:rFonts w:ascii="Tahoma" w:eastAsia="Tahoma" w:hAnsi="Tahoma" w:cs="Tahoma"/>
          <w:lang w:val="en-US"/>
        </w:rPr>
        <w:t>Archivo</w:t>
      </w:r>
      <w:proofErr w:type="spellEnd"/>
      <w:r>
        <w:rPr>
          <w:rFonts w:ascii="Tahoma" w:eastAsia="Tahoma" w:hAnsi="Tahoma" w:cs="Tahoma"/>
          <w:lang w:val="en-US"/>
        </w:rPr>
        <w:t xml:space="preserve"> de </w:t>
      </w:r>
      <w:proofErr w:type="spellStart"/>
      <w:r>
        <w:rPr>
          <w:rFonts w:ascii="Tahoma" w:eastAsia="Tahoma" w:hAnsi="Tahoma" w:cs="Tahoma"/>
          <w:lang w:val="en-US"/>
        </w:rPr>
        <w:t>texto</w:t>
      </w:r>
      <w:proofErr w:type="spellEnd"/>
      <w:r>
        <w:rPr>
          <w:rFonts w:ascii="Tahoma" w:eastAsia="Tahoma" w:hAnsi="Tahoma" w:cs="Tahoma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lang w:val="en-US"/>
        </w:rPr>
        <w:t>plano</w:t>
      </w:r>
      <w:proofErr w:type="spellEnd"/>
      <w:r>
        <w:rPr>
          <w:rFonts w:ascii="Tahoma" w:eastAsia="Tahoma" w:hAnsi="Tahoma" w:cs="Tahoma"/>
          <w:lang w:val="en-US"/>
        </w:rPr>
        <w:t>.</w:t>
      </w: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  <w:b/>
          <w:bCs/>
          <w:color w:val="FF0000"/>
        </w:rPr>
      </w:pPr>
      <w:proofErr w:type="spellStart"/>
      <w:r>
        <w:rPr>
          <w:rFonts w:ascii="Tahoma" w:eastAsia="Tahoma" w:hAnsi="Tahoma" w:cs="Tahoma"/>
          <w:b/>
          <w:bCs/>
          <w:color w:val="FF0000"/>
        </w:rPr>
        <w:t>Rta</w:t>
      </w:r>
      <w:proofErr w:type="spellEnd"/>
      <w:r>
        <w:rPr>
          <w:rFonts w:ascii="Tahoma" w:eastAsia="Tahoma" w:hAnsi="Tahoma" w:cs="Tahoma"/>
          <w:b/>
          <w:bCs/>
          <w:color w:val="FF0000"/>
        </w:rPr>
        <w:t>:</w:t>
      </w: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lang w:val="en-US"/>
        </w:rPr>
        <w:t xml:space="preserve">Proyecto </w:t>
      </w:r>
      <w:proofErr w:type="spellStart"/>
      <w:r>
        <w:rPr>
          <w:rFonts w:ascii="Tahoma" w:eastAsia="Tahoma" w:hAnsi="Tahoma" w:cs="Tahoma"/>
          <w:lang w:val="en-US"/>
        </w:rPr>
        <w:t>comprimido</w:t>
      </w:r>
      <w:proofErr w:type="spellEnd"/>
      <w:r>
        <w:rPr>
          <w:rFonts w:ascii="Tahoma" w:eastAsia="Tahoma" w:hAnsi="Tahoma" w:cs="Tahoma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lang w:val="en-US"/>
        </w:rPr>
        <w:t>en</w:t>
      </w:r>
      <w:proofErr w:type="spellEnd"/>
      <w:r>
        <w:rPr>
          <w:rFonts w:ascii="Tahoma" w:eastAsia="Tahoma" w:hAnsi="Tahoma" w:cs="Tahoma"/>
          <w:lang w:val="en-US"/>
        </w:rPr>
        <w:t xml:space="preserve"> .zip</w:t>
      </w:r>
      <w:r>
        <w:rPr>
          <w:rFonts w:ascii="Tahoma" w:eastAsia="Tahoma" w:hAnsi="Tahoma" w:cs="Tahoma"/>
        </w:rPr>
        <w:t>:</w:t>
      </w:r>
    </w:p>
    <w:p w:rsidR="00214D47" w:rsidRPr="008A6CFA" w:rsidRDefault="008A6CFA">
      <w:pPr>
        <w:spacing w:after="200" w:line="276" w:lineRule="auto"/>
        <w:jc w:val="both"/>
        <w:rPr>
          <w:rFonts w:ascii="Tahoma" w:eastAsia="Tahoma" w:hAnsi="Tahoma" w:cs="Tahoma"/>
          <w:b/>
          <w:bCs/>
          <w:i/>
          <w:iCs/>
          <w:u w:val="single"/>
        </w:rPr>
      </w:pPr>
      <w:r w:rsidRPr="008A6CFA">
        <w:rPr>
          <w:rFonts w:ascii="Tahoma" w:eastAsia="Tahoma" w:hAnsi="Tahoma" w:cs="Tahoma"/>
          <w:b/>
          <w:bCs/>
          <w:i/>
          <w:iCs/>
          <w:u w:val="single"/>
        </w:rPr>
        <w:t xml:space="preserve">Doble </w:t>
      </w:r>
      <w:proofErr w:type="spellStart"/>
      <w:r w:rsidRPr="008A6CFA">
        <w:rPr>
          <w:rFonts w:ascii="Tahoma" w:eastAsia="Tahoma" w:hAnsi="Tahoma" w:cs="Tahoma"/>
          <w:b/>
          <w:bCs/>
          <w:i/>
          <w:iCs/>
          <w:u w:val="single"/>
        </w:rPr>
        <w:t>c</w:t>
      </w:r>
      <w:r w:rsidR="00000000" w:rsidRPr="008A6CFA">
        <w:rPr>
          <w:rFonts w:ascii="Tahoma" w:eastAsia="Tahoma" w:hAnsi="Tahoma" w:cs="Tahoma"/>
          <w:b/>
          <w:bCs/>
          <w:i/>
          <w:iCs/>
          <w:u w:val="single"/>
        </w:rPr>
        <w:t>li</w:t>
      </w:r>
      <w:r w:rsidRPr="008A6CFA">
        <w:rPr>
          <w:rFonts w:ascii="Tahoma" w:eastAsia="Tahoma" w:hAnsi="Tahoma" w:cs="Tahoma"/>
          <w:b/>
          <w:bCs/>
          <w:i/>
          <w:iCs/>
          <w:u w:val="single"/>
        </w:rPr>
        <w:t>c</w:t>
      </w:r>
      <w:r w:rsidR="00000000" w:rsidRPr="008A6CFA">
        <w:rPr>
          <w:rFonts w:ascii="Tahoma" w:eastAsia="Tahoma" w:hAnsi="Tahoma" w:cs="Tahoma"/>
          <w:b/>
          <w:bCs/>
          <w:i/>
          <w:iCs/>
          <w:u w:val="single"/>
        </w:rPr>
        <w:t>k</w:t>
      </w:r>
      <w:proofErr w:type="spellEnd"/>
      <w:r w:rsidR="00000000" w:rsidRPr="008A6CFA">
        <w:rPr>
          <w:rFonts w:ascii="Tahoma" w:eastAsia="Tahoma" w:hAnsi="Tahoma" w:cs="Tahoma"/>
          <w:b/>
          <w:bCs/>
          <w:i/>
          <w:iCs/>
          <w:u w:val="single"/>
        </w:rPr>
        <w:t xml:space="preserve"> sobre el archivo</w:t>
      </w:r>
      <w:r>
        <w:rPr>
          <w:rFonts w:ascii="Tahoma" w:eastAsia="Tahoma" w:hAnsi="Tahoma" w:cs="Tahoma"/>
          <w:b/>
          <w:bCs/>
          <w:i/>
          <w:iCs/>
          <w:u w:val="single"/>
        </w:rPr>
        <w:t xml:space="preserve"> abrir</w:t>
      </w:r>
      <w:r w:rsidR="00000000" w:rsidRPr="008A6CFA">
        <w:rPr>
          <w:rFonts w:ascii="Tahoma" w:eastAsia="Tahoma" w:hAnsi="Tahoma" w:cs="Tahoma"/>
          <w:b/>
          <w:bCs/>
          <w:i/>
          <w:iCs/>
          <w:u w:val="single"/>
        </w:rPr>
        <w:t>:</w:t>
      </w:r>
    </w:p>
    <w:p w:rsidR="00214D47" w:rsidRDefault="0014113D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5pt" o:ole="">
            <v:imagedata r:id="rId9" o:title=""/>
          </v:shape>
          <o:OLEObject Type="Embed" ProgID="Package" ShapeID="_x0000_i1025" DrawAspect="Icon" ObjectID="_1746523006" r:id="rId10"/>
        </w:object>
      </w:r>
    </w:p>
    <w:p w:rsidR="0083611F" w:rsidRDefault="0083611F">
      <w:pPr>
        <w:spacing w:after="200" w:line="276" w:lineRule="auto"/>
        <w:jc w:val="both"/>
        <w:rPr>
          <w:rFonts w:ascii="Tahoma" w:eastAsia="Tahoma" w:hAnsi="Tahoma" w:cs="Tahoma"/>
        </w:rPr>
      </w:pPr>
    </w:p>
    <w:p w:rsidR="00402DF3" w:rsidRDefault="00402DF3">
      <w:pPr>
        <w:spacing w:after="200" w:line="276" w:lineRule="auto"/>
        <w:jc w:val="both"/>
        <w:rPr>
          <w:rFonts w:ascii="Tahoma" w:eastAsia="Tahoma" w:hAnsi="Tahoma" w:cs="Tahoma"/>
        </w:rPr>
      </w:pPr>
    </w:p>
    <w:p w:rsidR="00214D47" w:rsidRDefault="00000000">
      <w:pPr>
        <w:numPr>
          <w:ilvl w:val="0"/>
          <w:numId w:val="1"/>
        </w:numPr>
        <w:ind w:hanging="72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</w:rPr>
        <w:lastRenderedPageBreak/>
        <w:t>EJERCICIO DE LÓGICA DE PROGRAMACIÓN</w:t>
      </w:r>
      <w:r>
        <w:rPr>
          <w:rFonts w:ascii="Tahoma" w:eastAsia="Tahoma" w:hAnsi="Tahoma" w:cs="Tahoma"/>
          <w:b/>
          <w:color w:val="000000"/>
        </w:rPr>
        <w:t>. (</w:t>
      </w:r>
      <w:r>
        <w:rPr>
          <w:rFonts w:ascii="Tahoma" w:eastAsia="Tahoma" w:hAnsi="Tahoma" w:cs="Tahoma"/>
          <w:b/>
        </w:rPr>
        <w:t>30</w:t>
      </w:r>
      <w:r>
        <w:rPr>
          <w:rFonts w:ascii="Tahoma" w:eastAsia="Tahoma" w:hAnsi="Tahoma" w:cs="Tahoma"/>
          <w:b/>
          <w:color w:val="000000"/>
        </w:rPr>
        <w:t>%)</w:t>
      </w:r>
    </w:p>
    <w:p w:rsidR="00214D47" w:rsidRDefault="00214D47">
      <w:pPr>
        <w:jc w:val="both"/>
        <w:rPr>
          <w:rFonts w:ascii="Tahoma" w:eastAsia="Tahoma" w:hAnsi="Tahoma" w:cs="Tahoma"/>
          <w:b/>
        </w:rPr>
      </w:pPr>
    </w:p>
    <w:p w:rsidR="00214D47" w:rsidRDefault="00214D47">
      <w:pPr>
        <w:jc w:val="both"/>
        <w:rPr>
          <w:rFonts w:ascii="Tahoma" w:eastAsia="Tahoma" w:hAnsi="Tahoma" w:cs="Tahoma"/>
          <w:b/>
        </w:rPr>
      </w:pPr>
    </w:p>
    <w:p w:rsidR="00214D47" w:rsidRDefault="00000000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Desarrolle el diagrama de flujo de un algoritmo que reciba n valores (números enteros entre el 0 y el 1000) por consola, sin importar un orden, y que los organice de manera ascendente.</w:t>
      </w:r>
    </w:p>
    <w:p w:rsidR="00214D47" w:rsidRDefault="00214D47">
      <w:pPr>
        <w:jc w:val="both"/>
        <w:rPr>
          <w:rFonts w:ascii="Tahoma" w:eastAsia="Tahoma" w:hAnsi="Tahoma" w:cs="Tahoma"/>
          <w:b/>
        </w:rPr>
      </w:pP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Formatos de entrega: Imagen con el diagrama realizado.</w:t>
      </w:r>
    </w:p>
    <w:p w:rsidR="00214D47" w:rsidRDefault="00214D47">
      <w:pPr>
        <w:spacing w:after="200" w:line="276" w:lineRule="auto"/>
        <w:jc w:val="both"/>
        <w:rPr>
          <w:rFonts w:ascii="Tahoma" w:eastAsia="Tahoma" w:hAnsi="Tahoma" w:cs="Tahoma"/>
        </w:rPr>
      </w:pP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  <w:b/>
          <w:bCs/>
          <w:color w:val="FF0000"/>
        </w:rPr>
      </w:pPr>
      <w:proofErr w:type="spellStart"/>
      <w:r>
        <w:rPr>
          <w:rFonts w:ascii="Tahoma" w:eastAsia="Tahoma" w:hAnsi="Tahoma" w:cs="Tahoma"/>
          <w:b/>
          <w:bCs/>
          <w:color w:val="FF0000"/>
        </w:rPr>
        <w:t>Rta</w:t>
      </w:r>
      <w:proofErr w:type="spellEnd"/>
      <w:r>
        <w:rPr>
          <w:rFonts w:ascii="Tahoma" w:eastAsia="Tahoma" w:hAnsi="Tahoma" w:cs="Tahoma"/>
          <w:b/>
          <w:bCs/>
          <w:color w:val="FF0000"/>
        </w:rPr>
        <w:t>:</w:t>
      </w:r>
    </w:p>
    <w:p w:rsidR="0073290F" w:rsidRDefault="00000000" w:rsidP="0073290F">
      <w:pPr>
        <w:spacing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Diagrama de flujo desarrollado en </w:t>
      </w:r>
      <w:proofErr w:type="spellStart"/>
      <w:r>
        <w:rPr>
          <w:rFonts w:ascii="Tahoma" w:eastAsia="Tahoma" w:hAnsi="Tahoma" w:cs="Tahoma"/>
        </w:rPr>
        <w:t>Flowgorithm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214D47" w:rsidRDefault="00000000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 adjunta diagrama de flujo en archivo </w:t>
      </w:r>
      <w:proofErr w:type="spellStart"/>
      <w:r>
        <w:rPr>
          <w:rFonts w:ascii="Tahoma" w:eastAsia="Tahoma" w:hAnsi="Tahoma" w:cs="Tahoma"/>
        </w:rPr>
        <w:t>pdf</w:t>
      </w:r>
      <w:proofErr w:type="spellEnd"/>
      <w:r>
        <w:rPr>
          <w:rFonts w:ascii="Tahoma" w:eastAsia="Tahoma" w:hAnsi="Tahoma" w:cs="Tahoma"/>
        </w:rPr>
        <w:t xml:space="preserve"> e imagen:</w:t>
      </w:r>
    </w:p>
    <w:p w:rsidR="00214D47" w:rsidRDefault="001F1BA1">
      <w:pPr>
        <w:spacing w:after="200" w:line="276" w:lineRule="auto"/>
        <w:jc w:val="both"/>
        <w:rPr>
          <w:rFonts w:ascii="Tahoma" w:eastAsia="Tahoma" w:hAnsi="Tahoma" w:cs="Tahoma"/>
          <w:b/>
          <w:bCs/>
          <w:i/>
          <w:iCs/>
        </w:rPr>
      </w:pPr>
      <w:r>
        <w:rPr>
          <w:rFonts w:ascii="Tahoma" w:eastAsia="Tahoma" w:hAnsi="Tahoma" w:cs="Tahoma"/>
          <w:b/>
          <w:bCs/>
          <w:i/>
          <w:iCs/>
        </w:rPr>
        <w:t xml:space="preserve">Doble </w:t>
      </w:r>
      <w:proofErr w:type="spellStart"/>
      <w:r>
        <w:rPr>
          <w:rFonts w:ascii="Tahoma" w:eastAsia="Tahoma" w:hAnsi="Tahoma" w:cs="Tahoma"/>
          <w:b/>
          <w:bCs/>
          <w:i/>
          <w:iCs/>
        </w:rPr>
        <w:t>click</w:t>
      </w:r>
      <w:proofErr w:type="spellEnd"/>
      <w:r>
        <w:rPr>
          <w:rFonts w:ascii="Tahoma" w:eastAsia="Tahoma" w:hAnsi="Tahoma" w:cs="Tahoma"/>
          <w:b/>
          <w:bCs/>
          <w:i/>
          <w:iCs/>
        </w:rPr>
        <w:t xml:space="preserve"> </w:t>
      </w:r>
      <w:r w:rsidR="00000000">
        <w:rPr>
          <w:rFonts w:ascii="Tahoma" w:eastAsia="Tahoma" w:hAnsi="Tahoma" w:cs="Tahoma"/>
          <w:b/>
          <w:bCs/>
          <w:i/>
          <w:iCs/>
        </w:rPr>
        <w:t>sobre el archivo para</w:t>
      </w:r>
      <w:r>
        <w:rPr>
          <w:rFonts w:ascii="Tahoma" w:eastAsia="Tahoma" w:hAnsi="Tahoma" w:cs="Tahoma"/>
          <w:b/>
          <w:bCs/>
          <w:i/>
          <w:iCs/>
        </w:rPr>
        <w:t xml:space="preserve"> abrir</w:t>
      </w:r>
      <w:r w:rsidR="00000000">
        <w:rPr>
          <w:rFonts w:ascii="Tahoma" w:eastAsia="Tahoma" w:hAnsi="Tahoma" w:cs="Tahoma"/>
          <w:b/>
          <w:bCs/>
          <w:i/>
          <w:iCs/>
        </w:rPr>
        <w:t>:</w:t>
      </w:r>
    </w:p>
    <w:p w:rsidR="00214D47" w:rsidRDefault="0014113D">
      <w:pPr>
        <w:spacing w:after="20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object w:dxaOrig="1439" w:dyaOrig="1439">
          <v:shape id="_x0000_i1026" type="#_x0000_t75" style="width:1in;height:1in" o:ole="">
            <v:imagedata r:id="rId11" o:title=""/>
          </v:shape>
          <o:OLEObject Type="Embed" ProgID="Package" ShapeID="_x0000_i1026" DrawAspect="Icon" ObjectID="_1746523007" r:id="rId12"/>
        </w:object>
      </w:r>
    </w:p>
    <w:p w:rsidR="00214D47" w:rsidRDefault="00214D47">
      <w:pPr>
        <w:spacing w:after="200" w:line="276" w:lineRule="auto"/>
        <w:jc w:val="both"/>
        <w:rPr>
          <w:rFonts w:ascii="Tahoma" w:eastAsia="Tahoma" w:hAnsi="Tahoma" w:cs="Tahoma"/>
        </w:rPr>
      </w:pPr>
    </w:p>
    <w:p w:rsidR="00214D47" w:rsidRDefault="00214D47">
      <w:pPr>
        <w:spacing w:after="200" w:line="276" w:lineRule="auto"/>
        <w:jc w:val="center"/>
        <w:rPr>
          <w:rFonts w:ascii="Tahoma" w:eastAsia="Tahoma" w:hAnsi="Tahoma" w:cs="Tahoma"/>
        </w:rPr>
      </w:pPr>
    </w:p>
    <w:p w:rsidR="00214D47" w:rsidRDefault="00000000">
      <w:pPr>
        <w:spacing w:after="200" w:line="276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0" distB="0" distL="114300" distR="114300">
            <wp:extent cx="3058795" cy="8456930"/>
            <wp:effectExtent l="0" t="0" r="4445" b="1270"/>
            <wp:docPr id="3" name="Picture 3" descr="Ejercicio-4 (selection_so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jercicio-4 (selection_sort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D47">
      <w:headerReference w:type="default" r:id="rId14"/>
      <w:pgSz w:w="11906" w:h="16838"/>
      <w:pgMar w:top="1417" w:right="1273" w:bottom="1134" w:left="1273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D11" w:rsidRDefault="00210D11">
      <w:r>
        <w:separator/>
      </w:r>
    </w:p>
  </w:endnote>
  <w:endnote w:type="continuationSeparator" w:id="0">
    <w:p w:rsidR="00210D11" w:rsidRDefault="0021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witzerlandCondensed">
    <w:altName w:val="Calibri"/>
    <w:charset w:val="00"/>
    <w:family w:val="auto"/>
    <w:pitch w:val="default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D11" w:rsidRDefault="00210D11">
      <w:r>
        <w:separator/>
      </w:r>
    </w:p>
  </w:footnote>
  <w:footnote w:type="continuationSeparator" w:id="0">
    <w:p w:rsidR="00210D11" w:rsidRDefault="00210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4D47" w:rsidRDefault="00214D47">
    <w:pPr>
      <w:tabs>
        <w:tab w:val="center" w:pos="4252"/>
        <w:tab w:val="right" w:pos="8504"/>
      </w:tabs>
      <w:rPr>
        <w:color w:val="000000"/>
      </w:rPr>
    </w:pPr>
  </w:p>
  <w:p w:rsidR="00214D47" w:rsidRDefault="00000000">
    <w:pP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476375" cy="276225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4893310</wp:posOffset>
          </wp:positionH>
          <wp:positionV relativeFrom="paragraph">
            <wp:posOffset>-368935</wp:posOffset>
          </wp:positionV>
          <wp:extent cx="977265" cy="748030"/>
          <wp:effectExtent l="0" t="0" r="0" b="0"/>
          <wp:wrapSquare wrapText="bothSides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26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14D47" w:rsidRDefault="00214D47">
    <w:pP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5C2EF"/>
    <w:multiLevelType w:val="multilevel"/>
    <w:tmpl w:val="AFF5C2EF"/>
    <w:lvl w:ilvl="0">
      <w:start w:val="1"/>
      <w:numFmt w:val="lowerLetter"/>
      <w:suff w:val="space"/>
      <w:lvlText w:val="%1."/>
      <w:lvlJc w:val="left"/>
      <w:rPr>
        <w:rFonts w:hint="default"/>
        <w:b/>
        <w:bCs/>
        <w:color w:val="FF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D01C80"/>
    <w:multiLevelType w:val="hybridMultilevel"/>
    <w:tmpl w:val="F85EC40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B62159"/>
    <w:multiLevelType w:val="multilevel"/>
    <w:tmpl w:val="54B62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8546C"/>
    <w:multiLevelType w:val="multilevel"/>
    <w:tmpl w:val="6CDCD0E2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color w:val="FF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591378">
    <w:abstractNumId w:val="2"/>
  </w:num>
  <w:num w:numId="2" w16cid:durableId="256401806">
    <w:abstractNumId w:val="3"/>
  </w:num>
  <w:num w:numId="3" w16cid:durableId="248933741">
    <w:abstractNumId w:val="0"/>
  </w:num>
  <w:num w:numId="4" w16cid:durableId="79471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5B"/>
    <w:rsid w:val="894DC308"/>
    <w:rsid w:val="BE3341A4"/>
    <w:rsid w:val="D78F808B"/>
    <w:rsid w:val="DA7FFA87"/>
    <w:rsid w:val="DEC6FBEA"/>
    <w:rsid w:val="FAB9D93F"/>
    <w:rsid w:val="FAF4FEB9"/>
    <w:rsid w:val="FAFF0D1A"/>
    <w:rsid w:val="FDFF187E"/>
    <w:rsid w:val="FDFFA8B3"/>
    <w:rsid w:val="FF4D0508"/>
    <w:rsid w:val="FF7308A7"/>
    <w:rsid w:val="FFFF3A28"/>
    <w:rsid w:val="00094D87"/>
    <w:rsid w:val="0011590E"/>
    <w:rsid w:val="001300E3"/>
    <w:rsid w:val="0014113D"/>
    <w:rsid w:val="001A4770"/>
    <w:rsid w:val="001D76F7"/>
    <w:rsid w:val="001F1BA1"/>
    <w:rsid w:val="00210D11"/>
    <w:rsid w:val="00214D47"/>
    <w:rsid w:val="00247CFD"/>
    <w:rsid w:val="00273FAE"/>
    <w:rsid w:val="00282013"/>
    <w:rsid w:val="00316162"/>
    <w:rsid w:val="00340A35"/>
    <w:rsid w:val="00377BF3"/>
    <w:rsid w:val="003F1484"/>
    <w:rsid w:val="00402DF3"/>
    <w:rsid w:val="00430C51"/>
    <w:rsid w:val="005227DD"/>
    <w:rsid w:val="006C1EB0"/>
    <w:rsid w:val="0073290F"/>
    <w:rsid w:val="0077441F"/>
    <w:rsid w:val="007B6A5B"/>
    <w:rsid w:val="00814179"/>
    <w:rsid w:val="0083611F"/>
    <w:rsid w:val="008449B9"/>
    <w:rsid w:val="0084631E"/>
    <w:rsid w:val="008527C7"/>
    <w:rsid w:val="00896FF6"/>
    <w:rsid w:val="008A6CFA"/>
    <w:rsid w:val="009514FD"/>
    <w:rsid w:val="00A14808"/>
    <w:rsid w:val="00AC3E28"/>
    <w:rsid w:val="00B00AC5"/>
    <w:rsid w:val="00B80915"/>
    <w:rsid w:val="00BE2738"/>
    <w:rsid w:val="00C95B1A"/>
    <w:rsid w:val="00CA1540"/>
    <w:rsid w:val="00CC4553"/>
    <w:rsid w:val="00FD23EE"/>
    <w:rsid w:val="00FD4D11"/>
    <w:rsid w:val="00FD687F"/>
    <w:rsid w:val="00FE479A"/>
    <w:rsid w:val="2FFDF12D"/>
    <w:rsid w:val="30FF046B"/>
    <w:rsid w:val="3A77A57D"/>
    <w:rsid w:val="3BFFB5BD"/>
    <w:rsid w:val="51CFD15C"/>
    <w:rsid w:val="5B56D3EE"/>
    <w:rsid w:val="5F93DFDD"/>
    <w:rsid w:val="6FF7E0CA"/>
    <w:rsid w:val="77DF36BF"/>
    <w:rsid w:val="79553C41"/>
    <w:rsid w:val="7D7F8701"/>
    <w:rsid w:val="7E9B72CC"/>
    <w:rsid w:val="7EB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6C93A2"/>
  <w15:docId w15:val="{92359894-D5AF-4211-9672-48FA6026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SwitzerlandCondensed" w:hAnsi="SwitzerlandCondensed"/>
      <w:b/>
      <w:color w:val="000080"/>
      <w:sz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Pr>
      <w:rFonts w:ascii="Tahoma" w:hAnsi="Tahoma"/>
      <w:b/>
    </w:rPr>
  </w:style>
  <w:style w:type="paragraph" w:styleId="Sangradetextonormal">
    <w:name w:val="Body Text Indent"/>
    <w:basedOn w:val="Normal"/>
    <w:pPr>
      <w:ind w:left="708"/>
    </w:pPr>
    <w:rPr>
      <w:rFonts w:ascii="Tahoma" w:hAnsi="Tahoma"/>
      <w:b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  <w:lang w:val="es-ES" w:eastAsia="en-US"/>
    </w:rPr>
  </w:style>
  <w:style w:type="table" w:customStyle="1" w:styleId="Style20">
    <w:name w:val="_Style 20"/>
    <w:basedOn w:val="Tablanormal"/>
    <w:tblPr>
      <w:tblCellMar>
        <w:left w:w="70" w:type="dxa"/>
        <w:right w:w="70" w:type="dxa"/>
      </w:tblCellMar>
    </w:tblPr>
  </w:style>
  <w:style w:type="table" w:customStyle="1" w:styleId="Style21">
    <w:name w:val="_Style 21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750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maria.velez.b</dc:creator>
  <cp:lastModifiedBy>Edier_Sanchez</cp:lastModifiedBy>
  <cp:revision>42</cp:revision>
  <dcterms:created xsi:type="dcterms:W3CDTF">2020-08-19T13:15:00Z</dcterms:created>
  <dcterms:modified xsi:type="dcterms:W3CDTF">2023-05-25T17:30:00Z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