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3018A9EB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55425A">
        <w:rPr>
          <w:rFonts w:ascii="Arial" w:eastAsia="Arial" w:hAnsi="Arial" w:cs="Arial"/>
          <w:b/>
          <w:color w:val="FFFFFF"/>
          <w:sz w:val="28"/>
        </w:rPr>
        <w:t>SP</w:t>
      </w:r>
      <w:r w:rsidR="0060341B">
        <w:rPr>
          <w:rFonts w:ascii="Arial" w:eastAsia="Arial" w:hAnsi="Arial" w:cs="Arial"/>
          <w:b/>
          <w:color w:val="FFFFFF"/>
          <w:sz w:val="28"/>
        </w:rPr>
        <w:t>_MEDICAL_GROUP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48CE0167" w14:textId="17B97AEF" w:rsidR="001C1BC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1768" w:history="1">
            <w:r w:rsidR="001C1BC6" w:rsidRPr="00236864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218A1B0" w14:textId="788F0638" w:rsidR="001C1BC6" w:rsidRDefault="004D3230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69" w:history="1">
            <w:r w:rsidR="001C1BC6" w:rsidRPr="00236864">
              <w:rPr>
                <w:rStyle w:val="Hyperlink"/>
                <w:noProof/>
              </w:rPr>
              <w:t>2.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Descrição do projeto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_Toc80311769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5FFAB8A" w14:textId="316DAA67" w:rsidR="001C1BC6" w:rsidRDefault="004D3230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0" w:history="1">
            <w:r w:rsidR="001C1BC6" w:rsidRPr="00236864">
              <w:rPr>
                <w:rStyle w:val="Hyperlink"/>
                <w:noProof/>
              </w:rPr>
              <w:t>3.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Banco de dados relacional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_Toc80311770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C64955D" w14:textId="1B47F400" w:rsidR="001C1BC6" w:rsidRDefault="004D3230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1" w:history="1">
            <w:r w:rsidR="001C1BC6" w:rsidRPr="00236864">
              <w:rPr>
                <w:rStyle w:val="Hyperlink"/>
                <w:noProof/>
              </w:rPr>
              <w:t>4.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Modelagem de dados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_Toc80311771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9C2EE86" w14:textId="1C2BED13" w:rsidR="001C1BC6" w:rsidRDefault="004D323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2" w:history="1">
            <w:r w:rsidR="001C1BC6" w:rsidRPr="00236864">
              <w:rPr>
                <w:rStyle w:val="Hyperlink"/>
                <w:noProof/>
              </w:rPr>
              <w:t>Modelo Conceitual</w:t>
            </w:r>
            <w:r w:rsidR="001C1BC6">
              <w:rPr>
                <w:noProof/>
                <w:webHidden/>
              </w:rPr>
              <w:tab/>
            </w:r>
            <w:r w:rsidR="002B3202">
              <w:rPr>
                <w:noProof/>
                <w:webHidden/>
              </w:rPr>
              <w:t>4</w:t>
            </w:r>
          </w:hyperlink>
        </w:p>
        <w:p w14:paraId="66454712" w14:textId="776F9C80" w:rsidR="001C1BC6" w:rsidRDefault="004D323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3" w:history="1">
            <w:r w:rsidR="001C1BC6" w:rsidRPr="00236864">
              <w:rPr>
                <w:rStyle w:val="Hyperlink"/>
                <w:noProof/>
              </w:rPr>
              <w:t>Modelo Lógico</w:t>
            </w:r>
            <w:r w:rsidR="001C1BC6">
              <w:rPr>
                <w:noProof/>
                <w:webHidden/>
              </w:rPr>
              <w:tab/>
            </w:r>
            <w:r w:rsidR="002B3202">
              <w:rPr>
                <w:noProof/>
                <w:webHidden/>
              </w:rPr>
              <w:t>5</w:t>
            </w:r>
          </w:hyperlink>
        </w:p>
        <w:p w14:paraId="0AC466D1" w14:textId="4DBEFA08" w:rsidR="001C1BC6" w:rsidRDefault="004D323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4" w:history="1">
            <w:r w:rsidR="001C1BC6" w:rsidRPr="00236864">
              <w:rPr>
                <w:rStyle w:val="Hyperlink"/>
                <w:noProof/>
              </w:rPr>
              <w:t>Modelo Físico</w:t>
            </w:r>
            <w:r w:rsidR="001C1BC6">
              <w:rPr>
                <w:noProof/>
                <w:webHidden/>
              </w:rPr>
              <w:tab/>
            </w:r>
            <w:r w:rsidR="002B3202">
              <w:rPr>
                <w:noProof/>
                <w:webHidden/>
              </w:rPr>
              <w:t>6</w:t>
            </w:r>
          </w:hyperlink>
        </w:p>
        <w:p w14:paraId="2BA91B45" w14:textId="17F70FE0" w:rsidR="001C1BC6" w:rsidRDefault="004D323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5" w:history="1">
            <w:r w:rsidR="001C1BC6" w:rsidRPr="00236864">
              <w:rPr>
                <w:rStyle w:val="Hyperlink"/>
                <w:noProof/>
              </w:rPr>
              <w:t>Cronograma</w:t>
            </w:r>
            <w:r w:rsidR="001C1BC6">
              <w:rPr>
                <w:noProof/>
                <w:webHidden/>
              </w:rPr>
              <w:tab/>
            </w:r>
            <w:r w:rsidR="002B3202">
              <w:rPr>
                <w:noProof/>
                <w:webHidden/>
              </w:rPr>
              <w:t>7</w:t>
            </w:r>
          </w:hyperlink>
        </w:p>
        <w:p w14:paraId="1187FA84" w14:textId="43A8BAC5" w:rsidR="001C1BC6" w:rsidRDefault="004D3230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0311776" w:history="1">
            <w:r w:rsidR="001C1BC6" w:rsidRPr="00236864">
              <w:rPr>
                <w:rStyle w:val="Hyperlink"/>
                <w:noProof/>
              </w:rPr>
              <w:t>Trello</w:t>
            </w:r>
            <w:r w:rsidR="001C1BC6">
              <w:rPr>
                <w:noProof/>
                <w:webHidden/>
              </w:rPr>
              <w:tab/>
            </w:r>
            <w:r w:rsidR="002B3202">
              <w:rPr>
                <w:noProof/>
                <w:webHidden/>
              </w:rPr>
              <w:t>7</w:t>
            </w:r>
          </w:hyperlink>
        </w:p>
        <w:p w14:paraId="5E472ACD" w14:textId="28A24244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  <w:bookmarkStart w:id="0" w:name="_GoBack"/>
    </w:p>
    <w:bookmarkEnd w:id="0"/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Pr="00F076DF" w:rsidRDefault="00B80690" w:rsidP="00411339">
      <w:pPr>
        <w:pStyle w:val="Ttulo1"/>
        <w:rPr>
          <w:lang w:val="en-US"/>
        </w:rPr>
      </w:pPr>
      <w:bookmarkStart w:id="1" w:name="_Toc80311768"/>
      <w:proofErr w:type="spellStart"/>
      <w:r>
        <w:rPr>
          <w:lang w:val="en-US"/>
        </w:rPr>
        <w:lastRenderedPageBreak/>
        <w:t>Resumo</w:t>
      </w:r>
      <w:bookmarkEnd w:id="1"/>
      <w:proofErr w:type="spellEnd"/>
    </w:p>
    <w:p w14:paraId="210C1436" w14:textId="5E486DE4" w:rsidR="004422C8" w:rsidRDefault="007375FC" w:rsidP="004422C8">
      <w:pPr>
        <w:spacing w:line="276" w:lineRule="auto"/>
        <w:ind w:left="-5" w:hanging="10"/>
        <w:jc w:val="both"/>
        <w:rPr>
          <w:rFonts w:ascii="Helvetica" w:hAnsi="Helvetica" w:cs="Helvetica"/>
        </w:rPr>
      </w:pPr>
      <w:r w:rsidRPr="008258F9">
        <w:rPr>
          <w:rFonts w:ascii="Helvetica" w:hAnsi="Helvetica" w:cs="Helvetica"/>
        </w:rPr>
        <w:t>Este documento tem por função</w:t>
      </w:r>
      <w:r w:rsidR="00FF26CF" w:rsidRPr="008258F9">
        <w:rPr>
          <w:rFonts w:ascii="Helvetica" w:hAnsi="Helvetica" w:cs="Helvetica"/>
        </w:rPr>
        <w:t xml:space="preserve"> apresentar</w:t>
      </w:r>
      <w:r w:rsidR="003E5CDA" w:rsidRPr="008258F9">
        <w:rPr>
          <w:rFonts w:ascii="Helvetica" w:hAnsi="Helvetica" w:cs="Helvetica"/>
        </w:rPr>
        <w:t xml:space="preserve"> com detalhes</w:t>
      </w:r>
      <w:r w:rsidR="00FF26CF" w:rsidRPr="008258F9">
        <w:rPr>
          <w:rFonts w:ascii="Helvetica" w:hAnsi="Helvetica" w:cs="Helvetica"/>
        </w:rPr>
        <w:t xml:space="preserve"> </w:t>
      </w:r>
      <w:r w:rsidR="00362B44" w:rsidRPr="008258F9">
        <w:rPr>
          <w:rFonts w:ascii="Helvetica" w:hAnsi="Helvetica" w:cs="Helvetica"/>
        </w:rPr>
        <w:t xml:space="preserve">o desenvolvimento do projeto SP Medical </w:t>
      </w:r>
      <w:proofErr w:type="spellStart"/>
      <w:r w:rsidR="00362B44" w:rsidRPr="008258F9">
        <w:rPr>
          <w:rFonts w:ascii="Helvetica" w:hAnsi="Helvetica" w:cs="Helvetica"/>
        </w:rPr>
        <w:t>Group</w:t>
      </w:r>
      <w:proofErr w:type="spellEnd"/>
      <w:r w:rsidR="00362B44" w:rsidRPr="008258F9">
        <w:rPr>
          <w:rFonts w:ascii="Helvetica" w:hAnsi="Helvetica" w:cs="Helvetica"/>
        </w:rPr>
        <w:t xml:space="preserve">, </w:t>
      </w:r>
      <w:r w:rsidR="00203520" w:rsidRPr="008258F9">
        <w:rPr>
          <w:rFonts w:ascii="Helvetica" w:hAnsi="Helvetica" w:cs="Helvetica"/>
        </w:rPr>
        <w:t xml:space="preserve">dando destaque </w:t>
      </w:r>
      <w:r w:rsidR="001C3BF1" w:rsidRPr="008258F9">
        <w:rPr>
          <w:rFonts w:ascii="Helvetica" w:hAnsi="Helvetica" w:cs="Helvetica"/>
        </w:rPr>
        <w:t>às principais etapas do processo</w:t>
      </w:r>
      <w:r w:rsidR="006C6548" w:rsidRPr="008258F9">
        <w:rPr>
          <w:rFonts w:ascii="Helvetica" w:hAnsi="Helvetica" w:cs="Helvetica"/>
        </w:rPr>
        <w:t xml:space="preserve">, </w:t>
      </w:r>
      <w:r w:rsidR="00192B20" w:rsidRPr="008258F9">
        <w:rPr>
          <w:rFonts w:ascii="Helvetica" w:hAnsi="Helvetica" w:cs="Helvetica"/>
        </w:rPr>
        <w:t>envolvendo e exibindo todas as atividades realizadas</w:t>
      </w:r>
      <w:r w:rsidR="00A70A92" w:rsidRPr="008258F9">
        <w:rPr>
          <w:rFonts w:ascii="Helvetica" w:hAnsi="Helvetica" w:cs="Helvetica"/>
        </w:rPr>
        <w:t xml:space="preserve">, </w:t>
      </w:r>
      <w:r w:rsidR="00861210" w:rsidRPr="008258F9">
        <w:rPr>
          <w:rFonts w:ascii="Helvetica" w:hAnsi="Helvetica" w:cs="Helvetica"/>
        </w:rPr>
        <w:t>a organização e o cronograma</w:t>
      </w:r>
      <w:r w:rsidR="005D437A" w:rsidRPr="008258F9">
        <w:rPr>
          <w:rFonts w:ascii="Helvetica" w:hAnsi="Helvetica" w:cs="Helvetica"/>
        </w:rPr>
        <w:t xml:space="preserve">, além do planejamento e </w:t>
      </w:r>
      <w:r w:rsidR="00BB7805" w:rsidRPr="008258F9">
        <w:rPr>
          <w:rFonts w:ascii="Helvetica" w:hAnsi="Helvetica" w:cs="Helvetica"/>
        </w:rPr>
        <w:t>execução do Banco de Dado</w:t>
      </w:r>
      <w:r w:rsidR="008258F9">
        <w:rPr>
          <w:rFonts w:ascii="Helvetica" w:hAnsi="Helvetica" w:cs="Helvetica"/>
        </w:rPr>
        <w:t>s deste</w:t>
      </w:r>
      <w:r w:rsidR="001C3BF1" w:rsidRPr="008258F9">
        <w:rPr>
          <w:rFonts w:ascii="Helvetica" w:hAnsi="Helvetica" w:cs="Helvetica"/>
        </w:rPr>
        <w:t>.</w:t>
      </w:r>
      <w:r w:rsidR="007B32DC" w:rsidRPr="008258F9">
        <w:rPr>
          <w:rFonts w:ascii="Helvetica" w:hAnsi="Helvetica" w:cs="Helvetica"/>
        </w:rPr>
        <w:t xml:space="preserve"> </w:t>
      </w:r>
    </w:p>
    <w:p w14:paraId="1BACB127" w14:textId="77777777" w:rsidR="00CB51FE" w:rsidRPr="008258F9" w:rsidRDefault="00CB51FE" w:rsidP="004422C8">
      <w:pPr>
        <w:spacing w:line="276" w:lineRule="auto"/>
        <w:ind w:left="-5" w:hanging="10"/>
        <w:jc w:val="both"/>
        <w:rPr>
          <w:rFonts w:ascii="Helvetica" w:hAnsi="Helvetica" w:cs="Helvetica"/>
        </w:rPr>
      </w:pPr>
    </w:p>
    <w:p w14:paraId="67700F51" w14:textId="04FE3EA7" w:rsidR="00B80690" w:rsidRPr="00B80690" w:rsidRDefault="00B80690" w:rsidP="00B80690">
      <w:pPr>
        <w:pStyle w:val="Ttulo1"/>
      </w:pPr>
      <w:bookmarkStart w:id="2" w:name="_Toc80311769"/>
      <w:r>
        <w:t>Descrição do projeto</w:t>
      </w:r>
      <w:bookmarkEnd w:id="2"/>
    </w:p>
    <w:p w14:paraId="51087D00" w14:textId="01BA0AC2" w:rsidR="004422C8" w:rsidRDefault="005B0A7B" w:rsidP="004422C8">
      <w:pPr>
        <w:spacing w:line="276" w:lineRule="auto"/>
        <w:ind w:left="-5" w:hanging="10"/>
        <w:jc w:val="both"/>
        <w:rPr>
          <w:rFonts w:ascii="Helvetica" w:hAnsi="Helvetica" w:cs="Helvetica"/>
        </w:rPr>
      </w:pPr>
      <w:r w:rsidRPr="001871C4">
        <w:rPr>
          <w:rFonts w:ascii="Helvetica" w:hAnsi="Helvetica" w:cs="Helvetica"/>
        </w:rPr>
        <w:t xml:space="preserve">Seguindo </w:t>
      </w:r>
      <w:r w:rsidR="000C2B84" w:rsidRPr="001871C4">
        <w:rPr>
          <w:rFonts w:ascii="Helvetica" w:hAnsi="Helvetica" w:cs="Helvetica"/>
        </w:rPr>
        <w:t xml:space="preserve">ao escopo e às solicitações do cliente Fernando </w:t>
      </w:r>
      <w:proofErr w:type="spellStart"/>
      <w:r w:rsidR="000C2B84" w:rsidRPr="001871C4">
        <w:rPr>
          <w:rFonts w:ascii="Helvetica" w:hAnsi="Helvetica" w:cs="Helvetica"/>
        </w:rPr>
        <w:t>Strada</w:t>
      </w:r>
      <w:proofErr w:type="spellEnd"/>
      <w:r w:rsidR="000C2B84" w:rsidRPr="001871C4">
        <w:rPr>
          <w:rFonts w:ascii="Helvetica" w:hAnsi="Helvetica" w:cs="Helvetica"/>
        </w:rPr>
        <w:t xml:space="preserve">, foi desenvolvido um banco de dados que </w:t>
      </w:r>
      <w:r w:rsidR="00436666">
        <w:rPr>
          <w:rFonts w:ascii="Helvetica" w:hAnsi="Helvetica" w:cs="Helvetica"/>
        </w:rPr>
        <w:t>atend</w:t>
      </w:r>
      <w:r w:rsidR="001C1ADB">
        <w:rPr>
          <w:rFonts w:ascii="Helvetica" w:hAnsi="Helvetica" w:cs="Helvetica"/>
        </w:rPr>
        <w:t xml:space="preserve">e </w:t>
      </w:r>
      <w:proofErr w:type="spellStart"/>
      <w:r w:rsidR="002B3202">
        <w:rPr>
          <w:rFonts w:ascii="Helvetica" w:hAnsi="Helvetica" w:cs="Helvetica"/>
        </w:rPr>
        <w:t>a</w:t>
      </w:r>
      <w:proofErr w:type="spellEnd"/>
      <w:r w:rsidR="001C1ADB">
        <w:rPr>
          <w:rFonts w:ascii="Helvetica" w:hAnsi="Helvetica" w:cs="Helvetica"/>
        </w:rPr>
        <w:t xml:space="preserve"> demanda</w:t>
      </w:r>
      <w:r w:rsidR="00EA56DD">
        <w:rPr>
          <w:rFonts w:ascii="Helvetica" w:hAnsi="Helvetica" w:cs="Helvetica"/>
        </w:rPr>
        <w:t xml:space="preserve"> </w:t>
      </w:r>
      <w:r w:rsidR="00307C76">
        <w:rPr>
          <w:rFonts w:ascii="Helvetica" w:hAnsi="Helvetica" w:cs="Helvetica"/>
        </w:rPr>
        <w:t>de sua gestão de registros</w:t>
      </w:r>
      <w:r w:rsidR="00604239">
        <w:rPr>
          <w:rFonts w:ascii="Helvetica" w:hAnsi="Helvetica" w:cs="Helvetica"/>
        </w:rPr>
        <w:t xml:space="preserve">, assim armazenando </w:t>
      </w:r>
      <w:r w:rsidR="005D50EB">
        <w:rPr>
          <w:rFonts w:ascii="Helvetica" w:hAnsi="Helvetica" w:cs="Helvetica"/>
        </w:rPr>
        <w:t xml:space="preserve">de forma acessível e relacional as informações acerca de </w:t>
      </w:r>
      <w:r w:rsidR="00302714">
        <w:rPr>
          <w:rFonts w:ascii="Helvetica" w:hAnsi="Helvetica" w:cs="Helvetica"/>
        </w:rPr>
        <w:t xml:space="preserve">seus médicos, pacientes, administradores – usuários no geral -, consultas e </w:t>
      </w:r>
      <w:r w:rsidR="00B67342">
        <w:rPr>
          <w:rFonts w:ascii="Helvetica" w:hAnsi="Helvetica" w:cs="Helvetica"/>
        </w:rPr>
        <w:t>especialidades</w:t>
      </w:r>
      <w:r w:rsidR="00E124AD">
        <w:rPr>
          <w:rFonts w:ascii="Helvetica" w:hAnsi="Helvetica" w:cs="Helvetica"/>
        </w:rPr>
        <w:t xml:space="preserve">. Para que isso fosse possível, </w:t>
      </w:r>
      <w:r w:rsidR="003D7047">
        <w:rPr>
          <w:rFonts w:ascii="Helvetica" w:hAnsi="Helvetica" w:cs="Helvetica"/>
        </w:rPr>
        <w:t xml:space="preserve">as ferramentas como </w:t>
      </w:r>
      <w:proofErr w:type="spellStart"/>
      <w:r w:rsidR="003D7047">
        <w:rPr>
          <w:rFonts w:ascii="Helvetica" w:hAnsi="Helvetica" w:cs="Helvetica"/>
        </w:rPr>
        <w:t>Trello</w:t>
      </w:r>
      <w:proofErr w:type="spellEnd"/>
      <w:r w:rsidR="003D7047">
        <w:rPr>
          <w:rFonts w:ascii="Helvetica" w:hAnsi="Helvetica" w:cs="Helvetica"/>
        </w:rPr>
        <w:t xml:space="preserve"> e </w:t>
      </w:r>
      <w:r w:rsidR="00F67481">
        <w:rPr>
          <w:rFonts w:ascii="Helvetica" w:hAnsi="Helvetica" w:cs="Helvetica"/>
        </w:rPr>
        <w:t>SQL Server foram imprescindíve</w:t>
      </w:r>
      <w:r w:rsidR="00202FA2">
        <w:rPr>
          <w:rFonts w:ascii="Helvetica" w:hAnsi="Helvetica" w:cs="Helvetica"/>
        </w:rPr>
        <w:t>is</w:t>
      </w:r>
      <w:r w:rsidR="00F67481">
        <w:rPr>
          <w:rFonts w:ascii="Helvetica" w:hAnsi="Helvetica" w:cs="Helvetica"/>
        </w:rPr>
        <w:t xml:space="preserve"> </w:t>
      </w:r>
      <w:r w:rsidR="001627DC">
        <w:rPr>
          <w:rFonts w:ascii="Helvetica" w:hAnsi="Helvetica" w:cs="Helvetica"/>
        </w:rPr>
        <w:t>neste processo e permitiram que</w:t>
      </w:r>
      <w:r w:rsidR="007C7CBF">
        <w:rPr>
          <w:rFonts w:ascii="Helvetica" w:hAnsi="Helvetica" w:cs="Helvetica"/>
        </w:rPr>
        <w:t xml:space="preserve"> as petições do cliente </w:t>
      </w:r>
      <w:r w:rsidR="005448B4">
        <w:rPr>
          <w:rFonts w:ascii="Helvetica" w:hAnsi="Helvetica" w:cs="Helvetica"/>
        </w:rPr>
        <w:t>não fossem descartadas</w:t>
      </w:r>
      <w:r w:rsidR="00B67342">
        <w:rPr>
          <w:rFonts w:ascii="Helvetica" w:hAnsi="Helvetica" w:cs="Helvetica"/>
        </w:rPr>
        <w:t xml:space="preserve">. </w:t>
      </w:r>
      <w:r w:rsidR="00176386">
        <w:rPr>
          <w:rFonts w:ascii="Helvetica" w:hAnsi="Helvetica" w:cs="Helvetica"/>
        </w:rPr>
        <w:t>Dessa forma,</w:t>
      </w:r>
      <w:r w:rsidR="00AB0ED6">
        <w:rPr>
          <w:rFonts w:ascii="Helvetica" w:hAnsi="Helvetica" w:cs="Helvetica"/>
        </w:rPr>
        <w:t xml:space="preserve"> </w:t>
      </w:r>
      <w:proofErr w:type="spellStart"/>
      <w:r w:rsidR="00AB0ED6">
        <w:rPr>
          <w:rFonts w:ascii="Helvetica" w:hAnsi="Helvetica" w:cs="Helvetica"/>
        </w:rPr>
        <w:t>Strada</w:t>
      </w:r>
      <w:proofErr w:type="spellEnd"/>
      <w:r w:rsidR="00AB0ED6">
        <w:rPr>
          <w:rFonts w:ascii="Helvetica" w:hAnsi="Helvetica" w:cs="Helvetica"/>
        </w:rPr>
        <w:t xml:space="preserve"> </w:t>
      </w:r>
      <w:r w:rsidR="00236BA1">
        <w:rPr>
          <w:rFonts w:ascii="Helvetica" w:hAnsi="Helvetica" w:cs="Helvetica"/>
        </w:rPr>
        <w:t xml:space="preserve">possui um sistema mais otimizado </w:t>
      </w:r>
      <w:r w:rsidR="00095D99">
        <w:rPr>
          <w:rFonts w:ascii="Helvetica" w:hAnsi="Helvetica" w:cs="Helvetica"/>
        </w:rPr>
        <w:t xml:space="preserve">e capaz de automatizar a administração </w:t>
      </w:r>
      <w:r w:rsidR="00AA6B7B">
        <w:rPr>
          <w:rFonts w:ascii="Helvetica" w:hAnsi="Helvetica" w:cs="Helvetica"/>
        </w:rPr>
        <w:t>da sua empresa.</w:t>
      </w:r>
      <w:r w:rsidR="00176386">
        <w:rPr>
          <w:rFonts w:ascii="Helvetica" w:hAnsi="Helvetica" w:cs="Helvetica"/>
        </w:rPr>
        <w:t xml:space="preserve"> </w:t>
      </w:r>
    </w:p>
    <w:p w14:paraId="79DC22B4" w14:textId="77777777" w:rsidR="00CB51FE" w:rsidRPr="001871C4" w:rsidRDefault="00CB51FE" w:rsidP="004422C8">
      <w:pPr>
        <w:spacing w:line="276" w:lineRule="auto"/>
        <w:ind w:left="-5" w:hanging="10"/>
        <w:jc w:val="both"/>
        <w:rPr>
          <w:rFonts w:ascii="Helvetica" w:hAnsi="Helvetica" w:cs="Helvetica"/>
        </w:rPr>
      </w:pPr>
    </w:p>
    <w:p w14:paraId="4DB05C64" w14:textId="2AEE227D" w:rsidR="00B80690" w:rsidRPr="00B80690" w:rsidRDefault="00F13AC6" w:rsidP="00B80690">
      <w:pPr>
        <w:pStyle w:val="Ttulo1"/>
      </w:pPr>
      <w:bookmarkStart w:id="3" w:name="_Toc80311770"/>
      <w:r>
        <w:t>Banco de dados relacional</w:t>
      </w:r>
      <w:bookmarkEnd w:id="3"/>
    </w:p>
    <w:p w14:paraId="7235A93C" w14:textId="02BC17F6" w:rsidR="00A7450A" w:rsidRDefault="001732C3" w:rsidP="00A53D6A">
      <w:pPr>
        <w:spacing w:line="276" w:lineRule="auto"/>
        <w:ind w:left="-5" w:hanging="10"/>
        <w:jc w:val="both"/>
        <w:rPr>
          <w:rFonts w:ascii="Helvetica" w:eastAsia="Times New Roman" w:hAnsi="Helvetica" w:cs="Helvetica"/>
          <w:color w:val="auto"/>
        </w:rPr>
      </w:pPr>
      <w:r>
        <w:rPr>
          <w:rFonts w:ascii="Helvetica" w:eastAsia="Times New Roman" w:hAnsi="Helvetica" w:cs="Helvetica"/>
          <w:color w:val="auto"/>
        </w:rPr>
        <w:t>Um ba</w:t>
      </w:r>
      <w:r w:rsidR="00CB51FE">
        <w:rPr>
          <w:rFonts w:ascii="Helvetica" w:eastAsia="Times New Roman" w:hAnsi="Helvetica" w:cs="Helvetica"/>
          <w:color w:val="auto"/>
        </w:rPr>
        <w:t>n</w:t>
      </w:r>
      <w:r>
        <w:rPr>
          <w:rFonts w:ascii="Helvetica" w:eastAsia="Times New Roman" w:hAnsi="Helvetica" w:cs="Helvetica"/>
          <w:color w:val="auto"/>
        </w:rPr>
        <w:t>co de dados</w:t>
      </w:r>
      <w:r w:rsidR="00773E13">
        <w:rPr>
          <w:rFonts w:ascii="Helvetica" w:eastAsia="Times New Roman" w:hAnsi="Helvetica" w:cs="Helvetica"/>
          <w:color w:val="auto"/>
        </w:rPr>
        <w:t xml:space="preserve"> relacional</w:t>
      </w:r>
      <w:r w:rsidR="00FE1B49">
        <w:rPr>
          <w:rFonts w:ascii="Helvetica" w:eastAsia="Times New Roman" w:hAnsi="Helvetica" w:cs="Helvetica"/>
          <w:color w:val="auto"/>
        </w:rPr>
        <w:t>,</w:t>
      </w:r>
      <w:r w:rsidR="00773E13">
        <w:rPr>
          <w:rFonts w:ascii="Helvetica" w:eastAsia="Times New Roman" w:hAnsi="Helvetica" w:cs="Helvetica"/>
          <w:color w:val="auto"/>
        </w:rPr>
        <w:t xml:space="preserve"> como a nomenclatura já propõe</w:t>
      </w:r>
      <w:r w:rsidR="00FE1B49">
        <w:rPr>
          <w:rFonts w:ascii="Helvetica" w:eastAsia="Times New Roman" w:hAnsi="Helvetica" w:cs="Helvetica"/>
          <w:color w:val="auto"/>
        </w:rPr>
        <w:t>,</w:t>
      </w:r>
      <w:r w:rsidR="00773E13">
        <w:rPr>
          <w:rFonts w:ascii="Helvetica" w:eastAsia="Times New Roman" w:hAnsi="Helvetica" w:cs="Helvetica"/>
          <w:color w:val="auto"/>
        </w:rPr>
        <w:t xml:space="preserve"> é</w:t>
      </w:r>
      <w:r>
        <w:rPr>
          <w:rFonts w:ascii="Helvetica" w:eastAsia="Times New Roman" w:hAnsi="Helvetica" w:cs="Helvetica"/>
          <w:color w:val="auto"/>
        </w:rPr>
        <w:t xml:space="preserve"> </w:t>
      </w:r>
      <w:r w:rsidR="00CB51FE">
        <w:rPr>
          <w:rFonts w:ascii="Helvetica" w:eastAsia="Times New Roman" w:hAnsi="Helvetica" w:cs="Helvetica"/>
          <w:color w:val="auto"/>
        </w:rPr>
        <w:t>um tipo de armazena</w:t>
      </w:r>
      <w:r w:rsidR="00C91FF9">
        <w:rPr>
          <w:rFonts w:ascii="Helvetica" w:eastAsia="Times New Roman" w:hAnsi="Helvetica" w:cs="Helvetica"/>
          <w:color w:val="auto"/>
        </w:rPr>
        <w:t>mento organizado</w:t>
      </w:r>
      <w:r w:rsidR="00773E13">
        <w:rPr>
          <w:rFonts w:ascii="Helvetica" w:eastAsia="Times New Roman" w:hAnsi="Helvetica" w:cs="Helvetica"/>
          <w:color w:val="auto"/>
        </w:rPr>
        <w:t xml:space="preserve"> no qual </w:t>
      </w:r>
      <w:r w:rsidR="002543D4">
        <w:rPr>
          <w:rFonts w:ascii="Helvetica" w:eastAsia="Times New Roman" w:hAnsi="Helvetica" w:cs="Helvetica"/>
          <w:color w:val="auto"/>
        </w:rPr>
        <w:t>os dados</w:t>
      </w:r>
      <w:r w:rsidR="003E1EF1">
        <w:rPr>
          <w:rFonts w:ascii="Helvetica" w:eastAsia="Times New Roman" w:hAnsi="Helvetica" w:cs="Helvetica"/>
          <w:color w:val="auto"/>
        </w:rPr>
        <w:t xml:space="preserve"> se relacionam entre si</w:t>
      </w:r>
      <w:r w:rsidR="008E0B56">
        <w:rPr>
          <w:rFonts w:ascii="Helvetica" w:eastAsia="Times New Roman" w:hAnsi="Helvetica" w:cs="Helvetica"/>
          <w:color w:val="auto"/>
        </w:rPr>
        <w:t>.</w:t>
      </w:r>
      <w:r w:rsidR="00862296">
        <w:rPr>
          <w:rFonts w:ascii="Helvetica" w:eastAsia="Times New Roman" w:hAnsi="Helvetica" w:cs="Helvetica"/>
          <w:color w:val="auto"/>
        </w:rPr>
        <w:t xml:space="preserve"> Dessa maneira</w:t>
      </w:r>
      <w:r w:rsidR="008E0B56">
        <w:rPr>
          <w:rFonts w:ascii="Helvetica" w:eastAsia="Times New Roman" w:hAnsi="Helvetica" w:cs="Helvetica"/>
          <w:color w:val="auto"/>
        </w:rPr>
        <w:t xml:space="preserve">, o modelo relacional permite </w:t>
      </w:r>
      <w:r w:rsidR="004707E7">
        <w:rPr>
          <w:rFonts w:ascii="Helvetica" w:eastAsia="Times New Roman" w:hAnsi="Helvetica" w:cs="Helvetica"/>
          <w:color w:val="auto"/>
        </w:rPr>
        <w:t>a conservação d</w:t>
      </w:r>
      <w:r w:rsidR="0058067D">
        <w:rPr>
          <w:rFonts w:ascii="Helvetica" w:eastAsia="Times New Roman" w:hAnsi="Helvetica" w:cs="Helvetica"/>
          <w:color w:val="auto"/>
        </w:rPr>
        <w:t>os elementos</w:t>
      </w:r>
      <w:r w:rsidR="004707E7">
        <w:rPr>
          <w:rFonts w:ascii="Helvetica" w:eastAsia="Times New Roman" w:hAnsi="Helvetica" w:cs="Helvetica"/>
          <w:color w:val="auto"/>
        </w:rPr>
        <w:t xml:space="preserve"> de maneira mais i</w:t>
      </w:r>
      <w:r w:rsidR="00AF6700">
        <w:rPr>
          <w:rFonts w:ascii="Helvetica" w:eastAsia="Times New Roman" w:hAnsi="Helvetica" w:cs="Helvetica"/>
          <w:color w:val="auto"/>
        </w:rPr>
        <w:t xml:space="preserve">ntuitiva e próxima </w:t>
      </w:r>
      <w:r w:rsidR="00456399">
        <w:rPr>
          <w:rFonts w:ascii="Helvetica" w:eastAsia="Times New Roman" w:hAnsi="Helvetica" w:cs="Helvetica"/>
          <w:color w:val="auto"/>
        </w:rPr>
        <w:t xml:space="preserve">o que acarreta </w:t>
      </w:r>
      <w:r w:rsidR="00931918">
        <w:rPr>
          <w:rFonts w:ascii="Helvetica" w:eastAsia="Times New Roman" w:hAnsi="Helvetica" w:cs="Helvetica"/>
          <w:color w:val="auto"/>
        </w:rPr>
        <w:t xml:space="preserve">melhor acessibilidade. </w:t>
      </w:r>
      <w:r w:rsidR="00810071">
        <w:rPr>
          <w:rFonts w:ascii="Helvetica" w:eastAsia="Times New Roman" w:hAnsi="Helvetica" w:cs="Helvetica"/>
          <w:color w:val="auto"/>
        </w:rPr>
        <w:t xml:space="preserve">Visto que toda aplicação exige </w:t>
      </w:r>
      <w:r w:rsidR="004417E8">
        <w:rPr>
          <w:rFonts w:ascii="Helvetica" w:eastAsia="Times New Roman" w:hAnsi="Helvetica" w:cs="Helvetica"/>
          <w:color w:val="auto"/>
        </w:rPr>
        <w:t xml:space="preserve">armazenamento, é de suma importância </w:t>
      </w:r>
      <w:r w:rsidR="00C1036E">
        <w:rPr>
          <w:rFonts w:ascii="Helvetica" w:eastAsia="Times New Roman" w:hAnsi="Helvetica" w:cs="Helvetica"/>
          <w:color w:val="auto"/>
        </w:rPr>
        <w:t>a presença e utilização de um banco de dados</w:t>
      </w:r>
      <w:r w:rsidR="002C46B3">
        <w:rPr>
          <w:rFonts w:ascii="Helvetica" w:eastAsia="Times New Roman" w:hAnsi="Helvetica" w:cs="Helvetica"/>
          <w:color w:val="auto"/>
        </w:rPr>
        <w:t xml:space="preserve">, pois a manipulação de </w:t>
      </w:r>
      <w:r w:rsidR="00043BFB">
        <w:rPr>
          <w:rFonts w:ascii="Helvetica" w:eastAsia="Times New Roman" w:hAnsi="Helvetica" w:cs="Helvetica"/>
          <w:color w:val="auto"/>
        </w:rPr>
        <w:t xml:space="preserve">dados se torna mais </w:t>
      </w:r>
      <w:r w:rsidR="00473D43">
        <w:rPr>
          <w:rFonts w:ascii="Helvetica" w:eastAsia="Times New Roman" w:hAnsi="Helvetica" w:cs="Helvetica"/>
          <w:color w:val="auto"/>
        </w:rPr>
        <w:t xml:space="preserve">simplificada, </w:t>
      </w:r>
      <w:r w:rsidR="002E76B6">
        <w:rPr>
          <w:rFonts w:ascii="Helvetica" w:eastAsia="Times New Roman" w:hAnsi="Helvetica" w:cs="Helvetica"/>
          <w:color w:val="auto"/>
        </w:rPr>
        <w:t>alé</w:t>
      </w:r>
      <w:r w:rsidR="00520574">
        <w:rPr>
          <w:rFonts w:ascii="Helvetica" w:eastAsia="Times New Roman" w:hAnsi="Helvetica" w:cs="Helvetica"/>
          <w:color w:val="auto"/>
        </w:rPr>
        <w:t>m</w:t>
      </w:r>
      <w:r w:rsidR="005E13C7">
        <w:rPr>
          <w:rFonts w:ascii="Helvetica" w:eastAsia="Times New Roman" w:hAnsi="Helvetica" w:cs="Helvetica"/>
          <w:color w:val="auto"/>
        </w:rPr>
        <w:t xml:space="preserve"> de</w:t>
      </w:r>
      <w:r w:rsidR="001A449C">
        <w:rPr>
          <w:rFonts w:ascii="Helvetica" w:eastAsia="Times New Roman" w:hAnsi="Helvetica" w:cs="Helvetica"/>
          <w:color w:val="auto"/>
        </w:rPr>
        <w:t xml:space="preserve"> garantir</w:t>
      </w:r>
      <w:r w:rsidR="00520574">
        <w:rPr>
          <w:rFonts w:ascii="Helvetica" w:eastAsia="Times New Roman" w:hAnsi="Helvetica" w:cs="Helvetica"/>
          <w:color w:val="auto"/>
        </w:rPr>
        <w:t xml:space="preserve"> melhor</w:t>
      </w:r>
      <w:r w:rsidR="005E13C7">
        <w:rPr>
          <w:rFonts w:ascii="Helvetica" w:eastAsia="Times New Roman" w:hAnsi="Helvetica" w:cs="Helvetica"/>
          <w:color w:val="auto"/>
        </w:rPr>
        <w:t xml:space="preserve"> </w:t>
      </w:r>
      <w:r w:rsidR="002E76B6">
        <w:rPr>
          <w:rFonts w:ascii="Helvetica" w:eastAsia="Times New Roman" w:hAnsi="Helvetica" w:cs="Helvetica"/>
          <w:color w:val="auto"/>
        </w:rPr>
        <w:t>precisão, eficiência</w:t>
      </w:r>
      <w:r w:rsidR="005E13C7">
        <w:rPr>
          <w:rFonts w:ascii="Helvetica" w:eastAsia="Times New Roman" w:hAnsi="Helvetica" w:cs="Helvetica"/>
          <w:color w:val="auto"/>
        </w:rPr>
        <w:t xml:space="preserve"> e integridade do sistema </w:t>
      </w:r>
      <w:r w:rsidR="00A53D6A">
        <w:rPr>
          <w:rFonts w:ascii="Helvetica" w:eastAsia="Times New Roman" w:hAnsi="Helvetica" w:cs="Helvetica"/>
          <w:color w:val="auto"/>
        </w:rPr>
        <w:t>em questão.</w:t>
      </w:r>
    </w:p>
    <w:p w14:paraId="4EB38641" w14:textId="77777777" w:rsidR="00CB51FE" w:rsidRDefault="00CB51FE" w:rsidP="004422C8">
      <w:pPr>
        <w:spacing w:line="276" w:lineRule="auto"/>
        <w:ind w:left="-5" w:hanging="10"/>
        <w:jc w:val="both"/>
        <w:rPr>
          <w:sz w:val="24"/>
        </w:rPr>
      </w:pPr>
    </w:p>
    <w:p w14:paraId="096D067D" w14:textId="33C324BE" w:rsidR="00F13AC6" w:rsidRDefault="00F13AC6" w:rsidP="00F13AC6">
      <w:pPr>
        <w:pStyle w:val="Ttulo1"/>
      </w:pPr>
      <w:bookmarkStart w:id="4" w:name="_Toc80311771"/>
      <w:r>
        <w:t>Modelagem de dados</w:t>
      </w:r>
      <w:bookmarkEnd w:id="4"/>
    </w:p>
    <w:p w14:paraId="14F955B3" w14:textId="593B6840" w:rsidR="00AA67CA" w:rsidRDefault="00AA67CA" w:rsidP="005D1CEA">
      <w:pPr>
        <w:spacing w:after="0" w:line="240" w:lineRule="auto"/>
        <w:textAlignment w:val="baseline"/>
        <w:rPr>
          <w:rFonts w:ascii="Helvetica" w:eastAsia="Times New Roman" w:hAnsi="Helvetica" w:cs="Helvetica"/>
          <w:color w:val="auto"/>
        </w:rPr>
      </w:pPr>
      <w:bookmarkStart w:id="5" w:name="_Toc80311772"/>
      <w:r w:rsidRPr="0064008C">
        <w:rPr>
          <w:rFonts w:ascii="Helvetica" w:eastAsia="Times New Roman" w:hAnsi="Helvetica" w:cs="Helvetica"/>
          <w:color w:val="auto"/>
        </w:rPr>
        <w:t xml:space="preserve">A modelagem </w:t>
      </w:r>
      <w:r w:rsidR="00356369">
        <w:rPr>
          <w:rFonts w:ascii="Helvetica" w:eastAsia="Times New Roman" w:hAnsi="Helvetica" w:cs="Helvetica"/>
          <w:color w:val="auto"/>
        </w:rPr>
        <w:t xml:space="preserve">de dados </w:t>
      </w:r>
      <w:r w:rsidR="009C5C9C">
        <w:rPr>
          <w:rFonts w:ascii="Helvetica" w:eastAsia="Times New Roman" w:hAnsi="Helvetica" w:cs="Helvetica"/>
          <w:color w:val="auto"/>
        </w:rPr>
        <w:t xml:space="preserve">se dá como primordial para </w:t>
      </w:r>
      <w:r w:rsidRPr="0064008C">
        <w:rPr>
          <w:rFonts w:ascii="Helvetica" w:eastAsia="Times New Roman" w:hAnsi="Helvetica" w:cs="Helvetica"/>
          <w:color w:val="auto"/>
        </w:rPr>
        <w:t>um projeto d</w:t>
      </w:r>
      <w:r>
        <w:rPr>
          <w:rFonts w:ascii="Helvetica" w:eastAsia="Times New Roman" w:hAnsi="Helvetica" w:cs="Helvetica"/>
          <w:color w:val="auto"/>
        </w:rPr>
        <w:t>e</w:t>
      </w:r>
      <w:r w:rsidRPr="0064008C">
        <w:rPr>
          <w:rFonts w:ascii="Helvetica" w:eastAsia="Times New Roman" w:hAnsi="Helvetica" w:cs="Helvetica"/>
          <w:color w:val="auto"/>
        </w:rPr>
        <w:t xml:space="preserve"> banco de dados, sendo </w:t>
      </w:r>
      <w:r>
        <w:rPr>
          <w:rFonts w:ascii="Helvetica" w:eastAsia="Times New Roman" w:hAnsi="Helvetica" w:cs="Helvetica"/>
          <w:color w:val="auto"/>
        </w:rPr>
        <w:t>seu</w:t>
      </w:r>
      <w:r w:rsidRPr="0064008C">
        <w:rPr>
          <w:rFonts w:ascii="Helvetica" w:eastAsia="Times New Roman" w:hAnsi="Helvetica" w:cs="Helvetica"/>
          <w:color w:val="auto"/>
        </w:rPr>
        <w:t xml:space="preserve"> principal objetivo representar as informações</w:t>
      </w:r>
      <w:r>
        <w:rPr>
          <w:rFonts w:ascii="Helvetica" w:eastAsia="Times New Roman" w:hAnsi="Helvetica" w:cs="Helvetica"/>
          <w:color w:val="auto"/>
        </w:rPr>
        <w:t xml:space="preserve"> através do Modelo de Entidade Relacionamento (MER)</w:t>
      </w:r>
      <w:r w:rsidRPr="0064008C">
        <w:rPr>
          <w:rFonts w:ascii="Helvetica" w:eastAsia="Times New Roman" w:hAnsi="Helvetica" w:cs="Helvetica"/>
          <w:color w:val="auto"/>
        </w:rPr>
        <w:t>.</w:t>
      </w:r>
      <w:r>
        <w:rPr>
          <w:rFonts w:ascii="Helvetica" w:eastAsia="Times New Roman" w:hAnsi="Helvetica" w:cs="Helvetica"/>
          <w:color w:val="auto"/>
        </w:rPr>
        <w:t xml:space="preserve"> Visto que os sistemas de banco de dados geralmente são relacionais, </w:t>
      </w:r>
      <w:r w:rsidRPr="0064008C">
        <w:rPr>
          <w:rFonts w:ascii="Helvetica" w:eastAsia="Times New Roman" w:hAnsi="Helvetica" w:cs="Helvetica"/>
          <w:color w:val="auto"/>
        </w:rPr>
        <w:t>o acesso é mais rápido e efic</w:t>
      </w:r>
      <w:r>
        <w:rPr>
          <w:rFonts w:ascii="Helvetica" w:eastAsia="Times New Roman" w:hAnsi="Helvetica" w:cs="Helvetica"/>
          <w:color w:val="auto"/>
        </w:rPr>
        <w:t>az</w:t>
      </w:r>
      <w:r w:rsidRPr="0064008C">
        <w:rPr>
          <w:rFonts w:ascii="Helvetica" w:eastAsia="Times New Roman" w:hAnsi="Helvetica" w:cs="Helvetica"/>
          <w:color w:val="auto"/>
        </w:rPr>
        <w:t>, além de ser baseado em noções simpl</w:t>
      </w:r>
      <w:r>
        <w:rPr>
          <w:rFonts w:ascii="Helvetica" w:eastAsia="Times New Roman" w:hAnsi="Helvetica" w:cs="Helvetica"/>
          <w:color w:val="auto"/>
        </w:rPr>
        <w:t>ificadas</w:t>
      </w:r>
      <w:r w:rsidRPr="0064008C">
        <w:rPr>
          <w:rFonts w:ascii="Helvetica" w:eastAsia="Times New Roman" w:hAnsi="Helvetica" w:cs="Helvetica"/>
          <w:color w:val="auto"/>
        </w:rPr>
        <w:t xml:space="preserve"> e intuitivas</w:t>
      </w:r>
      <w:r>
        <w:rPr>
          <w:rFonts w:ascii="Helvetica" w:eastAsia="Times New Roman" w:hAnsi="Helvetica" w:cs="Helvetica"/>
          <w:color w:val="auto"/>
        </w:rPr>
        <w:t>, portanto é fundamental a organização nesta etapa.</w:t>
      </w:r>
      <w:r w:rsidRPr="0064008C">
        <w:rPr>
          <w:rFonts w:ascii="Helvetica" w:eastAsia="Times New Roman" w:hAnsi="Helvetica" w:cs="Helvetica"/>
          <w:color w:val="auto"/>
        </w:rPr>
        <w:br/>
      </w:r>
    </w:p>
    <w:p w14:paraId="571B4CCC" w14:textId="4D5E0E04" w:rsidR="002B3202" w:rsidRDefault="002B3202" w:rsidP="005D1CEA">
      <w:pPr>
        <w:spacing w:after="0" w:line="240" w:lineRule="auto"/>
        <w:textAlignment w:val="baseline"/>
        <w:rPr>
          <w:rFonts w:ascii="Helvetica" w:eastAsia="Times New Roman" w:hAnsi="Helvetica" w:cs="Helvetica"/>
          <w:color w:val="auto"/>
        </w:rPr>
      </w:pPr>
    </w:p>
    <w:p w14:paraId="2C4C9C7A" w14:textId="121BB2D0" w:rsidR="002B3202" w:rsidRDefault="002B3202" w:rsidP="005D1CEA">
      <w:pPr>
        <w:spacing w:after="0" w:line="240" w:lineRule="auto"/>
        <w:textAlignment w:val="baseline"/>
        <w:rPr>
          <w:rFonts w:ascii="Helvetica" w:eastAsia="Times New Roman" w:hAnsi="Helvetica" w:cs="Helvetica"/>
          <w:color w:val="auto"/>
        </w:rPr>
      </w:pPr>
    </w:p>
    <w:p w14:paraId="4BA79BC5" w14:textId="780FB5F8" w:rsidR="002B3202" w:rsidRDefault="002B3202" w:rsidP="005D1CEA">
      <w:pPr>
        <w:spacing w:after="0" w:line="240" w:lineRule="auto"/>
        <w:textAlignment w:val="baseline"/>
        <w:rPr>
          <w:rFonts w:ascii="Helvetica" w:eastAsia="Times New Roman" w:hAnsi="Helvetica" w:cs="Helvetica"/>
          <w:color w:val="auto"/>
        </w:rPr>
      </w:pPr>
    </w:p>
    <w:p w14:paraId="0DC4F065" w14:textId="77777777" w:rsidR="002B3202" w:rsidRPr="0016753E" w:rsidRDefault="002B3202" w:rsidP="005D1CEA">
      <w:pPr>
        <w:spacing w:after="0" w:line="240" w:lineRule="auto"/>
        <w:textAlignment w:val="baseline"/>
        <w:rPr>
          <w:rFonts w:ascii="Helvetica" w:eastAsia="Times New Roman" w:hAnsi="Helvetica" w:cs="Helvetica"/>
          <w:color w:val="auto"/>
        </w:rPr>
      </w:pPr>
    </w:p>
    <w:p w14:paraId="6BC5CF65" w14:textId="77777777" w:rsidR="00B80690" w:rsidRPr="00B80690" w:rsidRDefault="00B80690" w:rsidP="00B80690">
      <w:pPr>
        <w:pStyle w:val="Ttulo2"/>
      </w:pPr>
      <w:r w:rsidRPr="00B80690">
        <w:lastRenderedPageBreak/>
        <w:t xml:space="preserve">Modelo </w:t>
      </w:r>
      <w:r>
        <w:t>Conceitual</w:t>
      </w:r>
      <w:bookmarkEnd w:id="5"/>
    </w:p>
    <w:p w14:paraId="70251083" w14:textId="2CE40F32" w:rsidR="00F0090A" w:rsidRDefault="00F0090A" w:rsidP="005D1CEA">
      <w:pPr>
        <w:rPr>
          <w:rFonts w:ascii="Helvetica" w:hAnsi="Helvetica" w:cs="Helvetica"/>
          <w:color w:val="auto"/>
        </w:rPr>
      </w:pPr>
      <w:bookmarkStart w:id="6" w:name="_Toc80311773"/>
      <w:r>
        <w:rPr>
          <w:rFonts w:ascii="Helvetica" w:hAnsi="Helvetica" w:cs="Helvetica"/>
          <w:color w:val="auto"/>
        </w:rPr>
        <w:t xml:space="preserve">O modelo </w:t>
      </w:r>
      <w:r w:rsidRPr="00EE4BFA">
        <w:rPr>
          <w:rFonts w:ascii="Helvetica" w:hAnsi="Helvetica" w:cs="Helvetica"/>
          <w:color w:val="auto"/>
        </w:rPr>
        <w:t xml:space="preserve">conceitual costuma ser </w:t>
      </w:r>
      <w:r>
        <w:rPr>
          <w:rFonts w:ascii="Helvetica" w:hAnsi="Helvetica" w:cs="Helvetica"/>
          <w:color w:val="auto"/>
        </w:rPr>
        <w:t xml:space="preserve">a primeira parte da modelagem </w:t>
      </w:r>
      <w:r w:rsidRPr="00EE4BFA">
        <w:rPr>
          <w:rFonts w:ascii="Helvetica" w:hAnsi="Helvetica" w:cs="Helvetica"/>
          <w:color w:val="auto"/>
        </w:rPr>
        <w:t>(não obrigatoriamente), tem como objetivo traçar uma primeira organização mais simples do projeto, trazendo as classes e as respectivas cardinalidades que haverá entre elas.</w:t>
      </w:r>
    </w:p>
    <w:p w14:paraId="439CFC0B" w14:textId="77777777" w:rsidR="002B3202" w:rsidRDefault="002B3202" w:rsidP="003B2224">
      <w:pPr>
        <w:ind w:firstLine="708"/>
        <w:jc w:val="center"/>
        <w:rPr>
          <w:rFonts w:ascii="Helvetica" w:hAnsi="Helvetica" w:cs="Helvetica"/>
          <w:color w:val="auto"/>
        </w:rPr>
      </w:pPr>
    </w:p>
    <w:p w14:paraId="15D28B57" w14:textId="4E756A45" w:rsidR="002B3202" w:rsidRDefault="002B3202" w:rsidP="003B2224">
      <w:pPr>
        <w:ind w:firstLine="708"/>
        <w:jc w:val="center"/>
        <w:rPr>
          <w:rFonts w:ascii="Helvetica" w:hAnsi="Helvetica" w:cs="Helvetica"/>
          <w:color w:val="auto"/>
        </w:rPr>
      </w:pPr>
      <w:r>
        <w:rPr>
          <w:rFonts w:ascii="Helvetica" w:hAnsi="Helvetica" w:cs="Helvetica"/>
          <w:noProof/>
          <w:color w:val="auto"/>
        </w:rPr>
        <w:drawing>
          <wp:anchor distT="0" distB="0" distL="114300" distR="114300" simplePos="0" relativeHeight="251658240" behindDoc="1" locked="0" layoutInCell="1" allowOverlap="1" wp14:anchorId="43580C39" wp14:editId="627D71C1">
            <wp:simplePos x="0" y="0"/>
            <wp:positionH relativeFrom="page">
              <wp:align>center</wp:align>
            </wp:positionH>
            <wp:positionV relativeFrom="paragraph">
              <wp:posOffset>343535</wp:posOffset>
            </wp:positionV>
            <wp:extent cx="5588000" cy="5481955"/>
            <wp:effectExtent l="0" t="0" r="0" b="4445"/>
            <wp:wrapTight wrapText="bothSides">
              <wp:wrapPolygon edited="0">
                <wp:start x="0" y="0"/>
                <wp:lineTo x="0" y="21542"/>
                <wp:lineTo x="21502" y="21542"/>
                <wp:lineTo x="21502" y="0"/>
                <wp:lineTo x="0" y="0"/>
              </wp:wrapPolygon>
            </wp:wrapTight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5E8AA" w14:textId="097AAE30" w:rsidR="002B3202" w:rsidRDefault="002B3202" w:rsidP="003B2224">
      <w:pPr>
        <w:ind w:firstLine="708"/>
        <w:jc w:val="center"/>
        <w:rPr>
          <w:rFonts w:ascii="Helvetica" w:hAnsi="Helvetica" w:cs="Helvetica"/>
          <w:color w:val="auto"/>
        </w:rPr>
      </w:pPr>
    </w:p>
    <w:p w14:paraId="4279281A" w14:textId="6FDB7EAD" w:rsidR="002B3202" w:rsidRDefault="002B3202" w:rsidP="003B2224">
      <w:pPr>
        <w:ind w:firstLine="708"/>
        <w:jc w:val="center"/>
        <w:rPr>
          <w:rFonts w:ascii="Helvetica" w:hAnsi="Helvetica" w:cs="Helvetica"/>
          <w:color w:val="auto"/>
        </w:rPr>
      </w:pPr>
    </w:p>
    <w:p w14:paraId="5297B72C" w14:textId="77777777" w:rsidR="002B3202" w:rsidRDefault="002B3202" w:rsidP="003B2224">
      <w:pPr>
        <w:ind w:firstLine="708"/>
        <w:jc w:val="center"/>
        <w:rPr>
          <w:rFonts w:ascii="Helvetica" w:hAnsi="Helvetica" w:cs="Helvetica"/>
          <w:color w:val="auto"/>
        </w:rPr>
      </w:pPr>
    </w:p>
    <w:p w14:paraId="4427B0C7" w14:textId="63F87A37" w:rsidR="00F0090A" w:rsidRDefault="00F0090A" w:rsidP="003B2224">
      <w:pPr>
        <w:ind w:firstLine="708"/>
        <w:jc w:val="center"/>
        <w:rPr>
          <w:rFonts w:ascii="Helvetica" w:hAnsi="Helvetica" w:cs="Helvetica"/>
          <w:color w:val="auto"/>
        </w:rPr>
      </w:pPr>
    </w:p>
    <w:p w14:paraId="3ABE590E" w14:textId="0A719A6A" w:rsidR="00B80690" w:rsidRPr="00B80690" w:rsidRDefault="00B80690" w:rsidP="00B80690">
      <w:pPr>
        <w:pStyle w:val="Ttulo2"/>
      </w:pPr>
      <w:r>
        <w:lastRenderedPageBreak/>
        <w:t>Modelo Lógico</w:t>
      </w:r>
      <w:bookmarkEnd w:id="6"/>
    </w:p>
    <w:p w14:paraId="7CDE673B" w14:textId="45CAE9E6" w:rsidR="00161092" w:rsidRDefault="00161092" w:rsidP="005D1CEA">
      <w:pPr>
        <w:rPr>
          <w:rFonts w:ascii="Helvetica" w:hAnsi="Helvetica" w:cs="Helvetica"/>
          <w:color w:val="auto"/>
        </w:rPr>
      </w:pPr>
      <w:bookmarkStart w:id="7" w:name="_Toc80311774"/>
      <w:r w:rsidRPr="00EE4BFA">
        <w:rPr>
          <w:rFonts w:ascii="Helvetica" w:hAnsi="Helvetica" w:cs="Helvetica"/>
          <w:color w:val="auto"/>
        </w:rPr>
        <w:t>A modelagem lógica é um protótipo mais aprofundado e mais sólido do modelo conceitual, trazendo uma visão mais ampla das necessidades do negócio, envolve</w:t>
      </w:r>
      <w:r>
        <w:rPr>
          <w:rFonts w:ascii="Helvetica" w:hAnsi="Helvetica" w:cs="Helvetica"/>
          <w:color w:val="auto"/>
        </w:rPr>
        <w:t>ndo</w:t>
      </w:r>
      <w:r w:rsidRPr="00EE4BFA">
        <w:rPr>
          <w:rFonts w:ascii="Helvetica" w:hAnsi="Helvetica" w:cs="Helvetica"/>
          <w:color w:val="auto"/>
        </w:rPr>
        <w:t xml:space="preserve"> as cardinalidades de forma mais dinâmica, as relações entre as chaves primárias e estrangeiras, além dos atributos de cada entidade.</w:t>
      </w:r>
    </w:p>
    <w:p w14:paraId="2B48D834" w14:textId="74A5E3F8" w:rsidR="00EB6163" w:rsidRDefault="00EB6163" w:rsidP="007431BF">
      <w:pPr>
        <w:ind w:firstLine="708"/>
        <w:rPr>
          <w:rFonts w:ascii="Helvetica" w:hAnsi="Helvetica" w:cs="Helvetica"/>
          <w:color w:val="auto"/>
        </w:rPr>
      </w:pPr>
    </w:p>
    <w:p w14:paraId="0044996F" w14:textId="696309CE" w:rsidR="00EB6163" w:rsidRDefault="00EB6163" w:rsidP="00161092">
      <w:pPr>
        <w:ind w:firstLine="708"/>
        <w:rPr>
          <w:rFonts w:ascii="Helvetica" w:hAnsi="Helvetica" w:cs="Helvetica"/>
          <w:color w:val="auto"/>
        </w:rPr>
      </w:pPr>
    </w:p>
    <w:p w14:paraId="53959160" w14:textId="7CF42900" w:rsidR="00EB6163" w:rsidRDefault="002B3202" w:rsidP="00161092">
      <w:pPr>
        <w:ind w:firstLine="708"/>
        <w:rPr>
          <w:rFonts w:ascii="Helvetica" w:hAnsi="Helvetica" w:cs="Helvetica"/>
          <w:color w:val="auto"/>
        </w:rPr>
      </w:pPr>
      <w:r>
        <w:rPr>
          <w:rFonts w:ascii="Helvetica" w:hAnsi="Helvetica" w:cs="Helvetica"/>
          <w:noProof/>
          <w:color w:val="auto"/>
        </w:rPr>
        <w:drawing>
          <wp:anchor distT="0" distB="0" distL="114300" distR="114300" simplePos="0" relativeHeight="251660288" behindDoc="0" locked="0" layoutInCell="1" allowOverlap="1" wp14:anchorId="46286D16" wp14:editId="53AF050F">
            <wp:simplePos x="0" y="0"/>
            <wp:positionH relativeFrom="margin">
              <wp:posOffset>-175260</wp:posOffset>
            </wp:positionH>
            <wp:positionV relativeFrom="paragraph">
              <wp:posOffset>222885</wp:posOffset>
            </wp:positionV>
            <wp:extent cx="5405120" cy="5850890"/>
            <wp:effectExtent l="0" t="0" r="5080" b="0"/>
            <wp:wrapSquare wrapText="bothSides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BBABF" w14:textId="6ED50380" w:rsidR="00EB6163" w:rsidRDefault="00EB6163" w:rsidP="00161092">
      <w:pPr>
        <w:ind w:firstLine="708"/>
        <w:rPr>
          <w:rFonts w:ascii="Helvetica" w:hAnsi="Helvetica" w:cs="Helvetica"/>
          <w:color w:val="auto"/>
        </w:rPr>
      </w:pPr>
    </w:p>
    <w:p w14:paraId="16434768" w14:textId="5AE78571" w:rsidR="00161092" w:rsidRDefault="00161092" w:rsidP="00161092">
      <w:pPr>
        <w:ind w:firstLine="708"/>
        <w:rPr>
          <w:rFonts w:ascii="Helvetica" w:hAnsi="Helvetica" w:cs="Helvetica"/>
          <w:color w:val="auto"/>
        </w:rPr>
      </w:pPr>
    </w:p>
    <w:p w14:paraId="37203059" w14:textId="77777777" w:rsidR="00B80690" w:rsidRPr="00B80690" w:rsidRDefault="00B80690" w:rsidP="00B80690">
      <w:pPr>
        <w:pStyle w:val="Ttulo2"/>
      </w:pPr>
      <w:r>
        <w:lastRenderedPageBreak/>
        <w:t>Modelo Físico</w:t>
      </w:r>
      <w:bookmarkEnd w:id="7"/>
    </w:p>
    <w:p w14:paraId="68EB8711" w14:textId="2705E8B8" w:rsidR="00B80690" w:rsidRDefault="00AC28B8" w:rsidP="005D1CEA">
      <w:pPr>
        <w:spacing w:line="276" w:lineRule="auto"/>
        <w:jc w:val="both"/>
        <w:rPr>
          <w:rFonts w:ascii="Helvetica" w:hAnsi="Helvetica" w:cs="Helvetica"/>
          <w:color w:val="auto"/>
        </w:rPr>
      </w:pPr>
      <w:r>
        <w:rPr>
          <w:sz w:val="24"/>
        </w:rPr>
        <w:t xml:space="preserve">A </w:t>
      </w:r>
      <w:r w:rsidRPr="00EE4BFA">
        <w:rPr>
          <w:rFonts w:ascii="Helvetica" w:hAnsi="Helvetica" w:cs="Helvetica"/>
          <w:color w:val="auto"/>
        </w:rPr>
        <w:t xml:space="preserve">modelagem física pode ser entendida como uma esquematização mais específica do escopo, já apresentando os dados em modelo de </w:t>
      </w:r>
      <w:r w:rsidR="00966C60">
        <w:rPr>
          <w:rFonts w:ascii="Helvetica" w:hAnsi="Helvetica" w:cs="Helvetica"/>
          <w:color w:val="auto"/>
        </w:rPr>
        <w:t>tabela ou diagrama, assim simulando o ba</w:t>
      </w:r>
      <w:r w:rsidR="007375FC">
        <w:rPr>
          <w:rFonts w:ascii="Helvetica" w:hAnsi="Helvetica" w:cs="Helvetica"/>
          <w:color w:val="auto"/>
        </w:rPr>
        <w:t>nco de dados.</w:t>
      </w:r>
    </w:p>
    <w:p w14:paraId="080BEB7A" w14:textId="28BD9537" w:rsidR="007375FC" w:rsidRDefault="002B3202" w:rsidP="00966C60">
      <w:pPr>
        <w:spacing w:line="276" w:lineRule="auto"/>
        <w:ind w:firstLine="713"/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75A6197D" wp14:editId="08202720">
            <wp:simplePos x="0" y="0"/>
            <wp:positionH relativeFrom="margin">
              <wp:posOffset>-670560</wp:posOffset>
            </wp:positionH>
            <wp:positionV relativeFrom="paragraph">
              <wp:posOffset>426085</wp:posOffset>
            </wp:positionV>
            <wp:extent cx="6616700" cy="4655820"/>
            <wp:effectExtent l="0" t="0" r="0" b="0"/>
            <wp:wrapSquare wrapText="bothSides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9778F" w14:textId="63BE7340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1C584A99" w14:textId="4D4EAE22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5E7B3D9E" w14:textId="019FE68D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6E5C713B" w14:textId="6A2F7497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3998B074" w14:textId="647FA521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0FEEDE79" w14:textId="04F136C9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34CF8075" w14:textId="59496145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6F2570FA" w14:textId="3D395951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5C244946" w14:textId="756E5EAB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2632BFCF" w14:textId="284D17E8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309AEAE3" w14:textId="77777777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2EA994FB" w14:textId="66F3AEC7" w:rsidR="00B80690" w:rsidRDefault="00B80690" w:rsidP="00B80690">
      <w:pPr>
        <w:pStyle w:val="Ttulo2"/>
      </w:pPr>
      <w:bookmarkStart w:id="8" w:name="_Toc80311775"/>
      <w:r>
        <w:t>Cronograma</w:t>
      </w:r>
      <w:bookmarkEnd w:id="8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</w:tblGrid>
      <w:tr w:rsidR="00C55E25" w14:paraId="5B1AE9D2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AC53A0D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50C889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529F202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5360015" w14:textId="55AC6AA9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3ADF8CD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</w:tr>
      <w:tr w:rsidR="00C55E25" w14:paraId="6E813BF5" w14:textId="77777777" w:rsidTr="00B80690">
        <w:tc>
          <w:tcPr>
            <w:tcW w:w="1417" w:type="dxa"/>
            <w:vAlign w:val="center"/>
          </w:tcPr>
          <w:p w14:paraId="328916E6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04047D3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D10546D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683AD39" w14:textId="6B0058A9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4990C19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55E25" w14:paraId="3AF132B2" w14:textId="77777777" w:rsidTr="00B80690">
        <w:tc>
          <w:tcPr>
            <w:tcW w:w="1417" w:type="dxa"/>
            <w:vAlign w:val="center"/>
          </w:tcPr>
          <w:p w14:paraId="6EE60995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0A0A8268" w14:textId="42F93321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0398B33" w14:textId="76DACD0C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A9DFEF1" w14:textId="636BC022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A4A2E1B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55E25" w14:paraId="4657CDE1" w14:textId="77777777" w:rsidTr="00B80690">
        <w:tc>
          <w:tcPr>
            <w:tcW w:w="1417" w:type="dxa"/>
            <w:vAlign w:val="center"/>
          </w:tcPr>
          <w:p w14:paraId="5232A543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7BFAE9EE" w14:textId="6D2B56DF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3ED538F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2AB77C8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71EFD8A" w14:textId="37B6D69B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55E25" w14:paraId="192FC2C7" w14:textId="77777777" w:rsidTr="00B80690">
        <w:tc>
          <w:tcPr>
            <w:tcW w:w="1417" w:type="dxa"/>
            <w:vAlign w:val="center"/>
          </w:tcPr>
          <w:p w14:paraId="6A81AE26" w14:textId="77777777" w:rsidR="00C55E25" w:rsidRDefault="00C55E25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</w:t>
            </w:r>
          </w:p>
          <w:p w14:paraId="08617294" w14:textId="23072038" w:rsidR="00C55E25" w:rsidRDefault="00C55E25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417" w:type="dxa"/>
            <w:vAlign w:val="center"/>
          </w:tcPr>
          <w:p w14:paraId="1D754566" w14:textId="38825139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6F42549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F472315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719B3FE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55E25" w14:paraId="48F2B152" w14:textId="77777777" w:rsidTr="00B80690">
        <w:tc>
          <w:tcPr>
            <w:tcW w:w="1417" w:type="dxa"/>
            <w:vAlign w:val="center"/>
          </w:tcPr>
          <w:p w14:paraId="70B32212" w14:textId="77777777" w:rsidR="00C55E25" w:rsidRDefault="00C55E25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SCRIPT </w:t>
            </w:r>
          </w:p>
          <w:p w14:paraId="2C295D38" w14:textId="5A611BF6" w:rsidR="00C55E25" w:rsidRDefault="00C55E25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417" w:type="dxa"/>
            <w:vAlign w:val="center"/>
          </w:tcPr>
          <w:p w14:paraId="49E9F99F" w14:textId="77777777" w:rsidR="00C55E25" w:rsidRDefault="00C55E25" w:rsidP="00505459">
            <w:pPr>
              <w:spacing w:line="276" w:lineRule="auto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01A1F28" w14:textId="1474A9B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752A0590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82462D1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55E25" w14:paraId="6F2F9228" w14:textId="77777777" w:rsidTr="00B80690">
        <w:tc>
          <w:tcPr>
            <w:tcW w:w="1417" w:type="dxa"/>
            <w:vAlign w:val="center"/>
          </w:tcPr>
          <w:p w14:paraId="61052D95" w14:textId="77777777" w:rsidR="00C55E25" w:rsidRDefault="00C55E25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SCRIPT </w:t>
            </w:r>
          </w:p>
          <w:p w14:paraId="0915B1E5" w14:textId="4C75FEE4" w:rsidR="00C55E25" w:rsidRDefault="00C55E25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417" w:type="dxa"/>
            <w:vAlign w:val="center"/>
          </w:tcPr>
          <w:p w14:paraId="20565DCF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C5989D8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209ED6D" w14:textId="42EF3AEC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1E62CCA" w14:textId="586AA5B9" w:rsidR="00C55E25" w:rsidRDefault="00B970F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0C122591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2F37E333" w14:textId="77777777" w:rsidR="002B3202" w:rsidRPr="002B3202" w:rsidRDefault="002B3202" w:rsidP="004422C8">
      <w:pPr>
        <w:spacing w:line="276" w:lineRule="auto"/>
        <w:ind w:left="-5" w:hanging="10"/>
        <w:jc w:val="both"/>
        <w:rPr>
          <w:sz w:val="24"/>
        </w:rPr>
      </w:pPr>
    </w:p>
    <w:p w14:paraId="62A93AC9" w14:textId="77777777" w:rsidR="00B80690" w:rsidRDefault="00DE0A8F" w:rsidP="00DE0A8F">
      <w:pPr>
        <w:pStyle w:val="Ttulo3"/>
      </w:pPr>
      <w:bookmarkStart w:id="9" w:name="_Toc80311776"/>
      <w:proofErr w:type="spellStart"/>
      <w:r>
        <w:t>Trello</w:t>
      </w:r>
      <w:bookmarkEnd w:id="9"/>
      <w:proofErr w:type="spellEnd"/>
    </w:p>
    <w:p w14:paraId="11410C83" w14:textId="62F2D023" w:rsidR="00DE0A8F" w:rsidRPr="007D3C91" w:rsidRDefault="007D3C91" w:rsidP="007D3C91">
      <w:pPr>
        <w:spacing w:line="276" w:lineRule="auto"/>
        <w:ind w:left="-5" w:hanging="10"/>
        <w:jc w:val="both"/>
        <w:rPr>
          <w:color w:val="4472C4" w:themeColor="accent1"/>
          <w:sz w:val="24"/>
          <w:u w:val="single"/>
        </w:rPr>
      </w:pPr>
      <w:r w:rsidRPr="007D3C91">
        <w:rPr>
          <w:color w:val="4472C4" w:themeColor="accent1"/>
          <w:sz w:val="24"/>
          <w:u w:val="single"/>
        </w:rPr>
        <w:t>https://trello.com/b/s2XG1BEH/2dmmedical-group</w:t>
      </w:r>
    </w:p>
    <w:sectPr w:rsidR="00DE0A8F" w:rsidRPr="007D3C9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10A14" w14:textId="77777777" w:rsidR="004D3230" w:rsidRDefault="004D3230">
      <w:pPr>
        <w:spacing w:after="0" w:line="240" w:lineRule="auto"/>
      </w:pPr>
      <w:r>
        <w:separator/>
      </w:r>
    </w:p>
  </w:endnote>
  <w:endnote w:type="continuationSeparator" w:id="0">
    <w:p w14:paraId="72653567" w14:textId="77777777" w:rsidR="004D3230" w:rsidRDefault="004D3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B0D32" w14:textId="77777777" w:rsidR="004D3230" w:rsidRDefault="004D3230">
      <w:pPr>
        <w:spacing w:after="0" w:line="240" w:lineRule="auto"/>
      </w:pPr>
      <w:r>
        <w:separator/>
      </w:r>
    </w:p>
  </w:footnote>
  <w:footnote w:type="continuationSeparator" w:id="0">
    <w:p w14:paraId="7BC8C16D" w14:textId="77777777" w:rsidR="004D3230" w:rsidRDefault="004D3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43BFB"/>
    <w:rsid w:val="000659BE"/>
    <w:rsid w:val="00095D99"/>
    <w:rsid w:val="000A2F3B"/>
    <w:rsid w:val="000B5DF1"/>
    <w:rsid w:val="000C2B84"/>
    <w:rsid w:val="000E10D7"/>
    <w:rsid w:val="00112507"/>
    <w:rsid w:val="001362CA"/>
    <w:rsid w:val="00161092"/>
    <w:rsid w:val="001627DC"/>
    <w:rsid w:val="00166455"/>
    <w:rsid w:val="001732C3"/>
    <w:rsid w:val="00176386"/>
    <w:rsid w:val="001871C4"/>
    <w:rsid w:val="00192B20"/>
    <w:rsid w:val="001A449C"/>
    <w:rsid w:val="001C1ADB"/>
    <w:rsid w:val="001C1BC6"/>
    <w:rsid w:val="001C3BF1"/>
    <w:rsid w:val="001C76B9"/>
    <w:rsid w:val="00202FA2"/>
    <w:rsid w:val="00203520"/>
    <w:rsid w:val="00236BA1"/>
    <w:rsid w:val="00247635"/>
    <w:rsid w:val="002543D4"/>
    <w:rsid w:val="0025679A"/>
    <w:rsid w:val="002B3202"/>
    <w:rsid w:val="002C46B3"/>
    <w:rsid w:val="002E76B6"/>
    <w:rsid w:val="002F54D4"/>
    <w:rsid w:val="00302714"/>
    <w:rsid w:val="0030534B"/>
    <w:rsid w:val="00307C76"/>
    <w:rsid w:val="003555AE"/>
    <w:rsid w:val="00356369"/>
    <w:rsid w:val="00360B1F"/>
    <w:rsid w:val="00362B44"/>
    <w:rsid w:val="00387062"/>
    <w:rsid w:val="003B1CE9"/>
    <w:rsid w:val="003B2224"/>
    <w:rsid w:val="003B304D"/>
    <w:rsid w:val="003D7047"/>
    <w:rsid w:val="003E099C"/>
    <w:rsid w:val="003E1318"/>
    <w:rsid w:val="003E1EF1"/>
    <w:rsid w:val="003E5CDA"/>
    <w:rsid w:val="00411339"/>
    <w:rsid w:val="00436666"/>
    <w:rsid w:val="004417E8"/>
    <w:rsid w:val="004422C8"/>
    <w:rsid w:val="00456399"/>
    <w:rsid w:val="004707E7"/>
    <w:rsid w:val="00473D43"/>
    <w:rsid w:val="00476456"/>
    <w:rsid w:val="00482A1B"/>
    <w:rsid w:val="004B1B29"/>
    <w:rsid w:val="004D3230"/>
    <w:rsid w:val="004D49AA"/>
    <w:rsid w:val="00505459"/>
    <w:rsid w:val="005078EB"/>
    <w:rsid w:val="00520574"/>
    <w:rsid w:val="005448B4"/>
    <w:rsid w:val="0055425A"/>
    <w:rsid w:val="0058067D"/>
    <w:rsid w:val="00587595"/>
    <w:rsid w:val="005B0A7B"/>
    <w:rsid w:val="005B33FC"/>
    <w:rsid w:val="005B5B6A"/>
    <w:rsid w:val="005D1CEA"/>
    <w:rsid w:val="005D437A"/>
    <w:rsid w:val="005D50EB"/>
    <w:rsid w:val="005E13C7"/>
    <w:rsid w:val="0060341B"/>
    <w:rsid w:val="00604239"/>
    <w:rsid w:val="00686000"/>
    <w:rsid w:val="006902C4"/>
    <w:rsid w:val="006C287F"/>
    <w:rsid w:val="006C296B"/>
    <w:rsid w:val="006C6548"/>
    <w:rsid w:val="00704E5D"/>
    <w:rsid w:val="007375FC"/>
    <w:rsid w:val="007431BF"/>
    <w:rsid w:val="00773E13"/>
    <w:rsid w:val="007B32DC"/>
    <w:rsid w:val="007C7CBF"/>
    <w:rsid w:val="007D3C91"/>
    <w:rsid w:val="00810071"/>
    <w:rsid w:val="008258F9"/>
    <w:rsid w:val="0085264C"/>
    <w:rsid w:val="00860914"/>
    <w:rsid w:val="00861210"/>
    <w:rsid w:val="00862296"/>
    <w:rsid w:val="008A284F"/>
    <w:rsid w:val="008E0B56"/>
    <w:rsid w:val="00931918"/>
    <w:rsid w:val="00966C60"/>
    <w:rsid w:val="00980989"/>
    <w:rsid w:val="009861FC"/>
    <w:rsid w:val="0098647E"/>
    <w:rsid w:val="00993AF5"/>
    <w:rsid w:val="009A627D"/>
    <w:rsid w:val="009C5C9C"/>
    <w:rsid w:val="009E7EDC"/>
    <w:rsid w:val="00A53D6A"/>
    <w:rsid w:val="00A70A92"/>
    <w:rsid w:val="00A7450A"/>
    <w:rsid w:val="00AA67CA"/>
    <w:rsid w:val="00AA6B7B"/>
    <w:rsid w:val="00AB0ED6"/>
    <w:rsid w:val="00AB494C"/>
    <w:rsid w:val="00AC2690"/>
    <w:rsid w:val="00AC28B8"/>
    <w:rsid w:val="00AF6700"/>
    <w:rsid w:val="00B64EEA"/>
    <w:rsid w:val="00B67342"/>
    <w:rsid w:val="00B80690"/>
    <w:rsid w:val="00B970F6"/>
    <w:rsid w:val="00BA1DC1"/>
    <w:rsid w:val="00BB7805"/>
    <w:rsid w:val="00C1036E"/>
    <w:rsid w:val="00C55E25"/>
    <w:rsid w:val="00C55E42"/>
    <w:rsid w:val="00C568D1"/>
    <w:rsid w:val="00C7443A"/>
    <w:rsid w:val="00C91FF9"/>
    <w:rsid w:val="00CB319F"/>
    <w:rsid w:val="00CB51FE"/>
    <w:rsid w:val="00CB773E"/>
    <w:rsid w:val="00CF6D4C"/>
    <w:rsid w:val="00D50999"/>
    <w:rsid w:val="00D573CF"/>
    <w:rsid w:val="00DE0A8F"/>
    <w:rsid w:val="00E02A2B"/>
    <w:rsid w:val="00E124AD"/>
    <w:rsid w:val="00E25403"/>
    <w:rsid w:val="00E3491A"/>
    <w:rsid w:val="00E62153"/>
    <w:rsid w:val="00E95517"/>
    <w:rsid w:val="00EA1EFF"/>
    <w:rsid w:val="00EA56DD"/>
    <w:rsid w:val="00EA7F27"/>
    <w:rsid w:val="00EB6163"/>
    <w:rsid w:val="00ED4B6B"/>
    <w:rsid w:val="00F0090A"/>
    <w:rsid w:val="00F02671"/>
    <w:rsid w:val="00F076DF"/>
    <w:rsid w:val="00F13AC6"/>
    <w:rsid w:val="00F67481"/>
    <w:rsid w:val="00FA044C"/>
    <w:rsid w:val="00FA7665"/>
    <w:rsid w:val="00FB6684"/>
    <w:rsid w:val="00FD657F"/>
    <w:rsid w:val="00FE1B49"/>
    <w:rsid w:val="00FF26C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62B96-6D9A-41FD-93F1-5198C9DB7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559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FIC</cp:lastModifiedBy>
  <cp:revision>147</cp:revision>
  <dcterms:created xsi:type="dcterms:W3CDTF">2021-01-04T19:11:00Z</dcterms:created>
  <dcterms:modified xsi:type="dcterms:W3CDTF">2021-08-23T10:49:00Z</dcterms:modified>
</cp:coreProperties>
</file>