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07962712"/>
        <w:docPartObj>
          <w:docPartGallery w:val="Cover Pages"/>
          <w:docPartUnique/>
        </w:docPartObj>
      </w:sdtPr>
      <w:sdtEndPr>
        <w:rPr>
          <w:rStyle w:val="Ttulo2Car"/>
          <w:rFonts w:asciiTheme="majorHAnsi" w:eastAsiaTheme="majorEastAsia" w:hAnsiTheme="majorHAnsi" w:cstheme="majorBidi"/>
          <w:b/>
          <w:bCs/>
          <w:color w:val="4F81BD" w:themeColor="accent1"/>
          <w:sz w:val="26"/>
          <w:szCs w:val="26"/>
          <w:lang w:val="es-MX"/>
        </w:rPr>
      </w:sdtEndPr>
      <w:sdtContent>
        <w:p w:rsidR="009C39A1" w:rsidRDefault="009C39A1">
          <w:pPr>
            <w:rPr>
              <w:lang w:val="es-ES"/>
            </w:rPr>
          </w:pPr>
          <w:r w:rsidRPr="005346B7">
            <w:rPr>
              <w:noProof/>
              <w:lang w:val="es-ES"/>
            </w:rPr>
            <w:pict>
              <v:group id="_x0000_s1029"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ítulo"/>
                          <w:id w:val="17581680"/>
                          <w:placeholder>
                            <w:docPart w:val="7F55470E194A416287242CA3CE3F881F"/>
                          </w:placeholder>
                          <w:dataBinding w:prefixMappings="xmlns:ns0='http://schemas.openxmlformats.org/package/2006/metadata/core-properties' xmlns:ns1='http://purl.org/dc/elements/1.1/'" w:xpath="/ns0:coreProperties[1]/ns1:title[1]" w:storeItemID="{6C3C8BC8-F283-45AE-878A-BAB7291924A1}"/>
                          <w:text/>
                        </w:sdtPr>
                        <w:sdtContent>
                          <w:p w:rsidR="009C39A1" w:rsidRDefault="009C39A1">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rPr>
                              <w:t>ESCENARIOS DE PRUEBA</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C39A1" w:rsidRDefault="009C39A1">
          <w:pPr>
            <w:rPr>
              <w:lang w:val="es-ES"/>
            </w:rPr>
          </w:pPr>
          <w:r w:rsidRPr="005346B7">
            <w:rPr>
              <w:noProof/>
              <w:lang w:val="es-ES"/>
            </w:rPr>
            <w:pict>
              <v:group id="_x0000_s1026"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9C39A1" w:rsidRDefault="009C39A1">
                        <w:pPr>
                          <w:jc w:val="right"/>
                          <w:rPr>
                            <w:b/>
                            <w:bCs/>
                            <w:color w:val="7BA0CD" w:themeColor="accent1" w:themeTint="BF"/>
                            <w:spacing w:val="60"/>
                            <w:sz w:val="20"/>
                            <w:szCs w:val="20"/>
                            <w:lang w:val="es-ES"/>
                          </w:rPr>
                        </w:pPr>
                      </w:p>
                      <w:p w:rsidR="009C39A1" w:rsidRDefault="009C39A1">
                        <w:pPr>
                          <w:jc w:val="right"/>
                          <w:rPr>
                            <w:b/>
                            <w:bCs/>
                            <w:color w:val="7BA0CD" w:themeColor="accent1" w:themeTint="BF"/>
                            <w:spacing w:val="60"/>
                            <w:sz w:val="20"/>
                            <w:szCs w:val="20"/>
                            <w:lang w:val="es-ES"/>
                          </w:rPr>
                        </w:pPr>
                      </w:p>
                      <w:p w:rsidR="009C39A1" w:rsidRDefault="009C39A1">
                        <w:pPr>
                          <w:jc w:val="right"/>
                          <w:rPr>
                            <w:b/>
                            <w:bCs/>
                            <w:color w:val="7BA0CD" w:themeColor="accent1" w:themeTint="BF"/>
                            <w:spacing w:val="60"/>
                            <w:sz w:val="20"/>
                            <w:szCs w:val="20"/>
                            <w:lang w:val="es-ES"/>
                          </w:rPr>
                        </w:pPr>
                      </w:p>
                      <w:p w:rsidR="009C39A1" w:rsidRDefault="009C39A1">
                        <w:pPr>
                          <w:jc w:val="right"/>
                          <w:rPr>
                            <w:b/>
                            <w:bCs/>
                            <w:color w:val="7BA0CD" w:themeColor="accent1" w:themeTint="BF"/>
                            <w:spacing w:val="60"/>
                            <w:sz w:val="20"/>
                            <w:szCs w:val="20"/>
                            <w:lang w:val="es-ES"/>
                          </w:rPr>
                        </w:pPr>
                      </w:p>
                      <w:sdt>
                        <w:sdtPr>
                          <w:rPr>
                            <w:b/>
                            <w:bCs/>
                            <w:color w:val="7BA0CD" w:themeColor="accent1" w:themeTint="BF"/>
                            <w:spacing w:val="60"/>
                            <w:sz w:val="20"/>
                            <w:szCs w:val="20"/>
                            <w:lang w:val="es-ES"/>
                          </w:rPr>
                          <w:alias w:val="Fecha"/>
                          <w:id w:val="17581723"/>
                          <w:placeholder>
                            <w:docPart w:val="0ACCF8B4C330463BBE6AEDC5B9FFE336"/>
                          </w:placeholder>
                          <w:dataBinding w:prefixMappings="xmlns:ns0='http://schemas.microsoft.com/office/2006/coverPageProps'" w:xpath="/ns0:CoverPageProperties[1]/ns0:PublishDate[1]" w:storeItemID="{55AF091B-3C7A-41E3-B477-F2FDAA23CFDA}"/>
                          <w:date w:fullDate="2015-02-20T00:00:00Z">
                            <w:dateFormat w:val="dd/MM/yyyy"/>
                            <w:lid w:val="es-ES"/>
                            <w:storeMappedDataAs w:val="dateTime"/>
                            <w:calendar w:val="gregorian"/>
                          </w:date>
                        </w:sdtPr>
                        <w:sdtContent>
                          <w:p w:rsidR="009C39A1" w:rsidRDefault="009C39A1">
                            <w:pPr>
                              <w:jc w:val="right"/>
                              <w:rPr>
                                <w:b/>
                                <w:bCs/>
                                <w:color w:val="7BA0CD" w:themeColor="accent1" w:themeTint="BF"/>
                                <w:spacing w:val="60"/>
                                <w:sz w:val="20"/>
                                <w:szCs w:val="20"/>
                                <w:lang w:val="es-ES"/>
                              </w:rPr>
                            </w:pPr>
                            <w:r>
                              <w:rPr>
                                <w:b/>
                                <w:bCs/>
                                <w:color w:val="7BA0CD" w:themeColor="accent1" w:themeTint="BF"/>
                                <w:spacing w:val="60"/>
                                <w:sz w:val="20"/>
                                <w:szCs w:val="20"/>
                                <w:lang w:val="es-ES"/>
                              </w:rPr>
                              <w:t>20/02/2015</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lang w:val="es-ES"/>
                          </w:rPr>
                          <w:alias w:val="Autor"/>
                          <w:id w:val="17581685"/>
                          <w:placeholder>
                            <w:docPart w:val="DA1E4A4D36BA4B5382C1A223AE663C9A"/>
                          </w:placeholder>
                          <w:dataBinding w:prefixMappings="xmlns:ns0='http://schemas.openxmlformats.org/package/2006/metadata/core-properties' xmlns:ns1='http://purl.org/dc/elements/1.1/'" w:xpath="/ns0:coreProperties[1]/ns1:creator[1]" w:storeItemID="{6C3C8BC8-F283-45AE-878A-BAB7291924A1}"/>
                          <w:text/>
                        </w:sdtPr>
                        <w:sdtContent>
                          <w:p w:rsidR="009C39A1" w:rsidRDefault="004D4CDE">
                            <w:pPr>
                              <w:rPr>
                                <w:rFonts w:asciiTheme="majorHAnsi" w:eastAsiaTheme="majorEastAsia" w:hAnsiTheme="majorHAnsi" w:cstheme="majorBidi"/>
                                <w:color w:val="808080" w:themeColor="text1" w:themeTint="7F"/>
                                <w:sz w:val="40"/>
                                <w:szCs w:val="40"/>
                                <w:lang w:val="es-ES"/>
                              </w:rPr>
                            </w:pPr>
                            <w:r w:rsidRPr="004D4CDE">
                              <w:rPr>
                                <w:rFonts w:asciiTheme="majorHAnsi" w:eastAsiaTheme="majorEastAsia" w:hAnsiTheme="majorHAnsi" w:cstheme="majorBidi"/>
                                <w:color w:val="808080" w:themeColor="text1" w:themeTint="7F"/>
                                <w:sz w:val="40"/>
                                <w:szCs w:val="40"/>
                                <w:lang w:val="es-ES"/>
                              </w:rPr>
                              <w:t xml:space="preserve">L.I. </w:t>
                            </w:r>
                            <w:r w:rsidR="009C39A1" w:rsidRPr="004D4CDE">
                              <w:rPr>
                                <w:rFonts w:asciiTheme="majorHAnsi" w:eastAsiaTheme="majorEastAsia" w:hAnsiTheme="majorHAnsi" w:cstheme="majorBidi"/>
                                <w:color w:val="808080" w:themeColor="text1" w:themeTint="7F"/>
                                <w:sz w:val="40"/>
                                <w:szCs w:val="40"/>
                              </w:rPr>
                              <w:t>Anabel López Meneses</w:t>
                            </w:r>
                          </w:p>
                        </w:sdtContent>
                      </w:sdt>
                      <w:sdt>
                        <w:sdtPr>
                          <w:rPr>
                            <w:color w:val="808080" w:themeColor="text1" w:themeTint="7F"/>
                            <w:lang w:val="es-ES"/>
                          </w:rPr>
                          <w:alias w:val="Abstracto"/>
                          <w:id w:val="17581693"/>
                          <w:placeholder>
                            <w:docPart w:val="6EFDC9A72F4A4DB2957D9A52D3628C06"/>
                          </w:placeholder>
                          <w:dataBinding w:prefixMappings="xmlns:ns0='http://schemas.microsoft.com/office/2006/coverPageProps'" w:xpath="/ns0:CoverPageProperties[1]/ns0:Abstract[1]" w:storeItemID="{55AF091B-3C7A-41E3-B477-F2FDAA23CFDA}"/>
                          <w:text/>
                        </w:sdtPr>
                        <w:sdtContent>
                          <w:p w:rsidR="009C39A1" w:rsidRDefault="009C39A1">
                            <w:pPr>
                              <w:rPr>
                                <w:color w:val="808080" w:themeColor="text1" w:themeTint="7F"/>
                                <w:lang w:val="es-ES"/>
                              </w:rPr>
                            </w:pPr>
                            <w:r>
                              <w:rPr>
                                <w:color w:val="808080" w:themeColor="text1" w:themeTint="7F"/>
                                <w:lang w:val="es-ES"/>
                              </w:rPr>
                              <w:t xml:space="preserve">Se describen 3 escenarios de prueba para las pantallas de Administrar Disciplinas y Administrar Tesis para el sistema de Biblioteca Virtual denominado "Virtual </w:t>
                            </w:r>
                            <w:proofErr w:type="spellStart"/>
                            <w:r>
                              <w:rPr>
                                <w:color w:val="808080" w:themeColor="text1" w:themeTint="7F"/>
                                <w:lang w:val="es-ES"/>
                              </w:rPr>
                              <w:t>Monkey</w:t>
                            </w:r>
                            <w:proofErr w:type="spellEnd"/>
                            <w:r>
                              <w:rPr>
                                <w:color w:val="808080" w:themeColor="text1" w:themeTint="7F"/>
                                <w:lang w:val="es-ES"/>
                              </w:rPr>
                              <w:t>".</w:t>
                            </w:r>
                          </w:p>
                        </w:sdtContent>
                      </w:sdt>
                      <w:p w:rsidR="009C39A1" w:rsidRDefault="009C39A1">
                        <w:pPr>
                          <w:rPr>
                            <w:color w:val="808080" w:themeColor="text1" w:themeTint="7F"/>
                            <w:lang w:val="es-ES"/>
                          </w:rPr>
                        </w:pPr>
                      </w:p>
                    </w:txbxContent>
                  </v:textbox>
                </v:rect>
                <w10:wrap anchorx="margin" anchory="margin"/>
              </v:group>
            </w:pict>
          </w:r>
        </w:p>
        <w:p w:rsidR="009C39A1" w:rsidRDefault="009C39A1">
          <w:pPr>
            <w:rPr>
              <w:rStyle w:val="Ttulo2Car"/>
            </w:rPr>
          </w:pPr>
          <w:r>
            <w:rPr>
              <w:rStyle w:val="Ttulo2Car"/>
            </w:rPr>
            <w:br w:type="page"/>
          </w:r>
        </w:p>
      </w:sdtContent>
    </w:sdt>
    <w:p w:rsidR="00F40CF9" w:rsidRDefault="007B3ADF" w:rsidP="009C39A1">
      <w:pPr>
        <w:pStyle w:val="Ttulo1"/>
      </w:pPr>
      <w:r w:rsidRPr="009C39A1">
        <w:lastRenderedPageBreak/>
        <w:t>ADMINISTRAR TESIS</w:t>
      </w:r>
    </w:p>
    <w:p w:rsidR="009C39A1" w:rsidRPr="009C39A1" w:rsidRDefault="009C39A1" w:rsidP="009C39A1"/>
    <w:p w:rsidR="007B3ADF" w:rsidRDefault="007B3ADF">
      <w:r w:rsidRPr="009C39A1">
        <w:rPr>
          <w:rStyle w:val="Ttulo2Car"/>
        </w:rPr>
        <w:t>ESCENARIO 1:</w:t>
      </w:r>
      <w:r>
        <w:t xml:space="preserve"> Todos los campos están vacios y se da </w:t>
      </w:r>
      <w:proofErr w:type="spellStart"/>
      <w:r>
        <w:t>click</w:t>
      </w:r>
      <w:proofErr w:type="spellEnd"/>
      <w:r>
        <w:t xml:space="preserve"> en el botón de guardar. Debe de salir un mensaje que señale que no pueden quedarse en blanco los campos.</w:t>
      </w:r>
    </w:p>
    <w:p w:rsidR="007B3ADF" w:rsidRDefault="007B3ADF">
      <w:r w:rsidRPr="009C39A1">
        <w:rPr>
          <w:rStyle w:val="Ttulo2Car"/>
        </w:rPr>
        <w:t>ESCENARIO 2:</w:t>
      </w:r>
      <w:r>
        <w:t xml:space="preserve"> Introducir valores </w:t>
      </w:r>
      <w:proofErr w:type="spellStart"/>
      <w:r>
        <w:t>string</w:t>
      </w:r>
      <w:proofErr w:type="spellEnd"/>
      <w:r>
        <w:t xml:space="preserve"> en campos numéricos. El sistema debe de informar que los caracteres introducidos no son del tipo correcto.</w:t>
      </w:r>
    </w:p>
    <w:p w:rsidR="007B3ADF" w:rsidRDefault="007B3ADF">
      <w:pPr>
        <w:rPr>
          <w:u w:val="single"/>
        </w:rPr>
      </w:pPr>
      <w:r w:rsidRPr="009C39A1">
        <w:rPr>
          <w:rStyle w:val="Ttulo2Car"/>
        </w:rPr>
        <w:t>ESCENARIO 3:</w:t>
      </w:r>
      <w:r>
        <w:t xml:space="preserve"> Al seleccionar un archivo, seleccionar alguno que no sea en formato </w:t>
      </w:r>
      <w:proofErr w:type="spellStart"/>
      <w:r>
        <w:t>pdf</w:t>
      </w:r>
      <w:proofErr w:type="spellEnd"/>
      <w:r>
        <w:t xml:space="preserve">. El sistema no debe permitir subir archivos que no sean </w:t>
      </w:r>
      <w:proofErr w:type="spellStart"/>
      <w:r>
        <w:t>pdf</w:t>
      </w:r>
      <w:proofErr w:type="spellEnd"/>
      <w:r>
        <w:t>.</w:t>
      </w:r>
    </w:p>
    <w:p w:rsidR="007B3ADF" w:rsidRDefault="007B3ADF">
      <w:pPr>
        <w:rPr>
          <w:u w:val="single"/>
        </w:rPr>
      </w:pPr>
    </w:p>
    <w:p w:rsidR="007B3ADF" w:rsidRDefault="007B3ADF" w:rsidP="009C39A1">
      <w:pPr>
        <w:pStyle w:val="Ttulo1"/>
      </w:pPr>
      <w:r w:rsidRPr="00D90E3C">
        <w:t xml:space="preserve">ADMINISTRAR </w:t>
      </w:r>
      <w:r w:rsidR="00D90E3C">
        <w:t>DISCIPLINAS</w:t>
      </w:r>
    </w:p>
    <w:p w:rsidR="00D90E3C" w:rsidRDefault="00D90E3C">
      <w:r w:rsidRPr="009C39A1">
        <w:rPr>
          <w:rStyle w:val="Ttulo2Car"/>
        </w:rPr>
        <w:t>ESCENARIO 1:</w:t>
      </w:r>
      <w:r>
        <w:t xml:space="preserve"> Dejar todos los campos vacios y dar </w:t>
      </w:r>
      <w:proofErr w:type="spellStart"/>
      <w:r w:rsidRPr="009C39A1">
        <w:rPr>
          <w:u w:val="single"/>
        </w:rPr>
        <w:t>cli</w:t>
      </w:r>
      <w:r w:rsidR="009C39A1" w:rsidRPr="009C39A1">
        <w:rPr>
          <w:u w:val="single"/>
        </w:rPr>
        <w:t>c</w:t>
      </w:r>
      <w:r w:rsidRPr="009C39A1">
        <w:rPr>
          <w:u w:val="single"/>
        </w:rPr>
        <w:t>k</w:t>
      </w:r>
      <w:proofErr w:type="spellEnd"/>
      <w:r>
        <w:t xml:space="preserve"> en el botón de guardar. El sistema debe mandar mensaje señalando los campos que no se pueden quedar vacios.</w:t>
      </w:r>
    </w:p>
    <w:p w:rsidR="00D90E3C" w:rsidRDefault="00D90E3C">
      <w:r w:rsidRPr="009C39A1">
        <w:rPr>
          <w:rStyle w:val="Ttulo2Car"/>
        </w:rPr>
        <w:t>ESCENARIO 2:</w:t>
      </w:r>
      <w:r w:rsidR="009C39A1">
        <w:t xml:space="preserve"> Llenar los campos correctamente y dar </w:t>
      </w:r>
      <w:proofErr w:type="spellStart"/>
      <w:r w:rsidR="009C39A1">
        <w:t>click</w:t>
      </w:r>
      <w:proofErr w:type="spellEnd"/>
      <w:r w:rsidR="009C39A1">
        <w:t xml:space="preserve"> en guardar. El sistema debe guardar el nuevo registro y actualizar la lista de las disciplinas a administrar.</w:t>
      </w:r>
    </w:p>
    <w:p w:rsidR="009C39A1" w:rsidRPr="00D90E3C" w:rsidRDefault="009C39A1">
      <w:r w:rsidRPr="009C39A1">
        <w:rPr>
          <w:rStyle w:val="Ttulo2Car"/>
        </w:rPr>
        <w:t>ESCENARIO 3:</w:t>
      </w:r>
      <w:r>
        <w:t xml:space="preserve"> Presionar el botón de eliminar para algún registro de la lista. El sistema debe de borrar el registro de la base de datos y de la lista.</w:t>
      </w:r>
    </w:p>
    <w:p w:rsidR="007B3ADF" w:rsidRDefault="007B3ADF"/>
    <w:sectPr w:rsidR="007B3ADF" w:rsidSect="009C39A1">
      <w:headerReference w:type="default" r:id="rId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F1D" w:rsidRDefault="00A10F1D" w:rsidP="004D4CDE">
      <w:pPr>
        <w:spacing w:after="0" w:line="240" w:lineRule="auto"/>
      </w:pPr>
      <w:r>
        <w:separator/>
      </w:r>
    </w:p>
  </w:endnote>
  <w:endnote w:type="continuationSeparator" w:id="0">
    <w:p w:rsidR="00A10F1D" w:rsidRDefault="00A10F1D" w:rsidP="004D4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F1D" w:rsidRDefault="00A10F1D" w:rsidP="004D4CDE">
      <w:pPr>
        <w:spacing w:after="0" w:line="240" w:lineRule="auto"/>
      </w:pPr>
      <w:r>
        <w:separator/>
      </w:r>
    </w:p>
  </w:footnote>
  <w:footnote w:type="continuationSeparator" w:id="0">
    <w:p w:rsidR="00A10F1D" w:rsidRDefault="00A10F1D" w:rsidP="004D4C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CDE" w:rsidRDefault="004D4CDE" w:rsidP="004D4CDE">
    <w:pPr>
      <w:pStyle w:val="Encabezado"/>
      <w:jc w:val="right"/>
    </w:pPr>
    <w:r>
      <w:t>L.I. Anabel López Meneses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B3ADF"/>
    <w:rsid w:val="004531AC"/>
    <w:rsid w:val="004D4CDE"/>
    <w:rsid w:val="007B3ADF"/>
    <w:rsid w:val="008469C9"/>
    <w:rsid w:val="009C39A1"/>
    <w:rsid w:val="00A10F1D"/>
    <w:rsid w:val="00D90E3C"/>
    <w:rsid w:val="00F40CF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CF9"/>
  </w:style>
  <w:style w:type="paragraph" w:styleId="Ttulo1">
    <w:name w:val="heading 1"/>
    <w:basedOn w:val="Normal"/>
    <w:next w:val="Normal"/>
    <w:link w:val="Ttulo1Car"/>
    <w:uiPriority w:val="9"/>
    <w:qFormat/>
    <w:rsid w:val="009C3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C39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9A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C39A1"/>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9C39A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C39A1"/>
    <w:rPr>
      <w:rFonts w:eastAsiaTheme="minorEastAsia"/>
      <w:lang w:val="es-ES"/>
    </w:rPr>
  </w:style>
  <w:style w:type="paragraph" w:styleId="Textodeglobo">
    <w:name w:val="Balloon Text"/>
    <w:basedOn w:val="Normal"/>
    <w:link w:val="TextodegloboCar"/>
    <w:uiPriority w:val="99"/>
    <w:semiHidden/>
    <w:unhideWhenUsed/>
    <w:rsid w:val="009C39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39A1"/>
    <w:rPr>
      <w:rFonts w:ascii="Tahoma" w:hAnsi="Tahoma" w:cs="Tahoma"/>
      <w:sz w:val="16"/>
      <w:szCs w:val="16"/>
    </w:rPr>
  </w:style>
  <w:style w:type="paragraph" w:styleId="Encabezado">
    <w:name w:val="header"/>
    <w:basedOn w:val="Normal"/>
    <w:link w:val="EncabezadoCar"/>
    <w:uiPriority w:val="99"/>
    <w:semiHidden/>
    <w:unhideWhenUsed/>
    <w:rsid w:val="004D4C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D4CDE"/>
  </w:style>
  <w:style w:type="paragraph" w:styleId="Piedepgina">
    <w:name w:val="footer"/>
    <w:basedOn w:val="Normal"/>
    <w:link w:val="PiedepginaCar"/>
    <w:uiPriority w:val="99"/>
    <w:semiHidden/>
    <w:unhideWhenUsed/>
    <w:rsid w:val="004D4C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D4C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55470E194A416287242CA3CE3F881F"/>
        <w:category>
          <w:name w:val="General"/>
          <w:gallery w:val="placeholder"/>
        </w:category>
        <w:types>
          <w:type w:val="bbPlcHdr"/>
        </w:types>
        <w:behaviors>
          <w:behavior w:val="content"/>
        </w:behaviors>
        <w:guid w:val="{1E0BC79D-119F-42D6-88CD-96ADCC6DD097}"/>
      </w:docPartPr>
      <w:docPartBody>
        <w:p w:rsidR="00000000" w:rsidRDefault="00631844" w:rsidP="00631844">
          <w:pPr>
            <w:pStyle w:val="7F55470E194A416287242CA3CE3F881F"/>
          </w:pPr>
          <w:r>
            <w:rPr>
              <w:rFonts w:asciiTheme="majorHAnsi" w:eastAsiaTheme="majorEastAsia" w:hAnsiTheme="majorHAnsi" w:cstheme="majorBidi"/>
              <w:sz w:val="84"/>
              <w:szCs w:val="84"/>
              <w:lang w:val="es-ES"/>
            </w:rPr>
            <w:t>[Escribir el título del documento]</w:t>
          </w:r>
        </w:p>
      </w:docPartBody>
    </w:docPart>
    <w:docPart>
      <w:docPartPr>
        <w:name w:val="0ACCF8B4C330463BBE6AEDC5B9FFE336"/>
        <w:category>
          <w:name w:val="General"/>
          <w:gallery w:val="placeholder"/>
        </w:category>
        <w:types>
          <w:type w:val="bbPlcHdr"/>
        </w:types>
        <w:behaviors>
          <w:behavior w:val="content"/>
        </w:behaviors>
        <w:guid w:val="{2F08AE70-8C75-47E7-BDDE-F0957FDFE3C7}"/>
      </w:docPartPr>
      <w:docPartBody>
        <w:p w:rsidR="00000000" w:rsidRDefault="00631844" w:rsidP="00631844">
          <w:pPr>
            <w:pStyle w:val="0ACCF8B4C330463BBE6AEDC5B9FFE336"/>
          </w:pPr>
          <w:r>
            <w:rPr>
              <w:b/>
              <w:bCs/>
              <w:color w:val="7BA0CD" w:themeColor="accent1" w:themeTint="BF"/>
              <w:spacing w:val="60"/>
              <w:sz w:val="20"/>
              <w:szCs w:val="20"/>
              <w:lang w:val="es-ES"/>
            </w:rPr>
            <w:t>[Seleccionar fecha]</w:t>
          </w:r>
        </w:p>
      </w:docPartBody>
    </w:docPart>
    <w:docPart>
      <w:docPartPr>
        <w:name w:val="DA1E4A4D36BA4B5382C1A223AE663C9A"/>
        <w:category>
          <w:name w:val="General"/>
          <w:gallery w:val="placeholder"/>
        </w:category>
        <w:types>
          <w:type w:val="bbPlcHdr"/>
        </w:types>
        <w:behaviors>
          <w:behavior w:val="content"/>
        </w:behaviors>
        <w:guid w:val="{2343956B-6489-4778-9AAB-6F7BDC2FEC86}"/>
      </w:docPartPr>
      <w:docPartBody>
        <w:p w:rsidR="00000000" w:rsidRDefault="00631844" w:rsidP="00631844">
          <w:pPr>
            <w:pStyle w:val="DA1E4A4D36BA4B5382C1A223AE663C9A"/>
          </w:pPr>
          <w:r>
            <w:rPr>
              <w:rFonts w:asciiTheme="majorHAnsi" w:eastAsiaTheme="majorEastAsia" w:hAnsiTheme="majorHAnsi" w:cstheme="majorBidi"/>
              <w:color w:val="808080" w:themeColor="text1" w:themeTint="7F"/>
              <w:sz w:val="40"/>
              <w:szCs w:val="40"/>
              <w:lang w:val="es-ES"/>
            </w:rPr>
            <w:t>[Escribir el nombre del autor]</w:t>
          </w:r>
        </w:p>
      </w:docPartBody>
    </w:docPart>
    <w:docPart>
      <w:docPartPr>
        <w:name w:val="6EFDC9A72F4A4DB2957D9A52D3628C06"/>
        <w:category>
          <w:name w:val="General"/>
          <w:gallery w:val="placeholder"/>
        </w:category>
        <w:types>
          <w:type w:val="bbPlcHdr"/>
        </w:types>
        <w:behaviors>
          <w:behavior w:val="content"/>
        </w:behaviors>
        <w:guid w:val="{31A463BB-61A6-47F8-8B12-F31B13DB25A3}"/>
      </w:docPartPr>
      <w:docPartBody>
        <w:p w:rsidR="00000000" w:rsidRDefault="00631844" w:rsidP="00631844">
          <w:pPr>
            <w:pStyle w:val="6EFDC9A72F4A4DB2957D9A52D3628C06"/>
          </w:pPr>
          <w:r>
            <w:rPr>
              <w:color w:val="808080" w:themeColor="text1" w:themeTint="7F"/>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1844"/>
    <w:rsid w:val="002B129E"/>
    <w:rsid w:val="0063184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55470E194A416287242CA3CE3F881F">
    <w:name w:val="7F55470E194A416287242CA3CE3F881F"/>
    <w:rsid w:val="00631844"/>
  </w:style>
  <w:style w:type="paragraph" w:customStyle="1" w:styleId="4F525877B1104AC78A4729EF027A1850">
    <w:name w:val="4F525877B1104AC78A4729EF027A1850"/>
    <w:rsid w:val="00631844"/>
  </w:style>
  <w:style w:type="paragraph" w:customStyle="1" w:styleId="F10BDF7221314DC79BC192BD6F5163AB">
    <w:name w:val="F10BDF7221314DC79BC192BD6F5163AB"/>
    <w:rsid w:val="00631844"/>
  </w:style>
  <w:style w:type="paragraph" w:customStyle="1" w:styleId="42BBBFC202FD4BD1A4D8B5281E5A08A6">
    <w:name w:val="42BBBFC202FD4BD1A4D8B5281E5A08A6"/>
    <w:rsid w:val="00631844"/>
  </w:style>
  <w:style w:type="paragraph" w:customStyle="1" w:styleId="1E629147818E4690963A6CEC8C6331DE">
    <w:name w:val="1E629147818E4690963A6CEC8C6331DE"/>
    <w:rsid w:val="00631844"/>
  </w:style>
  <w:style w:type="paragraph" w:customStyle="1" w:styleId="0ACCF8B4C330463BBE6AEDC5B9FFE336">
    <w:name w:val="0ACCF8B4C330463BBE6AEDC5B9FFE336"/>
    <w:rsid w:val="00631844"/>
  </w:style>
  <w:style w:type="paragraph" w:customStyle="1" w:styleId="DA1E4A4D36BA4B5382C1A223AE663C9A">
    <w:name w:val="DA1E4A4D36BA4B5382C1A223AE663C9A"/>
    <w:rsid w:val="00631844"/>
  </w:style>
  <w:style w:type="paragraph" w:customStyle="1" w:styleId="6EFDC9A72F4A4DB2957D9A52D3628C06">
    <w:name w:val="6EFDC9A72F4A4DB2957D9A52D3628C06"/>
    <w:rsid w:val="006318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2015-02-20T00:00:00</PublishDate>
  <Abstract>Se describen 3 escenarios de prueba para las pantallas de Administrar Disciplinas y Administrar Tesis para el sistema de Biblioteca Virtual denominado "Virtual Monkey".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ESCENARIOS DE PRUEBA</dc:title>
  <dc:subject/>
  <dc:creator>L.I. Anabel López Meneses</dc:creator>
  <cp:keywords/>
  <dc:description/>
  <cp:lastModifiedBy>Anny</cp:lastModifiedBy>
  <cp:revision>4</cp:revision>
  <dcterms:created xsi:type="dcterms:W3CDTF">2015-02-21T05:42:00Z</dcterms:created>
  <dcterms:modified xsi:type="dcterms:W3CDTF">2015-02-21T06:00:00Z</dcterms:modified>
</cp:coreProperties>
</file>