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4546B" w14:textId="77777777" w:rsidR="00D15AF0" w:rsidRDefault="00D15AF0"/>
    <w:sectPr w:rsidR="00D1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AF0"/>
    <w:rsid w:val="00756447"/>
    <w:rsid w:val="00D1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A0B740"/>
  <w15:chartTrackingRefBased/>
  <w15:docId w15:val="{64B254F1-6ADF-4A5D-8C1F-45934DE16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A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A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A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A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A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A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A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A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A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A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A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A'nnyya '. Bryant</dc:creator>
  <cp:keywords/>
  <dc:description/>
  <cp:lastModifiedBy>A'nnyya '. Bryant</cp:lastModifiedBy>
  <cp:revision>1</cp:revision>
  <dcterms:created xsi:type="dcterms:W3CDTF">2025-01-16T14:45:00Z</dcterms:created>
  <dcterms:modified xsi:type="dcterms:W3CDTF">2025-01-16T14:46:00Z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09616d63-dddd-4c3b-8b32-40c19ca9ac5a</vt:lpwstr>
  </property>
</Properties>
</file>