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2" w:lineRule="auto"/>
        <w:jc w:val="center"/>
      </w:pPr>
      <w:r>
        <w:rPr>
          <w:rFonts w:ascii="TH SarabunPSK" w:hAnsi="TH SarabunPSK" w:cs="TH SarabunPSK"/>
          <w:b/>
          <w:i w:val="0"/>
          <w:color w:val="1D4ED8"/>
          <w:sz w:val="44"/>
          <w:szCs w:val="44"/>
        </w:rPr>
        <w:t>ทฤษฎีทั้งหมดในโครงงาน — เอกสารทบทวนก่อน Present</w:t>
      </w:r>
    </w:p>
    <w:p>
      <w:pPr>
        <w:spacing w:before="0" w:after="200" w:line="252" w:lineRule="auto"/>
        <w:jc w:val="center"/>
      </w:pPr>
      <w:r>
        <w:rPr>
          <w:rFonts w:ascii="TH SarabunPSK" w:hAnsi="TH SarabunPSK" w:cs="TH SarabunPSK"/>
          <w:b w:val="0"/>
          <w:i/>
          <w:sz w:val="28"/>
          <w:szCs w:val="28"/>
        </w:rPr>
        <w:t>การตรวจจับมัลแวร์ด้วย Machine Learning จาก Sysmon Event Logs (Windows + Linux)</w:t>
      </w:r>
    </w:p>
    <w:p>
      <w:pPr>
        <w:spacing w:before="240" w:after="80" w:line="252" w:lineRule="auto"/>
      </w:pPr>
      <w:r>
        <w:rPr>
          <w:rFonts w:ascii="TH SarabunPSK" w:hAnsi="TH SarabunPSK" w:cs="TH SarabunPSK"/>
          <w:b/>
          <w:i w:val="0"/>
          <w:color w:val="1D4ED8"/>
          <w:sz w:val="38"/>
          <w:szCs w:val="38"/>
        </w:rPr>
        <w:t>1. Feature (คุณลักษณะ) คืออะไร</w:t>
      </w:r>
    </w:p>
    <w:p>
      <w:pPr>
        <w:spacing w:before="0" w:after="100" w:line="252" w:lineRule="auto"/>
        <w:jc w:val="both"/>
      </w:pPr>
      <w:r>
        <w:rPr>
          <w:rFonts w:ascii="TH SarabunPSK" w:hAnsi="TH SarabunPSK" w:cs="TH SarabunPSK"/>
          <w:b w:val="0"/>
          <w:i w:val="0"/>
          <w:sz w:val="30"/>
          <w:szCs w:val="30"/>
        </w:rPr>
        <w:t>Feature คือ ตัวเลขที่อธิบายพฤติกรรมหนึ่งอย่าง ที่โมเดลเอาไปตัดสินใจ โมเดล ML อ่านภาษาคนไม่ออก อ่านได้แค่ตัวเลข เราจึงต้องแปลงพฤติกรรมให้เป็นตัวเลขก่อน</w:t>
      </w:r>
    </w:p>
    <w:p>
      <w:pPr>
        <w:spacing w:before="0" w:after="100" w:line="252" w:lineRule="auto"/>
        <w:jc w:val="both"/>
      </w:pPr>
      <w:r>
        <w:rPr>
          <w:rFonts w:ascii="TH SarabunPSK" w:hAnsi="TH SarabunPSK" w:cs="TH SarabunPSK"/>
          <w:b w:val="0"/>
          <w:i w:val="0"/>
          <w:sz w:val="30"/>
          <w:szCs w:val="30"/>
        </w:rPr>
        <w:t>ปัญหา: Sysmon 1 บรรทัด = 1 event (เช่น powershell สร้างไฟล์ 1 ไฟล์) ซึ่ง event เดี่ยว ๆ ของมัลแวร์ หน้าตาเหมือน benign เพราะโปรแกรมปกติก็สร้างไฟล์เช่นกัน</w:t>
      </w:r>
    </w:p>
    <w:p>
      <w:pPr>
        <w:spacing w:before="160" w:after="60" w:line="252" w:lineRule="auto"/>
      </w:pPr>
      <w:r>
        <w:rPr>
          <w:rFonts w:ascii="TH SarabunPSK" w:hAnsi="TH SarabunPSK" w:cs="TH SarabunPSK"/>
          <w:b/>
          <w:i w:val="0"/>
          <w:sz w:val="32"/>
          <w:szCs w:val="32"/>
        </w:rPr>
        <w:t>ทางแก้: Feature Engineering ระดับกระบวนการ (process-level)</w:t>
      </w:r>
    </w:p>
    <w:p>
      <w:pPr>
        <w:spacing w:before="0" w:after="100" w:line="252" w:lineRule="auto"/>
        <w:jc w:val="both"/>
      </w:pPr>
      <w:r>
        <w:rPr>
          <w:rFonts w:ascii="TH SarabunPSK" w:hAnsi="TH SarabunPSK" w:cs="TH SarabunPSK"/>
          <w:b w:val="0"/>
          <w:i w:val="0"/>
          <w:sz w:val="30"/>
          <w:szCs w:val="30"/>
        </w:rPr>
        <w:t>รวมทุก event ของกระบวนการเดียวกัน (จัดกลุ่มด้วย ProcessGuid) แล้วสรุปเป็นสถิติ พฤติกรรมมัลแวร์จะปรากฏ ในภาพรวม เช่น เขียนไฟล์ 400 ไฟล์ใน 3 วินาที = ransomware หรือ ต่อ IP เดิมซ้ำ 30 รอบ = beaconing นี่คือเหตุผลที่ process-level ชนะ event-level ในงานนี้ (F1 0.92 เทียบ 0.81)</w:t>
      </w:r>
    </w:p>
    <w:p>
      <w:pPr>
        <w:spacing w:before="0" w:after="100" w:line="252" w:lineRule="auto"/>
        <w:jc w:val="both"/>
      </w:pPr>
      <w:r>
        <w:rPr>
          <w:rFonts w:ascii="TH SarabunPSK" w:hAnsi="TH SarabunPSK" w:cs="TH SarabunPSK"/>
          <w:b w:val="0"/>
          <w:i w:val="0"/>
          <w:sz w:val="30"/>
          <w:szCs w:val="30"/>
        </w:rPr>
        <w:t>งานนี้ได้ 32 features แบ่งเป็น 5 กลุ่ม: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/>
                <w:i w:val="0"/>
                <w:sz w:val="26"/>
                <w:szCs w:val="26"/>
              </w:rPr>
              <w:t>กลุ่ม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/>
                <w:i w:val="0"/>
                <w:sz w:val="26"/>
                <w:szCs w:val="26"/>
              </w:rPr>
              <w:t>ตัวอย่าง feature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วงจรกระบวนการ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จำนวน ProcessCreate/Terminate, จำนวน child, ระยะเวลา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กิจกรรมไฟล์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จำนวน FileCreate/Delete, จำนวนพาธที่ต่างกัน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กิจกรรมเครือข่าย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จำนวน NetworkConnect, จำนวน IP/พอร์ตปลายทาง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กิจกรรม registry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จำนวน RegistrySetValue/AddDelete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คำสั่ง/เมทาดาทา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ความยาวคำสั่ง, integrity level, ข้อมูลกระบวนการแม่</w:t>
            </w:r>
          </w:p>
        </w:tc>
      </w:tr>
    </w:tbl>
    <w:p>
      <w:pPr>
        <w:spacing w:before="0" w:after="80" w:line="252" w:lineRule="auto"/>
      </w:pPr>
    </w:p>
    <w:p>
      <w:pPr>
        <w:spacing w:before="240" w:after="80" w:line="252" w:lineRule="auto"/>
      </w:pPr>
      <w:r>
        <w:rPr>
          <w:rFonts w:ascii="TH SarabunPSK" w:hAnsi="TH SarabunPSK" w:cs="TH SarabunPSK"/>
          <w:b/>
          <w:i w:val="0"/>
          <w:color w:val="1D4ED8"/>
          <w:sz w:val="38"/>
          <w:szCs w:val="38"/>
        </w:rPr>
        <w:t>2. Feature Selection (การเลือกคุณลักษณะ)</w:t>
      </w:r>
    </w:p>
    <w:p>
      <w:pPr>
        <w:spacing w:before="0" w:after="100" w:line="252" w:lineRule="auto"/>
        <w:jc w:val="both"/>
      </w:pPr>
      <w:r>
        <w:rPr>
          <w:rFonts w:ascii="TH SarabunPSK" w:hAnsi="TH SarabunPSK" w:cs="TH SarabunPSK"/>
          <w:b w:val="0"/>
          <w:i w:val="0"/>
          <w:sz w:val="30"/>
          <w:szCs w:val="30"/>
        </w:rPr>
        <w:t>ไม่ใช่ทุก feature ดี บางตัวรั่ว (leak) คือมันทายถูกเพราะโกง ไม่ใช่เพราะเข้าใจพฤติกรรม เราจึงต้องเลือก เฉพาะ feature ที่จำเป็นและไม่รั่ว</w:t>
      </w:r>
    </w:p>
    <w:p>
      <w:pPr>
        <w:spacing w:before="160" w:after="60" w:line="252" w:lineRule="auto"/>
      </w:pPr>
      <w:r>
        <w:rPr>
          <w:rFonts w:ascii="TH SarabunPSK" w:hAnsi="TH SarabunPSK" w:cs="TH SarabunPSK"/>
          <w:b/>
          <w:i w:val="0"/>
          <w:sz w:val="32"/>
          <w:szCs w:val="32"/>
        </w:rPr>
        <w:t>Greedy Backward Elimination</w:t>
      </w:r>
    </w:p>
    <w:p>
      <w:pPr>
        <w:spacing w:before="0" w:after="100" w:line="252" w:lineRule="auto"/>
        <w:jc w:val="both"/>
      </w:pPr>
      <w:r>
        <w:rPr>
          <w:rFonts w:ascii="TH SarabunPSK" w:hAnsi="TH SarabunPSK" w:cs="TH SarabunPSK"/>
          <w:b w:val="0"/>
          <w:i w:val="0"/>
          <w:sz w:val="30"/>
          <w:szCs w:val="30"/>
        </w:rPr>
        <w:t>เริ่มจาก feature ครบทุกตัว แล้วลองตัดทีละตัว ถ้าตัดแล้วคะแนนไม่ตก แปลว่าไม่จำเป็น ตัดทิ้ง ทำซ้ำจนเหลือ เฉพาะตัวที่จำเป็นจริง สิ่งที่พบในงานนี้ (สำคัญมากต่อธีสิส):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/>
                <w:i w:val="0"/>
                <w:sz w:val="26"/>
                <w:szCs w:val="26"/>
              </w:rPr>
              <w:t>ชุด feature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/>
                <w:i w:val="0"/>
                <w:sz w:val="26"/>
                <w:szCs w:val="26"/>
              </w:rPr>
              <w:t>จำนวน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/>
                <w:i w:val="0"/>
                <w:sz w:val="26"/>
                <w:szCs w:val="26"/>
              </w:rPr>
              <w:t>RF F1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/>
                <w:i w:val="0"/>
                <w:sz w:val="26"/>
                <w:szCs w:val="26"/>
              </w:rPr>
              <w:t>หมายเหตุ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ทั้งหมด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35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0.948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รวมตัวที่รั่ว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ตัด derived (คุมการรั่วไหล)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32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0.924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ตกนิดเดียว = ควรตัด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พฤติกรรมล้วน (ตัดความยาวคำสั่ง)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30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0.610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ตกเยอะ = คะแนนเดิมมาจาก harness</w:t>
            </w:r>
          </w:p>
        </w:tc>
      </w:tr>
    </w:tbl>
    <w:p>
      <w:pPr>
        <w:spacing w:before="0" w:after="80" w:line="252" w:lineRule="auto"/>
      </w:pPr>
    </w:p>
    <w:p>
      <w:pPr>
        <w:spacing w:before="0" w:after="100" w:line="252" w:lineRule="auto"/>
        <w:jc w:val="both"/>
      </w:pPr>
      <w:r>
        <w:rPr>
          <w:rFonts w:ascii="TH SarabunPSK" w:hAnsi="TH SarabunPSK" w:cs="TH SarabunPSK"/>
          <w:b w:val="0"/>
          <w:i w:val="0"/>
          <w:sz w:val="30"/>
          <w:szCs w:val="30"/>
        </w:rPr>
        <w:t>ข้อสรุป: การที่ F1 ร่วงจาก 0.92 เหลือ 0.61 เมื่อตัดความยาวคำสั่งออก พิสูจน์ว่าคะแนนส่วนหนึ่งมาจาก คำสั่งของชุดทดสอบ ART ที่ยาว ไม่ใช่พฤติกรรมมัลแวร์ที่ Sysmon เก็บ การรู้เรื่องนี้แสดงว่าเราเข้าใจว่าโมเดล เรียนอะไรจริง ๆ</w:t>
      </w:r>
    </w:p>
    <w:p>
      <w:pPr>
        <w:spacing w:before="240" w:after="80" w:line="252" w:lineRule="auto"/>
      </w:pPr>
      <w:r>
        <w:rPr>
          <w:rFonts w:ascii="TH SarabunPSK" w:hAnsi="TH SarabunPSK" w:cs="TH SarabunPSK"/>
          <w:b/>
          <w:i w:val="0"/>
          <w:color w:val="1D4ED8"/>
          <w:sz w:val="38"/>
          <w:szCs w:val="38"/>
        </w:rPr>
        <w:t>3. K-Fold Cross-Validation</w:t>
      </w:r>
    </w:p>
    <w:p>
      <w:pPr>
        <w:spacing w:before="0" w:after="100" w:line="252" w:lineRule="auto"/>
        <w:jc w:val="both"/>
      </w:pPr>
      <w:r>
        <w:rPr>
          <w:rFonts w:ascii="TH SarabunPSK" w:hAnsi="TH SarabunPSK" w:cs="TH SarabunPSK"/>
          <w:b w:val="0"/>
          <w:i w:val="0"/>
          <w:sz w:val="30"/>
          <w:szCs w:val="30"/>
        </w:rPr>
        <w:t>ปัญหา: ถ้าแบ่ง train/test ครั้งเดียว คะแนนอาจฟลุ๊ค (บังเอิญ test ง่าย) K-Fold แก้โดยแบ่งข้อมูลเป็น K ส่วน เท่า ๆ กัน แล้วเวียนกันเป็น test จนครบ เอาคะแนนมาเฉลี่ย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22"/>
          <w:szCs w:val="22"/>
        </w:rPr>
        <w:t>แบ่ง 5 ส่วน (K=5):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22"/>
          <w:szCs w:val="22"/>
        </w:rPr>
        <w:t>รอบ1:  [TEST ][train][train][train][train]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22"/>
          <w:szCs w:val="22"/>
        </w:rPr>
        <w:t>รอบ2:  [train][TEST ][train][train][train]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22"/>
          <w:szCs w:val="22"/>
        </w:rPr>
        <w:t>รอบ3:  [train][train][TEST ][train][train]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22"/>
          <w:szCs w:val="22"/>
        </w:rPr>
        <w:t>รอบ4:  [train][train][train][TEST ][train]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22"/>
          <w:szCs w:val="22"/>
        </w:rPr>
        <w:t>รอบ5:  [train][train][train][train][TEST ]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22"/>
          <w:szCs w:val="22"/>
        </w:rPr>
        <w:t xml:space="preserve">        -&gt; เฉลี่ยคะแนน 5 รอบ = น่าเชื่อถือกว่าครั้งเดียว</w:t>
      </w:r>
    </w:p>
    <w:p>
      <w:pPr>
        <w:spacing w:before="0" w:after="80" w:line="252" w:lineRule="auto"/>
      </w:pPr>
    </w:p>
    <w:p>
      <w:pPr>
        <w:spacing w:before="160" w:after="60" w:line="252" w:lineRule="auto"/>
      </w:pPr>
      <w:r>
        <w:rPr>
          <w:rFonts w:ascii="TH SarabunPSK" w:hAnsi="TH SarabunPSK" w:cs="TH SarabunPSK"/>
          <w:b/>
          <w:i w:val="0"/>
          <w:sz w:val="32"/>
          <w:szCs w:val="32"/>
        </w:rPr>
        <w:t>ทำไมต้อง GroupKFold ไม่ใช่ K-Fold ธรรมดา</w:t>
      </w:r>
    </w:p>
    <w:p>
      <w:pPr>
        <w:spacing w:before="0" w:after="100" w:line="252" w:lineRule="auto"/>
        <w:jc w:val="both"/>
      </w:pPr>
      <w:r>
        <w:rPr>
          <w:rFonts w:ascii="TH SarabunPSK" w:hAnsi="TH SarabunPSK" w:cs="TH SarabunPSK"/>
          <w:b w:val="0"/>
          <w:i w:val="0"/>
          <w:sz w:val="30"/>
          <w:szCs w:val="30"/>
        </w:rPr>
        <w:t>เพราะ 1 กระบวนการสร้างหลาย event ถ้าแบ่งสุ่มรายแถว event จากกระบวนการเดียวกันจะกระเด็นไปอยู่ทั้ง train และ test = โมเดลเคยเห็นข้อมูลนั้นตอนเทรนแล้ว จึงโกง (leakage) และได้คะแนนเว่อร์ GroupKFold บังคับให้ทุก event ของกระบวนการเดียวกันอยู่ฝั่งเดียวกัน โดยใช้ ProcessGuid เป็น group ทำให้ test เป็นกระบวนการที่ไม่เคย เห็นจริง ๆ</w:t>
      </w:r>
    </w:p>
    <w:p>
      <w:pPr>
        <w:spacing w:before="0" w:after="100" w:line="252" w:lineRule="auto"/>
        <w:jc w:val="both"/>
      </w:pPr>
      <w:r>
        <w:rPr>
          <w:rFonts w:ascii="TH SarabunPSK" w:hAnsi="TH SarabunPSK" w:cs="TH SarabunPSK"/>
          <w:b w:val="0"/>
          <w:i w:val="0"/>
          <w:sz w:val="30"/>
          <w:szCs w:val="30"/>
        </w:rPr>
        <w:t>ตารางนี้คือหัวใจ: ข้อมูลชุดเดียวกันเป๊ะ ต่างแค่วิธีแบ่ง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/>
                <w:i w:val="0"/>
                <w:sz w:val="26"/>
                <w:szCs w:val="26"/>
              </w:rPr>
              <w:t>วิธีแบ่ง train/test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/>
                <w:i w:val="0"/>
                <w:sz w:val="26"/>
                <w:szCs w:val="26"/>
              </w:rPr>
              <w:t>F1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/>
                <w:i w:val="0"/>
                <w:sz w:val="26"/>
                <w:szCs w:val="26"/>
              </w:rPr>
              <w:t>ความจริง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สุ่มรายแถว (train_test_split)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0.961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โกง (leak) — ห้ามใช้อ้าง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GroupKFold ตาม ProcessGuid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0.811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ตัวเลขจริงที่ควรรายงาน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Leave-one-scenario-out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0.634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จำลอง zero-day</w:t>
            </w:r>
          </w:p>
        </w:tc>
      </w:tr>
    </w:tbl>
    <w:p>
      <w:pPr>
        <w:spacing w:before="0" w:after="80" w:line="252" w:lineRule="auto"/>
      </w:pPr>
    </w:p>
    <w:p>
      <w:pPr>
        <w:spacing w:before="160" w:after="60" w:line="252" w:lineRule="auto"/>
      </w:pPr>
      <w:r>
        <w:rPr>
          <w:rFonts w:ascii="TH SarabunPSK" w:hAnsi="TH SarabunPSK" w:cs="TH SarabunPSK"/>
          <w:b/>
          <w:i w:val="0"/>
          <w:sz w:val="32"/>
          <w:szCs w:val="32"/>
        </w:rPr>
        <w:t>Leave-One-Scenario-Out (LOSO) = การทดสอบ zero-day</w:t>
      </w:r>
    </w:p>
    <w:p>
      <w:pPr>
        <w:spacing w:before="0" w:after="100" w:line="252" w:lineRule="auto"/>
        <w:jc w:val="both"/>
      </w:pPr>
      <w:r>
        <w:rPr>
          <w:rFonts w:ascii="TH SarabunPSK" w:hAnsi="TH SarabunPSK" w:cs="TH SarabunPSK"/>
          <w:b w:val="0"/>
          <w:i w:val="0"/>
          <w:sz w:val="30"/>
          <w:szCs w:val="30"/>
        </w:rPr>
        <w:t>กัน scenario ออกทั้งชนิด เช่น เทรนด้วย 9 scenario แล้วทดสอบกับ ransomware ที่ไม่เคยเห็นเลย จำลองมัลแวร์ สายพันธุ์ใหม่ โหดสุด คะแนนต่ำสุด แต่สมจริงสุด</w:t>
      </w:r>
    </w:p>
    <w:p>
      <w:pPr>
        <w:spacing w:before="240" w:after="80" w:line="252" w:lineRule="auto"/>
      </w:pPr>
      <w:r>
        <w:rPr>
          <w:rFonts w:ascii="TH SarabunPSK" w:hAnsi="TH SarabunPSK" w:cs="TH SarabunPSK"/>
          <w:b/>
          <w:i w:val="0"/>
          <w:color w:val="1D4ED8"/>
          <w:sz w:val="38"/>
          <w:szCs w:val="38"/>
        </w:rPr>
        <w:t>4. Preprocessing (การเตรียมข้อมูล)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/>
                <w:i w:val="0"/>
                <w:sz w:val="26"/>
                <w:szCs w:val="26"/>
              </w:rPr>
              <w:t>เทคนิค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/>
                <w:i w:val="0"/>
                <w:sz w:val="26"/>
                <w:szCs w:val="26"/>
              </w:rPr>
              <w:t>ทำอะไร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StandardScaler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ปรับทุก feature ให้สเกลเท่ากัน (เฉลี่ย 0, ส่วนเบี่ยงเบน 1) กันไม่ให้ feature ตัวเลขใหญ่ครอบงำ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PCA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ยุบหลาย feature ให้เหลือน้อยลงโดยเก็บความแปรปรวนไว้มากสุด — งานนี้พบว่าช่วยจำกัด เพราะ feature ผ่าน encoding มาแล้ว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SMOTE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สร้างตัวอย่างของคลาสส่วนน้อยแบบสังเคราะห์ แก้ข้อมูลไม่สมดุล (ใช้เฉพาะ train)</w:t>
            </w:r>
          </w:p>
        </w:tc>
      </w:tr>
    </w:tbl>
    <w:p>
      <w:pPr>
        <w:spacing w:before="0" w:after="80" w:line="252" w:lineRule="auto"/>
      </w:pPr>
    </w:p>
    <w:p>
      <w:pPr>
        <w:spacing w:before="0" w:after="100" w:line="252" w:lineRule="auto"/>
        <w:jc w:val="both"/>
      </w:pPr>
      <w:r>
        <w:rPr>
          <w:rFonts w:ascii="TH SarabunPSK" w:hAnsi="TH SarabunPSK" w:cs="TH SarabunPSK"/>
          <w:b w:val="0"/>
          <w:i w:val="0"/>
          <w:sz w:val="30"/>
          <w:szCs w:val="30"/>
        </w:rPr>
        <w:t>กฎทองกัน leakage: fit (เรียนพารามิเตอร์) ของ StandardScaler และ PCA จากชุด train เท่านั้น แล้วนำการแปลง เดียวกันไปใช้กับ validation และ test ห้าม fit จากข้อมูลทั้งหมด</w:t>
      </w:r>
    </w:p>
    <w:p>
      <w:pPr>
        <w:spacing w:before="240" w:after="80" w:line="252" w:lineRule="auto"/>
      </w:pPr>
      <w:r>
        <w:rPr>
          <w:rFonts w:ascii="TH SarabunPSK" w:hAnsi="TH SarabunPSK" w:cs="TH SarabunPSK"/>
          <w:b/>
          <w:i w:val="0"/>
          <w:color w:val="1D4ED8"/>
          <w:sz w:val="38"/>
          <w:szCs w:val="38"/>
        </w:rPr>
        <w:t>5. Supervised Learning (มี label สอน)</w:t>
      </w:r>
    </w:p>
    <w:p>
      <w:pPr>
        <w:spacing w:before="0" w:after="100" w:line="252" w:lineRule="auto"/>
        <w:jc w:val="both"/>
      </w:pPr>
      <w:r>
        <w:rPr>
          <w:rFonts w:ascii="TH SarabunPSK" w:hAnsi="TH SarabunPSK" w:cs="TH SarabunPSK"/>
          <w:b w:val="0"/>
          <w:i w:val="0"/>
          <w:sz w:val="30"/>
          <w:szCs w:val="30"/>
        </w:rPr>
        <w:t>เรียนจากข้อมูลที่มีคำตอบแล้วว่าอันไหน malware อันไหน benign แล้วนำไปทายข้อมูลใหม่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/>
                <w:i w:val="0"/>
                <w:sz w:val="26"/>
                <w:szCs w:val="26"/>
              </w:rPr>
              <w:t>โมเดล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/>
                <w:i w:val="0"/>
                <w:sz w:val="26"/>
                <w:szCs w:val="26"/>
              </w:rPr>
              <w:t>สัญชาตญาณ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Naive Bayes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คำนวณความน่าจะเป็นจากแต่ละ feature อิสระ เร็ว ใช้เป็น baseline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Decision Tree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สร้างกฎ ถ้า...แล้ว... เป็นชั้น ๆ อ่านและอธิบายง่าย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Random Forest (ดีสุด)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ปลูก Decision Tree หลายต้นแล้วโหวต ทน noise แม่นสุดในงานนี้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SVM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หาเส้นแบ่ง malware/benign ที่ห่างจากทั้งสองฝั่งมากสุด</w:t>
            </w:r>
          </w:p>
        </w:tc>
      </w:tr>
    </w:tbl>
    <w:p>
      <w:pPr>
        <w:spacing w:before="0" w:after="80" w:line="252" w:lineRule="auto"/>
      </w:pPr>
    </w:p>
    <w:p>
      <w:pPr>
        <w:spacing w:before="240" w:after="80" w:line="252" w:lineRule="auto"/>
      </w:pPr>
      <w:r>
        <w:rPr>
          <w:rFonts w:ascii="TH SarabunPSK" w:hAnsi="TH SarabunPSK" w:cs="TH SarabunPSK"/>
          <w:b/>
          <w:i w:val="0"/>
          <w:color w:val="1D4ED8"/>
          <w:sz w:val="38"/>
          <w:szCs w:val="38"/>
        </w:rPr>
        <w:t>6. Unsupervised Learning (ไม่มี label — เรียนความปกติ)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/>
                <w:i w:val="0"/>
                <w:sz w:val="26"/>
                <w:szCs w:val="26"/>
              </w:rPr>
              <w:t>โมเดล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/>
                <w:i w:val="0"/>
                <w:sz w:val="26"/>
                <w:szCs w:val="26"/>
              </w:rPr>
              <w:t>สัญชาตญาณ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Isolation Forest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สุ่มตัด feature ตัวประหลาดถูกแยกออกได้เร็ว (ตัดไม่กี่ครั้ง)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LOF (ดีสุด)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เทียบความหนาแน่นกับเพื่อนบ้าน อยู่ที่โล่งกว่าเพื่อน = anomaly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One-Class SVM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วาดขอบเขตความปกติ อะไรอยู่นอกขอบ = anomaly</w:t>
            </w:r>
          </w:p>
        </w:tc>
      </w:tr>
    </w:tbl>
    <w:p>
      <w:pPr>
        <w:spacing w:before="0" w:after="80" w:line="252" w:lineRule="auto"/>
      </w:pPr>
    </w:p>
    <w:p>
      <w:pPr>
        <w:spacing w:before="0" w:after="100" w:line="252" w:lineRule="auto"/>
        <w:jc w:val="both"/>
      </w:pPr>
      <w:r>
        <w:rPr>
          <w:rFonts w:ascii="TH SarabunPSK" w:hAnsi="TH SarabunPSK" w:cs="TH SarabunPSK"/>
          <w:b w:val="0"/>
          <w:i w:val="0"/>
          <w:sz w:val="30"/>
          <w:szCs w:val="30"/>
        </w:rPr>
        <w:t>สำคัญ: unsupervised ต้องเทรนด้วย benign อย่างเดียว ถ้าปนมัลแวร์เข้าไป โมเดลจะนับพฤติกรรมมัลแวร์เป็น ปกติด้วย งานนี้วัดแล้วได้ AUC 0.44 คือแย่กว่าโยนเหรียญ</w:t>
      </w:r>
    </w:p>
    <w:p>
      <w:pPr>
        <w:spacing w:before="240" w:after="80" w:line="252" w:lineRule="auto"/>
      </w:pPr>
      <w:r>
        <w:rPr>
          <w:rFonts w:ascii="TH SarabunPSK" w:hAnsi="TH SarabunPSK" w:cs="TH SarabunPSK"/>
          <w:b/>
          <w:i w:val="0"/>
          <w:color w:val="1D4ED8"/>
          <w:sz w:val="38"/>
          <w:szCs w:val="38"/>
        </w:rPr>
        <w:t>7. Metrics (การวัดผล)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22"/>
          <w:szCs w:val="22"/>
        </w:rPr>
        <w:t xml:space="preserve">                 ทายว่าอันตราย   ทายว่าปกติ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22"/>
          <w:szCs w:val="22"/>
        </w:rPr>
        <w:t>จริงอันตราย           TP             FN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22"/>
          <w:szCs w:val="22"/>
        </w:rPr>
        <w:t>จริงปกติ              FP             TN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22"/>
          <w:szCs w:val="22"/>
        </w:rPr>
        <w:t>Precision = TP/(TP+FP)  -&gt; ที่แจ้งว่าอันตราย ถูกกี่ %   (แม่นไหม)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22"/>
          <w:szCs w:val="22"/>
        </w:rPr>
        <w:t>Recall    = TP/(TP+FN)  -&gt; มัลแวร์ทั้งหมด จับได้กี่ %    (ครบไหม)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sz w:val="22"/>
          <w:szCs w:val="22"/>
        </w:rPr>
        <w:t>F1        = ค่าเฉลี่ยฮาร์มอนิกของ Precision กับ Recall   (สมดุล)</w:t>
      </w:r>
    </w:p>
    <w:p>
      <w:pPr>
        <w:spacing w:before="0" w:after="80" w:line="252" w:lineRule="auto"/>
      </w:pPr>
    </w:p>
    <w:p>
      <w:pPr>
        <w:pStyle w:val="ListBullet"/>
        <w:spacing w:after="40"/>
      </w:pPr>
      <w:r>
        <w:rPr>
          <w:rFonts w:ascii="TH SarabunPSK" w:hAnsi="TH SarabunPSK" w:cs="TH SarabunPSK"/>
          <w:b w:val="0"/>
          <w:i w:val="0"/>
          <w:sz w:val="30"/>
          <w:szCs w:val="30"/>
        </w:rPr>
        <w:t>ROC curve = กราฟ TPR เทียบ FPR เมื่อเลื่อนเส้นตัดไปเรื่อย ๆ</w:t>
      </w:r>
    </w:p>
    <w:p>
      <w:pPr>
        <w:pStyle w:val="ListBullet"/>
        <w:spacing w:after="40"/>
      </w:pPr>
      <w:r>
        <w:rPr>
          <w:rFonts w:ascii="TH SarabunPSK" w:hAnsi="TH SarabunPSK" w:cs="TH SarabunPSK"/>
          <w:b w:val="0"/>
          <w:i w:val="0"/>
          <w:sz w:val="30"/>
          <w:szCs w:val="30"/>
        </w:rPr>
        <w:t>AUC = พื้นที่ใต้ ROC (1.0 = สมบูรณ์, 0.5 = เดาสุ่ม) ดีตรงที่ไม่ขึ้นกับสัดส่วนคลาส จึงเทียบข้าม dataset ได้</w:t>
      </w:r>
    </w:p>
    <w:p>
      <w:pPr>
        <w:pStyle w:val="ListBullet"/>
        <w:spacing w:after="40"/>
      </w:pPr>
      <w:r>
        <w:rPr>
          <w:rFonts w:ascii="TH SarabunPSK" w:hAnsi="TH SarabunPSK" w:cs="TH SarabunPSK"/>
          <w:b w:val="0"/>
          <w:i w:val="0"/>
          <w:sz w:val="30"/>
          <w:szCs w:val="30"/>
        </w:rPr>
        <w:t>Baseline flag ทุกแถว = ต้องพิมพ์คู่เสมอ เพราะถ้า test มีมัลแวร์เยอะ การทายว่าอันตรายหมดก็ได้ F1 สูง โมเดลต้องชนะเส้นนี้จึงมีความหมาย</w:t>
      </w:r>
    </w:p>
    <w:p>
      <w:pPr>
        <w:spacing w:before="240" w:after="80" w:line="252" w:lineRule="auto"/>
      </w:pPr>
      <w:r>
        <w:rPr>
          <w:rFonts w:ascii="TH SarabunPSK" w:hAnsi="TH SarabunPSK" w:cs="TH SarabunPSK"/>
          <w:b/>
          <w:i w:val="0"/>
          <w:color w:val="1D4ED8"/>
          <w:sz w:val="38"/>
          <w:szCs w:val="38"/>
        </w:rPr>
        <w:t>8. Data Leakage (4 ประเภทในงานนี้) — จุดที่อาจารย์ย้ำ</w:t>
      </w:r>
    </w:p>
    <w:p>
      <w:pPr>
        <w:spacing w:before="0" w:after="100" w:line="252" w:lineRule="auto"/>
        <w:jc w:val="both"/>
      </w:pPr>
      <w:r>
        <w:rPr>
          <w:rFonts w:ascii="TH SarabunPSK" w:hAnsi="TH SarabunPSK" w:cs="TH SarabunPSK"/>
          <w:b w:val="0"/>
          <w:i w:val="0"/>
          <w:sz w:val="30"/>
          <w:szCs w:val="30"/>
        </w:rPr>
        <w:t>Data leakage คือการที่ข้อมูลทดสอบรั่วเข้าไปในกระบวนการฝึก ทำให้คะแนนดูดีเกินจริง โดยไม่ได้สะท้อน ความสามารถจริง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/>
                <w:i w:val="0"/>
                <w:sz w:val="26"/>
                <w:szCs w:val="26"/>
              </w:rPr>
              <w:t>ประเภท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/>
                <w:i w:val="0"/>
                <w:sz w:val="26"/>
                <w:szCs w:val="26"/>
              </w:rPr>
              <w:t>อาการ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/>
                <w:i w:val="0"/>
                <w:sz w:val="26"/>
                <w:szCs w:val="26"/>
              </w:rPr>
              <w:t>วิธีแก้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1. Protocol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สุ่มรายแถว -&gt; process เดียวกันอยู่ทั้ง train/test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ใช้ GroupKFold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2. Platform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Windows/Linux missing pattern ต่างกัน แยก OS ได้ 100%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ตัดคอลัมน์ที่ต่าง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3. Enrichment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process เกิดหลัง Sysmon มี CommandLine เกิดก่อนไม่มี -&gt; ว่าง=benign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เพิ่ม benign ที่สร้าง process, ใส่ has_commandline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4. Derived feature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CurrentDirectory/depth มาจากตัวที่ใช้ตัดสิน label เอง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  <w:szCs w:val="26"/>
              </w:rPr>
              <w:t>ตัดออก (--drop-derived)</w:t>
            </w:r>
          </w:p>
        </w:tc>
      </w:tr>
    </w:tbl>
    <w:p>
      <w:pPr>
        <w:spacing w:before="0" w:after="80" w:line="252" w:lineRule="auto"/>
      </w:pPr>
    </w:p>
    <w:p>
      <w:pPr>
        <w:spacing w:before="240" w:after="80" w:line="252" w:lineRule="auto"/>
      </w:pPr>
      <w:r>
        <w:rPr>
          <w:rFonts w:ascii="TH SarabunPSK" w:hAnsi="TH SarabunPSK" w:cs="TH SarabunPSK"/>
          <w:b/>
          <w:i w:val="0"/>
          <w:color w:val="1D4ED8"/>
          <w:sz w:val="38"/>
          <w:szCs w:val="38"/>
        </w:rPr>
        <w:t>9. สรุปสั้นสำหรับตอบกรรมการ</w:t>
      </w:r>
    </w:p>
    <w:p>
      <w:pPr>
        <w:pStyle w:val="ListBullet"/>
        <w:spacing w:after="40"/>
      </w:pPr>
      <w:r>
        <w:rPr>
          <w:rFonts w:ascii="TH SarabunPSK" w:hAnsi="TH SarabunPSK" w:cs="TH SarabunPSK"/>
          <w:b w:val="0"/>
          <w:i w:val="0"/>
          <w:sz w:val="30"/>
          <w:szCs w:val="30"/>
        </w:rPr>
        <w:t>ทำไม accuracy สูง? — RF process-level 94.9% ภายใต้ GroupKFold ที่คุม leakage แล้ว ไม่ใช่ random split</w:t>
      </w:r>
    </w:p>
    <w:p>
      <w:pPr>
        <w:pStyle w:val="ListBullet"/>
        <w:spacing w:after="40"/>
      </w:pPr>
      <w:r>
        <w:rPr>
          <w:rFonts w:ascii="TH SarabunPSK" w:hAnsi="TH SarabunPSK" w:cs="TH SarabunPSK"/>
          <w:b w:val="0"/>
          <w:i w:val="0"/>
          <w:sz w:val="30"/>
          <w:szCs w:val="30"/>
        </w:rPr>
        <w:t>ทำไมไม่ใช้ random split? — เพราะ event จาก process เดียวกันจะรั่ว ทำให้ตัวเลขเว่อร์ (0.96 ปลอม)</w:t>
      </w:r>
    </w:p>
    <w:p>
      <w:pPr>
        <w:pStyle w:val="ListBullet"/>
        <w:spacing w:after="40"/>
      </w:pPr>
      <w:r>
        <w:rPr>
          <w:rFonts w:ascii="TH SarabunPSK" w:hAnsi="TH SarabunPSK" w:cs="TH SarabunPSK"/>
          <w:b w:val="0"/>
          <w:i w:val="0"/>
          <w:sz w:val="30"/>
          <w:szCs w:val="30"/>
        </w:rPr>
        <w:t>PCA ช่วยไหม? — ช่วยจำกัด เพราะ feature ผ่าน encoding มาแล้ว การคุม leakage สำคัญกว่า</w:t>
      </w:r>
    </w:p>
    <w:p>
      <w:pPr>
        <w:pStyle w:val="ListBullet"/>
        <w:spacing w:after="40"/>
      </w:pPr>
      <w:r>
        <w:rPr>
          <w:rFonts w:ascii="TH SarabunPSK" w:hAnsi="TH SarabunPSK" w:cs="TH SarabunPSK"/>
          <w:b w:val="0"/>
          <w:i w:val="0"/>
          <w:sz w:val="30"/>
          <w:szCs w:val="30"/>
        </w:rPr>
        <w:t>มั่นใจได้ไงว่าเรียนพฤติกรรม ไม่ใช่ artifact? — วัดแล้ว ตัด feature ที่รั่วออก F1 ยัง 0.92</w:t>
      </w:r>
    </w:p>
    <w:p>
      <w:pPr>
        <w:pStyle w:val="ListBullet"/>
        <w:spacing w:after="40"/>
      </w:pPr>
      <w:r>
        <w:rPr>
          <w:rFonts w:ascii="TH SarabunPSK" w:hAnsi="TH SarabunPSK" w:cs="TH SarabunPSK"/>
          <w:b w:val="0"/>
          <w:i w:val="0"/>
          <w:sz w:val="30"/>
          <w:szCs w:val="30"/>
        </w:rPr>
        <w:t>จุดเด่นเหนือเปเปอร์อ้างอิง? — สองแพลตฟอร์ม + parent-child lineage + NetworkConnect 2,282 แถว (เปเปอร์มี 20)</w:t>
      </w:r>
    </w:p>
    <w:sectPr w:rsidR="00FC693F" w:rsidRPr="0006063C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