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0" w:line="240" w:lineRule="auto"/>
        <w:jc w:val="center"/>
      </w:pPr>
      <w:r>
        <w:rPr>
          <w:rFonts w:ascii="Proxima Nova" w:hAnsi="Proxima Nova" w:cs="Proxima Nova"/>
          <w:b/>
          <w:bCs/>
          <w:color w:val="000000"/>
          <w:sz w:val="32"/>
          <w:szCs w:val="32"/>
        </w:rPr>
        <w:t xml:space="preserve">Anuar Beibit</w:t>
      </w:r>
    </w:p>
    <w:p>
      <w:pPr>
        <w:spacing w:before="0" w:after="10" w:line="240" w:lineRule="auto"/>
        <w:jc w:val="center"/>
      </w:pPr>
      <w:r>
        <w:rPr>
          <w:rFonts w:ascii="Proxima Nova" w:hAnsi="Proxima Nova" w:cs="Proxima Nova"/>
          <w:b/>
          <w:bCs/>
          <w:color w:val="00ab44"/>
          <w:sz w:val="26"/>
          <w:szCs w:val="26"/>
        </w:rPr>
        <w:t xml:space="preserve">Senior Frontend Engineer  ·  AI &amp; Agent Interfaces</w:t>
      </w:r>
    </w:p>
    <w:p>
      <w:pPr>
        <w:spacing w:before="0" w:after="20" w:line="240" w:lineRule="auto"/>
        <w:jc w:val="center"/>
      </w:pPr>
      <w:r>
        <w:rPr>
          <w:rFonts w:ascii="Proxima Nova" w:hAnsi="Proxima Nova" w:cs="Proxima Nova"/>
          <w:b/>
          <w:bCs/>
          <w:color w:val="000000"/>
          <w:sz w:val="19"/>
          <w:szCs w:val="19"/>
        </w:rPr>
        <w:t xml:space="preserve">2.5 MB → 650 KB  ·  SSR incidents ÷4  ·  feature velocity +120%  ·  11.6k lines of React 19 in a live agent platform</w:t>
      </w:r>
    </w:p>
    <w:p>
      <w:pPr>
        <w:spacing w:before="0" w:after="40" w:line="240" w:lineRule="auto"/>
        <w:jc w:val="center"/>
      </w:pPr>
      <w:r>
        <w:rPr>
          <w:rFonts w:ascii="Proxima Nova" w:hAnsi="Proxima Nova" w:cs="Proxima Nova"/>
          <w:color w:val="666666"/>
          <w:sz w:val="17"/>
          <w:szCs w:val="17"/>
        </w:rPr>
        <w:t xml:space="preserve">+7 (707) 911-69-92</w:t>
      </w:r>
      <w:r>
        <w:rPr>
          <w:rFonts w:ascii="Proxima Nova" w:hAnsi="Proxima Nova" w:cs="Proxima Nova"/>
          <w:color w:val="666666"/>
          <w:sz w:val="17"/>
          <w:szCs w:val="17"/>
        </w:rPr>
        <w:t xml:space="preserve">      </w:t>
      </w:r>
      <w:hyperlink r:id="rId31">
        <w:r>
          <w:rPr>
            <w:rFonts w:ascii="Proxima Nova" w:hAnsi="Proxima Nova" w:cs="Proxima Nova"/>
            <w:color w:val="1155cc"/>
            <w:sz w:val="17"/>
            <w:szCs w:val="17"/>
            <w:u w:val="single"/>
          </w:rPr>
          <w:t xml:space="preserve">anoirsmail@gmail.com</w:t>
        </w:r>
      </w:hyperlink>
      <w:r>
        <w:rPr>
          <w:rFonts w:ascii="Proxima Nova" w:hAnsi="Proxima Nova" w:cs="Proxima Nova"/>
          <w:color w:val="666666"/>
          <w:sz w:val="17"/>
          <w:szCs w:val="17"/>
        </w:rPr>
        <w:t xml:space="preserve">      </w:t>
      </w:r>
      <w:hyperlink r:id="rId32">
        <w:r>
          <w:rPr>
            <w:rFonts w:ascii="Proxima Nova" w:hAnsi="Proxima Nova" w:cs="Proxima Nova"/>
            <w:color w:val="1155cc"/>
            <w:sz w:val="17"/>
            <w:szCs w:val="17"/>
            <w:u w:val="single"/>
          </w:rPr>
          <w:t xml:space="preserve">Linkedin.com</w:t>
        </w:r>
      </w:hyperlink>
      <w:r>
        <w:rPr>
          <w:rFonts w:ascii="Proxima Nova" w:hAnsi="Proxima Nova" w:cs="Proxima Nova"/>
          <w:color w:val="666666"/>
          <w:sz w:val="17"/>
          <w:szCs w:val="17"/>
        </w:rPr>
        <w:t xml:space="preserve">      </w:t>
      </w:r>
      <w:r>
        <w:rPr>
          <w:rFonts w:ascii="Proxima Nova" w:hAnsi="Proxima Nova" w:cs="Proxima Nova"/>
          <w:color w:val="666666"/>
          <w:sz w:val="17"/>
          <w:szCs w:val="17"/>
        </w:rPr>
        <w:t xml:space="preserve">Almaty, Kazakhstan</w:t>
      </w:r>
      <w:r>
        <w:rPr>
          <w:rFonts w:ascii="Proxima Nova" w:hAnsi="Proxima Nova" w:cs="Proxima Nova"/>
          <w:color w:val="666666"/>
          <w:sz w:val="17"/>
          <w:szCs w:val="17"/>
        </w:rPr>
        <w:t xml:space="preserve">      </w:t>
      </w:r>
      <w:hyperlink r:id="rId33">
        <w:r>
          <w:rPr>
            <w:rFonts w:ascii="Proxima Nova" w:hAnsi="Proxima Nova" w:cs="Proxima Nova"/>
            <w:color w:val="1155cc"/>
            <w:sz w:val="17"/>
            <w:szCs w:val="17"/>
            <w:u w:val="single"/>
          </w:rPr>
          <w:t xml:space="preserve">Personal page</w:t>
        </w:r>
      </w:hyperlink>
    </w:p>
    <w:p>
      <w:pPr>
        <w:keepNext/>
        <w:spacing w:before="120" w:after="25" w:line="240" w:lineRule="auto"/>
      </w:pPr>
      <w:r>
        <w:rPr>
          <w:rFonts w:ascii="Proxima Nova" w:hAnsi="Proxima Nova" w:cs="Proxima Nova"/>
          <w:b/>
          <w:bCs/>
          <w:caps/>
          <w:color w:val="00ab44"/>
          <w:sz w:val="23"/>
          <w:szCs w:val="23"/>
        </w:rPr>
        <w:t xml:space="preserve">AI &amp; agent interfaces</w:t>
      </w:r>
    </w:p>
    <w:p>
      <w:pPr>
        <w:keepNext/>
        <w:spacing w:before="45" w:after="15" w:line="240" w:lineRule="auto"/>
      </w:pPr>
      <w:r>
        <w:rPr>
          <w:rFonts w:ascii="Proxima Nova" w:hAnsi="Proxima Nova" w:cs="Proxima Nova"/>
          <w:b/>
          <w:bCs/>
          <w:color w:val="000000"/>
          <w:sz w:val="18"/>
          <w:szCs w:val="18"/>
        </w:rPr>
        <w:t xml:space="preserve">Autonomous multi-agent coding platform</w:t>
      </w:r>
      <w:r>
        <w:rPr>
          <w:rFonts w:ascii="Proxima Nova" w:hAnsi="Proxima Nova" w:cs="Proxima Nova"/>
          <w:b/>
          <w:bCs/>
          <w:color w:val="000000"/>
          <w:sz w:val="18"/>
          <w:szCs w:val="18"/>
        </w:rPr>
        <w:t xml:space="preserve"> - </w:t>
      </w:r>
      <w:r>
        <w:rPr>
          <w:rFonts w:ascii="Proxima Nova" w:hAnsi="Proxima Nova" w:cs="Proxima Nova"/>
          <w:b/>
          <w:bCs/>
          <w:i/>
          <w:iCs/>
          <w:color w:val="00ab44"/>
          <w:sz w:val="18"/>
          <w:szCs w:val="18"/>
        </w:rPr>
        <w:t xml:space="preserve">self-hosted fork of OpenHands - my primary development environment, used daily</w:t>
      </w:r>
    </w:p>
    <w:p>
      <w:pPr>
        <w:keepNext/>
        <w:spacing w:before="0" w:after="25" w:line="240" w:lineRule="auto"/>
      </w:pPr>
      <w:r>
        <w:rPr>
          <w:rFonts w:ascii="Proxima Nova" w:hAnsi="Proxima Nova" w:cs="Proxima Nova"/>
          <w:b/>
          <w:bCs/>
          <w:color w:val="666666"/>
          <w:sz w:val="15"/>
          <w:szCs w:val="15"/>
        </w:rPr>
        <w:t xml:space="preserve">2025 - PRESENT</w:t>
      </w:r>
      <w:r>
        <w:rPr>
          <w:rFonts w:ascii="Proxima Nova" w:hAnsi="Proxima Nova" w:cs="Proxima Nova"/>
          <w:i/>
          <w:iCs/>
          <w:color w:val="666666"/>
          <w:sz w:val="15"/>
          <w:szCs w:val="15"/>
        </w:rPr>
        <w:t xml:space="preserve">  ·  11.6k lines of React 19 across 142 files · 387 commits ahead of upstream</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Live agent-event streaming over WebSocket. </w:t>
      </w:r>
      <w:r>
        <w:rPr>
          <w:rFonts w:ascii="Proxima Nova" w:hAnsi="Proxima Nova" w:cs="Proxima Nova"/>
          <w:color w:val="000000"/>
          <w:sz w:val="18"/>
          <w:szCs w:val="18"/>
        </w:rPr>
        <w:t xml:space="preserve">An agent's tool calls, file edits and terminal output render as they happen; Monaco and xterm panes read the same event log. State in Zustand, server cache in TanStack Query.</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Lazy chat history. </w:t>
      </w:r>
      <w:r>
        <w:rPr>
          <w:rFonts w:ascii="Proxima Nova" w:hAnsi="Proxima Nova" w:cs="Proxima Nova"/>
          <w:color w:val="000000"/>
          <w:sz w:val="18"/>
          <w:szCs w:val="18"/>
        </w:rPr>
        <w:t xml:space="preserve">Replaced full WebSocket replay with REST pagination plus tail-only replay — long conversations stopped re-streaming their entire history on open.</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Sub-agent editor on a transport abstraction. </w:t>
      </w:r>
      <w:r>
        <w:rPr>
          <w:rFonts w:ascii="Proxima Nova" w:hAnsi="Proxima Nova" w:cs="Proxima Nova"/>
          <w:color w:val="000000"/>
          <w:sz w:val="18"/>
          <w:szCs w:val="18"/>
        </w:rPr>
        <w:t xml:space="preserve">One UI drives either a live sandbox or a plain host folder, so agent roles can be edited before any container exists.</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Shipped the whole operator surface: </w:t>
      </w:r>
      <w:r>
        <w:rPr>
          <w:rFonts w:ascii="Proxima Nova" w:hAnsi="Proxima Nova" w:cs="Proxima Nova"/>
          <w:color w:val="000000"/>
          <w:sz w:val="18"/>
          <w:szCs w:val="18"/>
        </w:rPr>
        <w:t xml:space="preserve">autonomy switcher, agent stop control, per-run task strip, git-worktree status badges, subscription usage widget, project dashboard and scheduled messages.</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Kept the fork healthy. </w:t>
      </w:r>
      <w:r>
        <w:rPr>
          <w:rFonts w:ascii="Proxima Nova" w:hAnsi="Proxima Nova" w:cs="Proxima Nova"/>
          <w:color w:val="000000"/>
          <w:sz w:val="18"/>
          <w:szCs w:val="18"/>
        </w:rPr>
        <w:t xml:space="preserve">Migrated to ESLint 9 flat config ahead of upstream, drove the suite fully green (2,400+ tests) after fixing MSW double-interception and an env leak into Vitest, and enforced translation completeness across 15 locales in the pre-commit gate.</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Backend under it: </w:t>
      </w:r>
      <w:r>
        <w:rPr>
          <w:rFonts w:ascii="Proxima Nova" w:hAnsi="Proxima Nova" w:cs="Proxima Nova"/>
          <w:color w:val="000000"/>
          <w:sz w:val="18"/>
          <w:szCs w:val="18"/>
        </w:rPr>
        <w:t xml:space="preserve">FastAPI services for projects, scheduling, usage and git-worktree isolation per agent run; Docker sandboxes; deploy with zero public surface (Tailscale, Caddy, systemd, cron deploy with health check and auto-rollback).</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Used technologies: </w:t>
      </w:r>
      <w:r>
        <w:rPr>
          <w:rFonts w:ascii="Proxima Nova" w:hAnsi="Proxima Nova" w:cs="Proxima Nova"/>
          <w:color w:val="000000"/>
          <w:sz w:val="18"/>
          <w:szCs w:val="18"/>
        </w:rPr>
        <w:t xml:space="preserve">React 19, React Router 7, TypeScript, Zustand, TanStack Query, Tailwind 4, Vite, Vitest, Playwright, MSW, WebSocket, Monaco, xterm.js, i18next, Python, FastAPI, PostgreSQL, Redis, Docker.</w:t>
      </w:r>
    </w:p>
    <w:p>
      <w:pPr>
        <w:keepNext/>
        <w:spacing w:before="45" w:after="15" w:line="240" w:lineRule="auto"/>
      </w:pPr>
      <w:hyperlink r:id="rId36">
        <w:r>
          <w:rPr>
            <w:rFonts w:ascii="Proxima Nova" w:hAnsi="Proxima Nova" w:cs="Proxima Nova"/>
            <w:b/>
            <w:bCs/>
            <w:color w:val="1155cc"/>
            <w:sz w:val="18"/>
            <w:szCs w:val="18"/>
            <w:u w:val="single"/>
          </w:rPr>
          <w:t xml:space="preserve">CarCity, Mercury Properties</w:t>
        </w:r>
      </w:hyperlink>
      <w:r>
        <w:rPr>
          <w:rFonts w:ascii="Proxima Nova" w:hAnsi="Proxima Nova" w:cs="Proxima Nova"/>
          <w:b/>
          <w:bCs/>
          <w:color w:val="000000"/>
          <w:sz w:val="18"/>
          <w:szCs w:val="18"/>
        </w:rPr>
        <w:t xml:space="preserve"> - </w:t>
      </w:r>
      <w:r>
        <w:rPr>
          <w:rFonts w:ascii="Proxima Nova" w:hAnsi="Proxima Nova" w:cs="Proxima Nova"/>
          <w:b/>
          <w:bCs/>
          <w:i/>
          <w:iCs/>
          <w:color w:val="00ab44"/>
          <w:sz w:val="18"/>
          <w:szCs w:val="18"/>
        </w:rPr>
        <w:t xml:space="preserve">AI adoption across the engineering team</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Taught the team to work with AI. </w:t>
      </w:r>
      <w:r>
        <w:rPr>
          <w:rFonts w:ascii="Proxima Nova" w:hAnsi="Proxima Nova" w:cs="Proxima Nova"/>
          <w:color w:val="000000"/>
          <w:sz w:val="18"/>
          <w:szCs w:val="18"/>
        </w:rPr>
        <w:t xml:space="preserve">Ran internal lectures and hands-on sessions, then built the setup that made it stick day to day: editor plugins, custom MCP servers, a RAG index over the codebase and internal docs, and a local code graph for structural questions.</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Made it NDA-safe. </w:t>
      </w:r>
      <w:r>
        <w:rPr>
          <w:rFonts w:ascii="Proxima Nova" w:hAnsi="Proxima Nova" w:cs="Proxima Nova"/>
          <w:color w:val="000000"/>
          <w:sz w:val="18"/>
          <w:szCs w:val="18"/>
        </w:rPr>
        <w:t xml:space="preserve">Anonymized data before it reached any AI tooling, so client and business information never left in identifiable form — the precondition for using any of it under the company's NDA.</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Stability was the payoff. </w:t>
      </w:r>
      <w:r>
        <w:rPr>
          <w:rFonts w:ascii="Proxima Nova" w:hAnsi="Proxima Nova" w:cs="Proxima Nova"/>
          <w:color w:val="000000"/>
          <w:sz w:val="18"/>
          <w:szCs w:val="18"/>
        </w:rPr>
        <w:t xml:space="preserve">SSR incidents and emergency hotfixes dropped 4× in two months. CarCity's current stability is the output of that adoption, not a separate effort.</w:t>
      </w:r>
    </w:p>
    <w:p>
      <w:pPr>
        <w:keepNext/>
        <w:spacing w:before="120" w:after="25" w:line="240" w:lineRule="auto"/>
      </w:pPr>
      <w:r>
        <w:rPr>
          <w:rFonts w:ascii="Proxima Nova" w:hAnsi="Proxima Nova" w:cs="Proxima Nova"/>
          <w:b/>
          <w:bCs/>
          <w:caps/>
          <w:color w:val="00ab44"/>
          <w:sz w:val="23"/>
          <w:szCs w:val="23"/>
        </w:rPr>
        <w:t xml:space="preserve">Experience</w:t>
      </w:r>
    </w:p>
    <w:p>
      <w:pPr>
        <w:keepNext/>
        <w:spacing w:before="80" w:after="0" w:line="240" w:lineRule="auto"/>
      </w:pPr>
      <w:hyperlink r:id="rId34">
        <w:r>
          <w:rPr>
            <w:rFonts w:ascii="Proxima Nova" w:hAnsi="Proxima Nova" w:cs="Proxima Nova"/>
            <w:b/>
            <w:bCs/>
            <w:color w:val="1155cc"/>
            <w:sz w:val="19"/>
            <w:szCs w:val="19"/>
            <w:u w:val="single"/>
          </w:rPr>
          <w:t xml:space="preserve">MERCURY PROPERTIES</w:t>
        </w:r>
      </w:hyperlink>
      <w:r>
        <w:rPr>
          <w:rFonts w:ascii="Proxima Nova" w:hAnsi="Proxima Nova" w:cs="Proxima Nova"/>
          <w:b/>
          <w:bCs/>
          <w:color w:val="000000"/>
          <w:sz w:val="19"/>
          <w:szCs w:val="19"/>
        </w:rPr>
        <w:t xml:space="preserve"> - </w:t>
      </w:r>
      <w:r>
        <w:rPr>
          <w:rFonts w:ascii="Proxima Nova" w:hAnsi="Proxima Nova" w:cs="Proxima Nova"/>
          <w:b/>
          <w:bCs/>
          <w:i/>
          <w:iCs/>
          <w:color w:val="00ab44"/>
          <w:sz w:val="19"/>
          <w:szCs w:val="19"/>
        </w:rPr>
        <w:t xml:space="preserve">Senior Frontend Engineer</w:t>
      </w:r>
      <w:r>
        <w:rPr>
          <w:rFonts w:ascii="Proxima Nova" w:hAnsi="Proxima Nova" w:cs="Proxima Nova"/>
          <w:b/>
          <w:bCs/>
          <w:color w:val="000000"/>
          <w:sz w:val="19"/>
          <w:szCs w:val="19"/>
        </w:rPr>
        <w:t xml:space="preserve">, Almaty, Kazakhstan</w:t>
      </w:r>
    </w:p>
    <w:p>
      <w:pPr>
        <w:keepNext/>
        <w:spacing w:before="0" w:after="25" w:line="240" w:lineRule="auto"/>
      </w:pPr>
      <w:r>
        <w:rPr>
          <w:rFonts w:ascii="Proxima Nova" w:hAnsi="Proxima Nova" w:cs="Proxima Nova"/>
          <w:b/>
          <w:bCs/>
          <w:color w:val="666666"/>
          <w:sz w:val="15"/>
          <w:szCs w:val="15"/>
        </w:rPr>
        <w:t xml:space="preserve">May 2025 - PRESENT</w:t>
      </w:r>
      <w:r>
        <w:rPr>
          <w:rFonts w:ascii="Proxima Nova" w:hAnsi="Proxima Nova" w:cs="Proxima Nova"/>
          <w:i/>
          <w:iCs/>
          <w:color w:val="666666"/>
          <w:sz w:val="15"/>
          <w:szCs w:val="15"/>
        </w:rPr>
        <w:t xml:space="preserve">  ·  Kazakhstan's largest commercial real-estate holding — 51+ properties, 1M+ m² under management</w:t>
      </w:r>
    </w:p>
    <w:p>
      <w:pPr>
        <w:keepNext/>
        <w:spacing w:before="45" w:after="15" w:line="240" w:lineRule="auto"/>
      </w:pPr>
      <w:hyperlink r:id="rId35">
        <w:r>
          <w:rPr>
            <w:rFonts w:ascii="Proxima Nova" w:hAnsi="Proxima Nova" w:cs="Proxima Nova"/>
            <w:b/>
            <w:bCs/>
            <w:color w:val="1155cc"/>
            <w:sz w:val="18"/>
            <w:szCs w:val="18"/>
            <w:u w:val="single"/>
          </w:rPr>
          <w:t xml:space="preserve">MercuryX</w:t>
        </w:r>
      </w:hyperlink>
      <w:r>
        <w:rPr>
          <w:rFonts w:ascii="Proxima Nova" w:hAnsi="Proxima Nova" w:cs="Proxima Nova"/>
          <w:b/>
          <w:bCs/>
          <w:color w:val="000000"/>
          <w:sz w:val="18"/>
          <w:szCs w:val="18"/>
        </w:rPr>
        <w:t xml:space="preserve"> - </w:t>
      </w:r>
      <w:r>
        <w:rPr>
          <w:rFonts w:ascii="Proxima Nova" w:hAnsi="Proxima Nova" w:cs="Proxima Nova"/>
          <w:b/>
          <w:bCs/>
          <w:i/>
          <w:iCs/>
          <w:color w:val="00ab44"/>
          <w:sz w:val="18"/>
          <w:szCs w:val="18"/>
        </w:rPr>
        <w:t xml:space="preserve">turnkey B2B platform for sourcing and importing from China (Halyk ecosystem)</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Rebuilt a barely viable MVP into a platform that scales: modular feature-based architecture, no more shipping the whole app up front — initial load 2.5 MB → 650 KB (−74%).</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Drove the Halyk Market integration end to end: hammered out the business logic with the backend team, curated product pricing and cost calculation, and kept every side of the feature moving — ownership well past the frontend brief.</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Shipped the commerce path end to end: authentication, cart, order flow, unit-tested.</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Set up the code-review system and automated the routine out of the developer workflow.</w:t>
      </w:r>
    </w:p>
    <w:p>
      <w:pPr>
        <w:keepNext/>
        <w:spacing w:before="45" w:after="15" w:line="240" w:lineRule="auto"/>
      </w:pPr>
      <w:hyperlink r:id="rId36">
        <w:r>
          <w:rPr>
            <w:rFonts w:ascii="Proxima Nova" w:hAnsi="Proxima Nova" w:cs="Proxima Nova"/>
            <w:b/>
            <w:bCs/>
            <w:color w:val="1155cc"/>
            <w:sz w:val="18"/>
            <w:szCs w:val="18"/>
            <w:u w:val="single"/>
          </w:rPr>
          <w:t xml:space="preserve">CarCity</w:t>
        </w:r>
      </w:hyperlink>
      <w:r>
        <w:rPr>
          <w:rFonts w:ascii="Proxima Nova" w:hAnsi="Proxima Nova" w:cs="Proxima Nova"/>
          <w:b/>
          <w:bCs/>
          <w:color w:val="000000"/>
          <w:sz w:val="18"/>
          <w:szCs w:val="18"/>
        </w:rPr>
        <w:t xml:space="preserve"> - </w:t>
      </w:r>
      <w:r>
        <w:rPr>
          <w:rFonts w:ascii="Proxima Nova" w:hAnsi="Proxima Nova" w:cs="Proxima Nova"/>
          <w:b/>
          <w:bCs/>
          <w:i/>
          <w:iCs/>
          <w:color w:val="00ab44"/>
          <w:sz w:val="18"/>
          <w:szCs w:val="18"/>
        </w:rPr>
        <w:t xml:space="preserve">auto-parts e-commerce marketplace</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Migrated the whole project from stock Nuxt to Feature-Sliced Design: less boilerplate, +120% feature velocity.</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Documented architecture, features and business logic — onboarding stopped running on tribal knowledge.</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Used technologies: </w:t>
      </w:r>
      <w:r>
        <w:rPr>
          <w:rFonts w:ascii="Proxima Nova" w:hAnsi="Proxima Nova" w:cs="Proxima Nova"/>
          <w:color w:val="000000"/>
          <w:sz w:val="18"/>
          <w:szCs w:val="18"/>
        </w:rPr>
        <w:t xml:space="preserve">Vue 3, Nuxt 3, Pinia, Vite, TypeScript, Tailwind CSS, Feature-Sliced Design, SSR, Docker.</w:t>
      </w:r>
    </w:p>
    <w:p>
      <w:pPr>
        <w:keepNext/>
        <w:spacing w:before="80" w:after="0" w:line="240" w:lineRule="auto"/>
      </w:pPr>
      <w:hyperlink r:id="rId37">
        <w:r>
          <w:rPr>
            <w:rFonts w:ascii="Proxima Nova" w:hAnsi="Proxima Nova" w:cs="Proxima Nova"/>
            <w:b/>
            <w:bCs/>
            <w:color w:val="1155cc"/>
            <w:sz w:val="19"/>
            <w:szCs w:val="19"/>
            <w:u w:val="single"/>
          </w:rPr>
          <w:t xml:space="preserve">SOLUTION ARCHITECTS</w:t>
        </w:r>
      </w:hyperlink>
      <w:r>
        <w:rPr>
          <w:rFonts w:ascii="Proxima Nova" w:hAnsi="Proxima Nova" w:cs="Proxima Nova"/>
          <w:b/>
          <w:bCs/>
          <w:color w:val="000000"/>
          <w:sz w:val="19"/>
          <w:szCs w:val="19"/>
        </w:rPr>
        <w:t xml:space="preserve"> - </w:t>
      </w:r>
      <w:r>
        <w:rPr>
          <w:rFonts w:ascii="Proxima Nova" w:hAnsi="Proxima Nova" w:cs="Proxima Nova"/>
          <w:b/>
          <w:bCs/>
          <w:i/>
          <w:iCs/>
          <w:color w:val="00ab44"/>
          <w:sz w:val="19"/>
          <w:szCs w:val="19"/>
        </w:rPr>
        <w:t xml:space="preserve">Full-Stack Software Engineer (contract)</w:t>
      </w:r>
      <w:r>
        <w:rPr>
          <w:rFonts w:ascii="Proxima Nova" w:hAnsi="Proxima Nova" w:cs="Proxima Nova"/>
          <w:b/>
          <w:bCs/>
          <w:color w:val="000000"/>
          <w:sz w:val="19"/>
          <w:szCs w:val="19"/>
        </w:rPr>
        <w:t xml:space="preserve">, Remote (Astana, Kazakhstan)</w:t>
      </w:r>
    </w:p>
    <w:p>
      <w:pPr>
        <w:keepNext/>
        <w:spacing w:before="0" w:after="25" w:line="240" w:lineRule="auto"/>
      </w:pPr>
      <w:r>
        <w:rPr>
          <w:rFonts w:ascii="Proxima Nova" w:hAnsi="Proxima Nova" w:cs="Proxima Nova"/>
          <w:b/>
          <w:bCs/>
          <w:color w:val="666666"/>
          <w:sz w:val="15"/>
          <w:szCs w:val="15"/>
        </w:rPr>
        <w:t xml:space="preserve">September 2024 - February 2025</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Built reusable component libraries and centralized state (Pinia / Vuex), a multi-time-zone marketing calendar with its scheduling logic, and admin panels with the CI/CD that ships them.</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Delivered several MVPs with a team of senior engineers, owning architecture decisions and code review.</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Wired Jira to GitHub — linked environments, ticket → branch → PR, automated checks — and deleted the manual steps from the team's day.</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Used technologies: </w:t>
      </w:r>
      <w:r>
        <w:rPr>
          <w:rFonts w:ascii="Proxima Nova" w:hAnsi="Proxima Nova" w:cs="Proxima Nova"/>
          <w:color w:val="000000"/>
          <w:sz w:val="18"/>
          <w:szCs w:val="18"/>
        </w:rPr>
        <w:t xml:space="preserve">Vue 3, Pinia, Vite, TypeScript, Tailwind CSS, AWS, Docker, CI/CD, Jira, GitHub Actions.</w:t>
      </w:r>
    </w:p>
    <w:p>
      <w:pPr>
        <w:keepNext/>
        <w:spacing w:before="80" w:after="0" w:line="240" w:lineRule="auto"/>
      </w:pPr>
      <w:hyperlink r:id="rId38">
        <w:r>
          <w:rPr>
            <w:rFonts w:ascii="Proxima Nova" w:hAnsi="Proxima Nova" w:cs="Proxima Nova"/>
            <w:b/>
            <w:bCs/>
            <w:color w:val="1155cc"/>
            <w:sz w:val="19"/>
            <w:szCs w:val="19"/>
            <w:u w:val="single"/>
          </w:rPr>
          <w:t xml:space="preserve">POWR.IO</w:t>
        </w:r>
      </w:hyperlink>
      <w:r>
        <w:rPr>
          <w:rFonts w:ascii="Proxima Nova" w:hAnsi="Proxima Nova" w:cs="Proxima Nova"/>
          <w:b/>
          <w:bCs/>
          <w:color w:val="000000"/>
          <w:sz w:val="19"/>
          <w:szCs w:val="19"/>
        </w:rPr>
        <w:t xml:space="preserve"> - </w:t>
      </w:r>
      <w:r>
        <w:rPr>
          <w:rFonts w:ascii="Proxima Nova" w:hAnsi="Proxima Nova" w:cs="Proxima Nova"/>
          <w:b/>
          <w:bCs/>
          <w:i/>
          <w:iCs/>
          <w:color w:val="00ab44"/>
          <w:sz w:val="19"/>
          <w:szCs w:val="19"/>
        </w:rPr>
        <w:t xml:space="preserve">Full-Stack Software Engineer</w:t>
      </w:r>
      <w:r>
        <w:rPr>
          <w:rFonts w:ascii="Proxima Nova" w:hAnsi="Proxima Nova" w:cs="Proxima Nova"/>
          <w:b/>
          <w:bCs/>
          <w:color w:val="000000"/>
          <w:sz w:val="19"/>
          <w:szCs w:val="19"/>
        </w:rPr>
        <w:t xml:space="preserve">, Remote (Based San Francisco, CA)</w:t>
      </w:r>
    </w:p>
    <w:p>
      <w:pPr>
        <w:keepNext/>
        <w:spacing w:before="0" w:after="25" w:line="240" w:lineRule="auto"/>
      </w:pPr>
      <w:r>
        <w:rPr>
          <w:rFonts w:ascii="Proxima Nova" w:hAnsi="Proxima Nova" w:cs="Proxima Nova"/>
          <w:b/>
          <w:bCs/>
          <w:color w:val="666666"/>
          <w:sz w:val="15"/>
          <w:szCs w:val="15"/>
        </w:rPr>
        <w:t xml:space="preserve">July 2021 - August 2024</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Generated 1M+ localized landing pages in 12 languages from a programmatic pipeline: SEO rankings up, inbound engagement doubled.</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Built customizable plugins and dynamic UI in React — 40% lift in plugin sales.</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Moved image resizing to serverless — faster responses, smaller hosting bill.</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Built the integration system that automated chat notifications, ticket updates and CI/CD docs.</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Mentored mid and junior engineers in a fully remote US team across a 12-hour time difference.</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Used technologies: </w:t>
      </w:r>
      <w:r>
        <w:rPr>
          <w:rFonts w:ascii="Proxima Nova" w:hAnsi="Proxima Nova" w:cs="Proxima Nova"/>
          <w:color w:val="000000"/>
          <w:sz w:val="18"/>
          <w:szCs w:val="18"/>
        </w:rPr>
        <w:t xml:space="preserve">React, Next.js, Node.js, Ruby on Rails, Redis, Docker, SEO, Bash and Linux.</w:t>
      </w:r>
    </w:p>
    <w:p>
      <w:pPr>
        <w:keepNext/>
        <w:spacing w:before="80" w:after="0" w:line="240" w:lineRule="auto"/>
      </w:pPr>
      <w:hyperlink r:id="rId39">
        <w:r>
          <w:rPr>
            <w:rFonts w:ascii="Proxima Nova" w:hAnsi="Proxima Nova" w:cs="Proxima Nova"/>
            <w:b/>
            <w:bCs/>
            <w:color w:val="1155cc"/>
            <w:sz w:val="19"/>
            <w:szCs w:val="19"/>
            <w:u w:val="single"/>
          </w:rPr>
          <w:t xml:space="preserve">NCRM GROUP</w:t>
        </w:r>
      </w:hyperlink>
      <w:r>
        <w:rPr>
          <w:rFonts w:ascii="Proxima Nova" w:hAnsi="Proxima Nova" w:cs="Proxima Nova"/>
          <w:b/>
          <w:bCs/>
          <w:color w:val="000000"/>
          <w:sz w:val="19"/>
          <w:szCs w:val="19"/>
        </w:rPr>
        <w:t xml:space="preserve"> - </w:t>
      </w:r>
      <w:r>
        <w:rPr>
          <w:rFonts w:ascii="Proxima Nova" w:hAnsi="Proxima Nova" w:cs="Proxima Nova"/>
          <w:b/>
          <w:bCs/>
          <w:i/>
          <w:iCs/>
          <w:color w:val="00ab44"/>
          <w:sz w:val="19"/>
          <w:szCs w:val="19"/>
        </w:rPr>
        <w:t xml:space="preserve">Front-end Engineer (Angular)</w:t>
      </w:r>
      <w:r>
        <w:rPr>
          <w:rFonts w:ascii="Proxima Nova" w:hAnsi="Proxima Nova" w:cs="Proxima Nova"/>
          <w:b/>
          <w:bCs/>
          <w:color w:val="000000"/>
          <w:sz w:val="19"/>
          <w:szCs w:val="19"/>
        </w:rPr>
        <w:t xml:space="preserve">, Almaty, Kazakhstan</w:t>
      </w:r>
    </w:p>
    <w:p>
      <w:pPr>
        <w:keepNext/>
        <w:spacing w:before="0" w:after="25" w:line="240" w:lineRule="auto"/>
      </w:pPr>
      <w:r>
        <w:rPr>
          <w:rFonts w:ascii="Proxima Nova" w:hAnsi="Proxima Nova" w:cs="Proxima Nova"/>
          <w:b/>
          <w:bCs/>
          <w:color w:val="666666"/>
          <w:sz w:val="15"/>
          <w:szCs w:val="15"/>
        </w:rPr>
        <w:t xml:space="preserve">June 2020 - July 2021</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Built the front-end infrastructure and prototype for a CRM now used by 2,000+ employees.</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Integrated WhatsApp and Telegram into the CRM via custom APIs; standardized practices and wrote the docs.</w:t>
      </w:r>
    </w:p>
    <w:p>
      <w:pPr>
        <w:numPr>
          <w:ilvl w:val="0"/>
          <w:numId w:val="1"/>
        </w:numPr>
        <w:spacing w:before="0" w:after="0" w:line="240" w:lineRule="auto"/>
        <w:ind w:left="520" w:hanging="260"/>
        <w:contextualSpacing/>
      </w:pPr>
      <w:r>
        <w:rPr>
          <w:rFonts w:ascii="Proxima Nova" w:hAnsi="Proxima Nova" w:cs="Proxima Nova"/>
          <w:b/>
          <w:bCs/>
          <w:color w:val="000000"/>
          <w:sz w:val="18"/>
          <w:szCs w:val="18"/>
        </w:rPr>
        <w:t xml:space="preserve">Used technologies: </w:t>
      </w:r>
      <w:r>
        <w:rPr>
          <w:rFonts w:ascii="Proxima Nova" w:hAnsi="Proxima Nova" w:cs="Proxima Nova"/>
          <w:color w:val="000000"/>
          <w:sz w:val="18"/>
          <w:szCs w:val="18"/>
        </w:rPr>
        <w:t xml:space="preserve">Angular 10, Vue.js, Vite, Jasmine.js, Docker and OpenVpn.</w:t>
      </w:r>
    </w:p>
    <w:p>
      <w:pPr>
        <w:keepNext/>
        <w:spacing w:before="70" w:after="25" w:line="240" w:lineRule="auto"/>
      </w:pPr>
      <w:r>
        <w:rPr>
          <w:rFonts w:ascii="Proxima Nova" w:hAnsi="Proxima Nova" w:cs="Proxima Nova"/>
          <w:b/>
          <w:bCs/>
          <w:color w:val="666666"/>
          <w:sz w:val="15"/>
          <w:szCs w:val="15"/>
        </w:rPr>
        <w:t xml:space="preserve">January 2020 - June 2020 - </w:t>
      </w:r>
      <w:r>
        <w:rPr>
          <w:rFonts w:ascii="Proxima Nova" w:hAnsi="Proxima Nova" w:cs="Proxima Nova"/>
          <w:b/>
          <w:bCs/>
          <w:i/>
          <w:iCs/>
          <w:color w:val="00ab44"/>
          <w:sz w:val="17"/>
          <w:szCs w:val="17"/>
        </w:rPr>
        <w:t xml:space="preserve">Project Manager</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Led the CRM sales-conversion and productivity statistics module, now used by 50+ companies.</w:t>
      </w:r>
    </w:p>
    <w:p>
      <w:pPr>
        <w:keepNext/>
        <w:spacing w:before="120" w:after="25" w:line="240" w:lineRule="auto"/>
      </w:pPr>
      <w:r>
        <w:rPr>
          <w:rFonts w:ascii="Proxima Nova" w:hAnsi="Proxima Nova" w:cs="Proxima Nova"/>
          <w:b/>
          <w:bCs/>
          <w:caps/>
          <w:color w:val="00ab44"/>
          <w:sz w:val="23"/>
          <w:szCs w:val="23"/>
        </w:rPr>
        <w:t xml:space="preserve">Projects</w:t>
      </w:r>
    </w:p>
    <w:p>
      <w:pPr>
        <w:keepNext/>
        <w:spacing w:before="80" w:after="0" w:line="240" w:lineRule="auto"/>
      </w:pPr>
      <w:r>
        <w:rPr>
          <w:rFonts w:ascii="Proxima Nova" w:hAnsi="Proxima Nova" w:cs="Proxima Nova"/>
          <w:b/>
          <w:bCs/>
          <w:color w:val="000000"/>
          <w:sz w:val="19"/>
          <w:szCs w:val="19"/>
        </w:rPr>
        <w:t xml:space="preserve">WoCards.app</w:t>
      </w:r>
      <w:r>
        <w:rPr>
          <w:rFonts w:ascii="Proxima Nova" w:hAnsi="Proxima Nova" w:cs="Proxima Nova"/>
          <w:b/>
          <w:bCs/>
          <w:color w:val="000000"/>
          <w:sz w:val="19"/>
          <w:szCs w:val="19"/>
        </w:rPr>
        <w:t xml:space="preserve"> - </w:t>
      </w:r>
      <w:r>
        <w:rPr>
          <w:rFonts w:ascii="Proxima Nova" w:hAnsi="Proxima Nova" w:cs="Proxima Nova"/>
          <w:b/>
          <w:bCs/>
          <w:i/>
          <w:iCs/>
          <w:color w:val="00ab44"/>
          <w:sz w:val="19"/>
          <w:szCs w:val="19"/>
        </w:rPr>
        <w:t xml:space="preserve">CTO</w:t>
      </w:r>
      <w:r>
        <w:rPr>
          <w:rFonts w:ascii="Proxima Nova" w:hAnsi="Proxima Nova" w:cs="Proxima Nova"/>
          <w:b/>
          <w:bCs/>
          <w:color w:val="000000"/>
          <w:sz w:val="19"/>
          <w:szCs w:val="19"/>
        </w:rPr>
        <w:t xml:space="preserve">, Almaty, Kazakhstan</w:t>
      </w:r>
    </w:p>
    <w:p>
      <w:pPr>
        <w:keepNext/>
        <w:spacing w:before="0" w:after="25" w:line="240" w:lineRule="auto"/>
      </w:pPr>
      <w:r>
        <w:rPr>
          <w:rFonts w:ascii="Proxima Nova" w:hAnsi="Proxima Nova" w:cs="Proxima Nova"/>
          <w:b/>
          <w:bCs/>
          <w:color w:val="666666"/>
          <w:sz w:val="15"/>
          <w:szCs w:val="15"/>
        </w:rPr>
        <w:t xml:space="preserve">December 2022 - April 2023</w:t>
      </w:r>
      <w:r>
        <w:rPr>
          <w:rFonts w:ascii="Proxima Nova" w:hAnsi="Proxima Nova" w:cs="Proxima Nova"/>
          <w:i/>
          <w:iCs/>
          <w:color w:val="666666"/>
          <w:sz w:val="15"/>
          <w:szCs w:val="15"/>
        </w:rPr>
        <w:t xml:space="preserve">  ·  MVP mobile app for learning English by a flashcard system</w:t>
      </w:r>
    </w:p>
    <w:p>
      <w:pPr>
        <w:numPr>
          <w:ilvl w:val="0"/>
          <w:numId w:val="1"/>
        </w:numPr>
        <w:spacing w:before="0" w:after="0" w:line="240" w:lineRule="auto"/>
        <w:ind w:left="520" w:hanging="260"/>
        <w:contextualSpacing/>
      </w:pPr>
      <w:r>
        <w:rPr>
          <w:rFonts w:ascii="Proxima Nova" w:hAnsi="Proxima Nova" w:cs="Proxima Nova"/>
          <w:color w:val="000000"/>
          <w:sz w:val="18"/>
          <w:szCs w:val="18"/>
        </w:rPr>
        <w:t xml:space="preserve">Led a small team, chose the stack, set up CI/CD. Used technologies: Node.js, Flutter, React Native, Linux.</w:t>
      </w:r>
    </w:p>
    <w:p>
      <w:pPr>
        <w:keepNext/>
        <w:spacing w:before="120" w:after="25" w:line="240" w:lineRule="auto"/>
      </w:pPr>
      <w:r>
        <w:rPr>
          <w:rFonts w:ascii="Proxima Nova" w:hAnsi="Proxima Nova" w:cs="Proxima Nova"/>
          <w:b/>
          <w:bCs/>
          <w:caps/>
          <w:color w:val="00ab44"/>
          <w:sz w:val="23"/>
          <w:szCs w:val="23"/>
        </w:rPr>
        <w:t xml:space="preserve">Key skills &amp; technologies</w:t>
      </w:r>
    </w:p>
    <w:p>
      <w:pPr>
        <w:spacing w:before="0" w:after="15" w:line="234" w:lineRule="auto"/>
      </w:pPr>
      <w:r>
        <w:rPr>
          <w:rFonts w:ascii="Proxima Nova" w:hAnsi="Proxima Nova" w:cs="Proxima Nova"/>
          <w:b/>
          <w:bCs/>
          <w:color w:val="000000"/>
          <w:sz w:val="16"/>
          <w:szCs w:val="16"/>
        </w:rPr>
        <w:t xml:space="preserve">AI &amp; Agents: </w:t>
      </w:r>
      <w:r>
        <w:rPr>
          <w:rFonts w:ascii="Proxima Nova" w:hAnsi="Proxima Nova" w:cs="Proxima Nova"/>
          <w:color w:val="000000"/>
          <w:sz w:val="16"/>
          <w:szCs w:val="16"/>
        </w:rPr>
        <w:t xml:space="preserve">LLM application engineering, agent UI and streaming UX, multi-agent orchestration, sub-agent delegation and role design, MCP (Model Context Protocol) server development, RAG and code-graph indexing, tool and function calling, agent sandboxing, LiteLLM multi-provider routing, prompt and system-prompt design, token and cost optimization, automated verification gates, data anonymization for NDA compliance, AI enablement and developer training, Anthropic and OpenAI APIs, ComfyUI pipelines</w:t>
      </w:r>
    </w:p>
    <w:p>
      <w:pPr>
        <w:spacing w:before="0" w:after="15" w:line="234" w:lineRule="auto"/>
      </w:pPr>
      <w:r>
        <w:rPr>
          <w:rFonts w:ascii="Proxima Nova" w:hAnsi="Proxima Nova" w:cs="Proxima Nova"/>
          <w:b/>
          <w:bCs/>
          <w:color w:val="000000"/>
          <w:sz w:val="16"/>
          <w:szCs w:val="16"/>
        </w:rPr>
        <w:t xml:space="preserve">Frontend: </w:t>
      </w:r>
      <w:r>
        <w:rPr>
          <w:rFonts w:ascii="Proxima Nova" w:hAnsi="Proxima Nova" w:cs="Proxima Nova"/>
          <w:color w:val="000000"/>
          <w:sz w:val="16"/>
          <w:szCs w:val="16"/>
        </w:rPr>
        <w:t xml:space="preserve">Vue 3, Nuxt 3, React 19, Next.js, React Router, Angular, TypeScript, JavaScript (ES6+), HTML5, CSS3, Pinia, Vuex, Redux, Zustand, TanStack Query, Tailwind CSS, Sass, Less, Vite, Webpack, Babel, SPA, SSR, SSG, PWA, Feature-Sliced Design, design systems, component libraries, real-time and streaming UIs (WebSocket, SSE), Monaco, xterm.js, responsive and cross-browser layout, accessibility, i18n</w:t>
      </w:r>
    </w:p>
    <w:p>
      <w:pPr>
        <w:spacing w:before="0" w:after="15" w:line="234" w:lineRule="auto"/>
      </w:pPr>
      <w:r>
        <w:rPr>
          <w:rFonts w:ascii="Proxima Nova" w:hAnsi="Proxima Nova" w:cs="Proxima Nova"/>
          <w:b/>
          <w:bCs/>
          <w:color w:val="000000"/>
          <w:sz w:val="16"/>
          <w:szCs w:val="16"/>
        </w:rPr>
        <w:t xml:space="preserve">Performance &amp; Quality: </w:t>
      </w:r>
      <w:r>
        <w:rPr>
          <w:rFonts w:ascii="Proxima Nova" w:hAnsi="Proxima Nova" w:cs="Proxima Nova"/>
          <w:color w:val="000000"/>
          <w:sz w:val="16"/>
          <w:szCs w:val="16"/>
        </w:rPr>
        <w:t xml:space="preserve">Code splitting, lazy loading, tree shaking, bundle analysis, Core Web Vitals, caching strategies, image optimization, Vitest, Jest, Jasmine, Playwright, MSW, unit and component testing, TDD, code review, profiling, debugging, ESLint flat config, pre-commit gates</w:t>
      </w:r>
    </w:p>
    <w:p>
      <w:pPr>
        <w:spacing w:before="0" w:after="15" w:line="234" w:lineRule="auto"/>
      </w:pPr>
      <w:r>
        <w:rPr>
          <w:rFonts w:ascii="Proxima Nova" w:hAnsi="Proxima Nova" w:cs="Proxima Nova"/>
          <w:b/>
          <w:bCs/>
          <w:color w:val="000000"/>
          <w:sz w:val="16"/>
          <w:szCs w:val="16"/>
        </w:rPr>
        <w:t xml:space="preserve">Backend &amp; Data: </w:t>
      </w:r>
      <w:r>
        <w:rPr>
          <w:rFonts w:ascii="Proxima Nova" w:hAnsi="Proxima Nova" w:cs="Proxima Nova"/>
          <w:color w:val="000000"/>
          <w:sz w:val="16"/>
          <w:szCs w:val="16"/>
        </w:rPr>
        <w:t xml:space="preserve">Node.js, NestJS, Express, Fastify, TypeScript, REST, GraphQL, WebSockets, gRPC, PostgreSQL, MySQL, MongoDB, Redis, Prisma, TypeORM, schema design, indexing, API design, OAuth2, RBAC, microservices, Clean Architecture, DDD</w:t>
      </w:r>
    </w:p>
    <w:p>
      <w:pPr>
        <w:spacing w:before="0" w:after="15" w:line="234" w:lineRule="auto"/>
      </w:pPr>
      <w:r>
        <w:rPr>
          <w:rFonts w:ascii="Proxima Nova" w:hAnsi="Proxima Nova" w:cs="Proxima Nova"/>
          <w:b/>
          <w:bCs/>
          <w:color w:val="000000"/>
          <w:sz w:val="16"/>
          <w:szCs w:val="16"/>
        </w:rPr>
        <w:t xml:space="preserve">Cloud &amp; Process: </w:t>
      </w:r>
      <w:r>
        <w:rPr>
          <w:rFonts w:ascii="Proxima Nova" w:hAnsi="Proxima Nova" w:cs="Proxima Nova"/>
          <w:color w:val="000000"/>
          <w:sz w:val="16"/>
          <w:szCs w:val="16"/>
        </w:rPr>
        <w:t xml:space="preserve">Docker, AWS (Lambda, EC2, S3, RDS), Nginx, Caddy, systemd, Linux, Bash, CI/CD (GitHub Actions, GitLab CI), Git flow, Jira, Agile / Scrum, technical documentation, architecture docs, mentoring, remote collaboration, cross-functional ownership</w:t>
      </w:r>
    </w:p>
    <w:p>
      <w:pPr>
        <w:keepNext/>
        <w:spacing w:before="120" w:after="25" w:line="240" w:lineRule="auto"/>
      </w:pPr>
      <w:r>
        <w:rPr>
          <w:rFonts w:ascii="Proxima Nova" w:hAnsi="Proxima Nova" w:cs="Proxima Nova"/>
          <w:b/>
          <w:bCs/>
          <w:caps/>
          <w:color w:val="00ab44"/>
          <w:sz w:val="23"/>
          <w:szCs w:val="23"/>
        </w:rPr>
        <w:t xml:space="preserve">Education</w:t>
      </w:r>
    </w:p>
    <w:p>
      <w:pPr>
        <w:keepNext/>
        <w:spacing w:before="60" w:after="0" w:line="240" w:lineRule="auto"/>
      </w:pPr>
      <w:r>
        <w:rPr>
          <w:rFonts w:ascii="Proxima Nova" w:hAnsi="Proxima Nova" w:cs="Proxima Nova"/>
          <w:b/>
          <w:bCs/>
          <w:color w:val="666666"/>
          <w:sz w:val="15"/>
          <w:szCs w:val="15"/>
        </w:rPr>
        <w:t xml:space="preserve">September 2018 - June 2022</w:t>
      </w:r>
    </w:p>
    <w:p>
      <w:pPr>
        <w:spacing w:before="0" w:after="0" w:line="240" w:lineRule="auto"/>
      </w:pPr>
      <w:r>
        <w:rPr>
          <w:rFonts w:ascii="Proxima Nova" w:hAnsi="Proxima Nova" w:cs="Proxima Nova"/>
          <w:color w:val="000000"/>
          <w:sz w:val="19"/>
          <w:szCs w:val="19"/>
        </w:rPr>
        <w:t xml:space="preserve">SULEYMAN DEMIREL UNIVERSITY, Kaskelen, Kazakhstan - </w:t>
      </w:r>
      <w:r>
        <w:rPr>
          <w:rFonts w:ascii="Proxima Nova" w:hAnsi="Proxima Nova" w:cs="Proxima Nova"/>
          <w:b/>
          <w:bCs/>
          <w:i/>
          <w:iCs/>
          <w:color w:val="00ab44"/>
          <w:sz w:val="19"/>
          <w:szCs w:val="19"/>
        </w:rPr>
        <w:t xml:space="preserve">B.S. Information and Communication Technologies</w:t>
      </w:r>
    </w:p>
    <w:sectPr>
      <w:pgSz w:w="11906" w:h="16838"/>
      <w:pgMar w:top="400" w:right="400" w:bottom="340" w:left="400" w:header="0" w:footer="0" w:gutter="0"/>
      <w:cols w:space="708"/>
      <w:docGrid w:linePitch="360"/>
    </w:sectPr>
  </w:body>
</w:document>
</file>

<file path=word/fontTable.xml><?xml version="1.0" encoding="utf-8"?>
<w:fonts xmlns:w="http://schemas.openxmlformats.org/wordprocessingml/2006/main" xmlns:r="http://schemas.openxmlformats.org/officeDocument/2006/relationships">
  <w:font w:name="Proxima Nova">
    <w:embedRegular w:fontKey="{00000000-0000-0000-0000-000000000000}" r:id="rIdF1" w:subsetted="0"/>
    <w:embedBold w:fontKey="{00000000-0000-0000-0000-000000000000}" r:id="rIdF2" w:subsetted="0"/>
    <w:embedItalic w:fontKey="{00000000-0000-0000-0000-000000000000}" r:id="rIdF3" w:subsetted="0"/>
    <w:embedBoldItalic w:fontKey="{00000000-0000-0000-0000-000000000000}" r:id="rIdF4" w:subsetted="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20" w:hanging="260"/>
      </w:pPr>
      <w:rPr>
        <w:rFonts w:ascii="Arial" w:hAnsi="Arial" w:hint="default"/>
        <w:sz w:val="14"/>
      </w:rPr>
    </w:lvl>
  </w:abstractNum>
  <w:num w:numId="1">
    <w:abstractNumId w:val="0"/>
  </w:num>
</w:numbering>
</file>

<file path=word/settings.xml><?xml version="1.0" encoding="utf-8"?>
<w:settings xmlns:w="http://schemas.openxmlformats.org/wordprocessingml/2006/main">
  <w:zoom w:percent="100"/>
  <w:embedTrueTypeFonts/>
  <w:defaultTabStop w:val="720"/>
  <w:characterSpacingControl w:val="doNotCompress"/>
</w:settings>
</file>

<file path=word/styles.xml><?xml version="1.0" encoding="utf-8"?>
<w:styles xmlns:w="http://schemas.openxmlformats.org/wordprocessingml/2006/main">
  <w:docDefaults>
    <w:rPrDefault>
      <w:rPr>
        <w:rFonts w:ascii="Proxima Nova" w:hAnsi="Proxima Nova" w:cs="Proxima Nova"/>
        <w:color w:val="000000"/>
        <w:sz w:val="18"/>
        <w:szCs w:val="18"/>
        <w:lang w:val="en-US"/>
      </w:rPr>
    </w:rPrDefault>
    <w:pPrDefault>
      <w:pPr>
        <w:widowControl/>
        <w:spacing w:after="0" w:line="240" w:lineRule="auto"/>
      </w:pPr>
    </w:pPrDefault>
  </w:docDefaults>
  <w:style w:type="paragraph" w:default="1" w:styleId="Normal">
    <w:name w:val="Normal"/>
    <w:qFormat/>
  </w:style>
  <w:style w:type="character" w:styleId="Hyperlink">
    <w:name w:val="Hyperlink"/>
    <w:rPr>
      <w:color w:val="1155cc"/>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31" Type="http://schemas.openxmlformats.org/officeDocument/2006/relationships/hyperlink" Target="mailto:anoirsmail@gmail.com" TargetMode="External"/><Relationship Id="rId32" Type="http://schemas.openxmlformats.org/officeDocument/2006/relationships/hyperlink" Target="https://www.linkedin.com/in/anuar-beibit" TargetMode="External"/><Relationship Id="rId33" Type="http://schemas.openxmlformats.org/officeDocument/2006/relationships/hyperlink" Target="https://anoirs-personal-page.com/" TargetMode="External"/><Relationship Id="rId34" Type="http://schemas.openxmlformats.org/officeDocument/2006/relationships/hyperlink" Target="https://mercury.kz/" TargetMode="External"/><Relationship Id="rId35" Type="http://schemas.openxmlformats.org/officeDocument/2006/relationships/hyperlink" Target="https://mercuryx.kz/" TargetMode="External"/><Relationship Id="rId36" Type="http://schemas.openxmlformats.org/officeDocument/2006/relationships/hyperlink" Target="https://carcity.kz/" TargetMode="External"/><Relationship Id="rId37" Type="http://schemas.openxmlformats.org/officeDocument/2006/relationships/hyperlink" Target="https://solutionarchitects.tech/" TargetMode="External"/><Relationship Id="rId38" Type="http://schemas.openxmlformats.org/officeDocument/2006/relationships/hyperlink" Target="https://www.powr.io/about" TargetMode="External"/><Relationship Id="rId39" Type="http://schemas.openxmlformats.org/officeDocument/2006/relationships/hyperlink" Target="https://ncrm.kz/"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ProximaNova-regular.ttf"/><Relationship Id="rIdF2" Type="http://schemas.openxmlformats.org/officeDocument/2006/relationships/font" Target="fonts/ProximaNova-bold.ttf"/><Relationship Id="rIdF3" Type="http://schemas.openxmlformats.org/officeDocument/2006/relationships/font" Target="fonts/ProximaNova-italic.ttf"/><Relationship Id="rIdF4" Type="http://schemas.openxmlformats.org/officeDocument/2006/relationships/font" Target="fonts/ProximaNova-boldItalic.ttf"/></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Anuar Beibit - Senior Frontend Engineer</dc:title>
  <dc:creator>Anuar Beibit</dc:creator>
  <cp:lastModifiedBy>Anuar Beibit</cp:lastModifiedBy>
</cp:coreProperties>
</file>