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Calilio – Detailed Feature Value Addition Document</w:t>
      </w:r>
    </w:p>
    <w:p>
      <w:pPr>
        <w:pStyle w:val="Heading2"/>
      </w:pPr>
      <w:r>
        <w:t>Introduction</w:t>
      </w:r>
    </w:p>
    <w:p>
      <w:r>
        <w:t>Calilio is a modern cloud-based business phone system designed to replace traditional telephony with a flexible, scalable, and cost-effective solution. Beyond basic calling, Calilio enables businesses to optimize customer communication, improve team productivity, and gain actionable insights through analytics and AI-powered tools.</w:t>
      </w:r>
    </w:p>
    <w:p>
      <w:pPr>
        <w:pStyle w:val="Heading2"/>
      </w:pPr>
      <w:r>
        <w:t>1. Number Purchasing &amp; Number Management</w:t>
      </w:r>
    </w:p>
    <w:p>
      <w:r>
        <w:t>Business Impact:</w:t>
        <w:br/>
        <w:t>- Enables instant market entry without physical infrastructure or local telecom contracts.</w:t>
        <w:br/>
        <w:t>- Supports scalable team growth by allowing multiple numbers across departments.</w:t>
        <w:br/>
        <w:t>- Improves brand credibility by using local or recognizable numbers.</w:t>
        <w:br/>
        <w:t>- Reduces operational friction by configuring features at the number level.</w:t>
        <w:br/>
        <w:br/>
        <w:t>Strategic Value:</w:t>
        <w:br/>
        <w:t>Companies can test new markets, run parallel campaigns, or assign dedicated numbers to teams while maintaining centralized control.</w:t>
      </w:r>
    </w:p>
    <w:p>
      <w:pPr>
        <w:pStyle w:val="Heading2"/>
      </w:pPr>
      <w:r>
        <w:t>2. Dialer (Web-Based Calling)</w:t>
      </w:r>
    </w:p>
    <w:p>
      <w:r>
        <w:t>Business Impact:</w:t>
        <w:br/>
        <w:t>- Increases outbound calling efficiency and daily call volume.</w:t>
        <w:br/>
        <w:t>- Removes dependency on hardware phones and installations.</w:t>
        <w:br/>
        <w:t>- Supports hybrid and remote work environments seamlessly.</w:t>
        <w:br/>
        <w:t>- Ensures regulatory compliance with selective call recording.</w:t>
        <w:br/>
        <w:br/>
        <w:t>Strategic Value:</w:t>
        <w:br/>
        <w:t>The dialer transforms any browser into a professional calling system, enabling faster outreach and better call quality tracking.</w:t>
      </w:r>
    </w:p>
    <w:p>
      <w:pPr>
        <w:pStyle w:val="Heading2"/>
      </w:pPr>
      <w:r>
        <w:t>3. Call Box (Unified Communication Hub)</w:t>
      </w:r>
    </w:p>
    <w:p>
      <w:r>
        <w:t>Business Impact:</w:t>
        <w:br/>
        <w:t>- Prevents missed calls, messages, and voicemails.</w:t>
        <w:br/>
        <w:t>- Creates a complete communication history for every customer.</w:t>
        <w:br/>
        <w:t>- Reduces internal miscommunication between teams.</w:t>
        <w:br/>
        <w:t>- Improves follow-up accuracy and customer satisfaction.</w:t>
        <w:br/>
        <w:br/>
        <w:t>Strategic Value:</w:t>
        <w:br/>
        <w:t>Acts as a lightweight CRM focused on conversations, ensuring continuity even when agents change.</w:t>
      </w:r>
    </w:p>
    <w:p>
      <w:pPr>
        <w:pStyle w:val="Heading2"/>
      </w:pPr>
      <w:r>
        <w:t>4. Number Settings &amp; Call Handling</w:t>
      </w:r>
    </w:p>
    <w:p>
      <w:r>
        <w:t>Business Impact:</w:t>
        <w:br/>
        <w:t>- Strengthens brand identity with consistent caller ID and greetings.</w:t>
        <w:br/>
        <w:t>- Eliminates missed calls using call forwarding and IVR.</w:t>
        <w:br/>
        <w:t>- Improves first-call resolution through smart routing.</w:t>
        <w:br/>
        <w:t>- Supports quality assurance and compliance via call recording.</w:t>
        <w:br/>
        <w:br/>
        <w:t>Strategic Value:</w:t>
        <w:br/>
        <w:t>Transforms basic phone numbers into intelligent communication entry points.</w:t>
      </w:r>
    </w:p>
    <w:p>
      <w:pPr>
        <w:pStyle w:val="Heading2"/>
      </w:pPr>
      <w:r>
        <w:t>5. Dashboard &amp; Analytics</w:t>
      </w:r>
    </w:p>
    <w:p>
      <w:r>
        <w:t>Business Impact:</w:t>
        <w:br/>
        <w:t>- Provides real-time visibility into call and messaging performance.</w:t>
        <w:br/>
        <w:t>- Helps managers identify underperformance and high performers.</w:t>
        <w:br/>
        <w:t>- Enables data-backed staffing and scheduling decisions.</w:t>
        <w:br/>
        <w:t>- Tracks geographic demand to guide expansion strategy.</w:t>
        <w:br/>
        <w:br/>
        <w:t>Strategic Value:</w:t>
        <w:br/>
        <w:t>Turns communication data into measurable business intelligence.</w:t>
      </w:r>
    </w:p>
    <w:p>
      <w:pPr>
        <w:pStyle w:val="Heading2"/>
      </w:pPr>
      <w:r>
        <w:t>6. AI Reports (Beta)</w:t>
      </w:r>
    </w:p>
    <w:p>
      <w:r>
        <w:t>Business Impact:</w:t>
        <w:br/>
        <w:t>- Reduces manual call review workload.</w:t>
        <w:br/>
        <w:t>- Improves agent coaching through sentiment insights.</w:t>
        <w:br/>
        <w:t>- Identifies recurring customer issues automatically.</w:t>
        <w:br/>
        <w:t>- Encourages accountability and motivation through performance insights.</w:t>
        <w:br/>
        <w:br/>
        <w:t>Strategic Value:</w:t>
        <w:br/>
        <w:t>AI converts raw conversations into structured insights that drive continuous improvement.</w:t>
      </w:r>
    </w:p>
    <w:p>
      <w:pPr>
        <w:pStyle w:val="Heading2"/>
      </w:pPr>
      <w:r>
        <w:t>7. Contact Management</w:t>
      </w:r>
    </w:p>
    <w:p>
      <w:r>
        <w:t>Business Impact:</w:t>
        <w:br/>
        <w:t>- Improves response speed with centralized contact access.</w:t>
        <w:br/>
        <w:t>- Enables segmented outreach for higher conversion rates.</w:t>
        <w:br/>
        <w:t>- Maintains data accuracy and reduces duplication.</w:t>
        <w:br/>
        <w:t>- Supports personalized customer interactions.</w:t>
        <w:br/>
        <w:br/>
        <w:t>Strategic Value:</w:t>
        <w:br/>
        <w:t>Ensures every conversation is informed, relevant, and contextual.</w:t>
      </w:r>
    </w:p>
    <w:p>
      <w:pPr>
        <w:pStyle w:val="Heading2"/>
      </w:pPr>
      <w:r>
        <w:t>8. Member Management</w:t>
      </w:r>
    </w:p>
    <w:p>
      <w:r>
        <w:t>Business Impact:</w:t>
        <w:br/>
        <w:t>- Protects sensitive data through role-based permissions.</w:t>
        <w:br/>
        <w:t>- Improves operational clarity and accountability.</w:t>
        <w:br/>
        <w:t>- Simplifies onboarding and team scaling.</w:t>
        <w:br/>
        <w:t>- Enhances internal collaboration.</w:t>
        <w:br/>
        <w:br/>
        <w:t>Strategic Value:</w:t>
        <w:br/>
        <w:t>Provides structured control without slowing team productivity.</w:t>
      </w:r>
    </w:p>
    <w:p>
      <w:pPr>
        <w:pStyle w:val="Heading2"/>
      </w:pPr>
      <w:r>
        <w:t>9. Billing &amp; Payments</w:t>
      </w:r>
    </w:p>
    <w:p>
      <w:r>
        <w:t>Business Impact:</w:t>
        <w:br/>
        <w:t>- Prevents service interruptions via wallet auto-recharge.</w:t>
        <w:br/>
        <w:t>- Offers transparent visibility into usage and costs.</w:t>
        <w:br/>
        <w:t>- Simplifies accounting with downloadable invoices.</w:t>
        <w:br/>
        <w:t>- Aligns expenses with actual business usage.</w:t>
        <w:br/>
        <w:br/>
        <w:t>Strategic Value:</w:t>
        <w:br/>
        <w:t>Enables predictable budgeting and financial control.</w:t>
      </w:r>
    </w:p>
    <w:p>
      <w:pPr>
        <w:pStyle w:val="Heading2"/>
      </w:pPr>
      <w:r>
        <w:t>Conclusion</w:t>
      </w:r>
    </w:p>
    <w:p>
      <w:r>
        <w:t>Calilio is more than a VoIP system—it is a comprehensive communication platform that supports scalability, efficiency, compliance, and insight-driven decision-making. Its feature set is designed to directly impact revenue generation, customer satisfaction, and operational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