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B29903" w14:textId="77777777" w:rsidR="008E23BB" w:rsidRPr="006A2FE9" w:rsidRDefault="008E23BB" w:rsidP="008E23BB">
      <w:pPr>
        <w:jc w:val="center"/>
        <w:rPr>
          <w:b/>
          <w:bCs/>
          <w:sz w:val="36"/>
          <w:szCs w:val="36"/>
        </w:rPr>
      </w:pPr>
      <w:r w:rsidRPr="006A2FE9">
        <w:rPr>
          <w:b/>
          <w:bCs/>
          <w:sz w:val="36"/>
          <w:szCs w:val="36"/>
        </w:rPr>
        <w:t>Минист</w:t>
      </w:r>
      <w:r>
        <w:rPr>
          <w:b/>
          <w:bCs/>
          <w:sz w:val="36"/>
          <w:szCs w:val="36"/>
        </w:rPr>
        <w:t>ерство</w:t>
      </w:r>
      <w:r w:rsidRPr="006A2FE9">
        <w:rPr>
          <w:b/>
          <w:bCs/>
          <w:sz w:val="36"/>
          <w:szCs w:val="36"/>
        </w:rPr>
        <w:t xml:space="preserve"> науки и высшего образования Российской Федерации</w:t>
      </w:r>
    </w:p>
    <w:p w14:paraId="33A4F5B6" w14:textId="77777777" w:rsidR="008E23BB" w:rsidRPr="006A2FE9" w:rsidRDefault="008E23BB" w:rsidP="008E23BB">
      <w:pPr>
        <w:spacing w:before="480"/>
        <w:jc w:val="center"/>
        <w:rPr>
          <w:b/>
          <w:bCs/>
          <w:sz w:val="36"/>
          <w:szCs w:val="36"/>
        </w:rPr>
      </w:pPr>
      <w:r w:rsidRPr="006A2FE9">
        <w:rPr>
          <w:b/>
          <w:bCs/>
          <w:sz w:val="36"/>
          <w:szCs w:val="36"/>
        </w:rPr>
        <w:t>Федеральное государственное автономное образовательное учреждение высшего образования</w:t>
      </w:r>
    </w:p>
    <w:p w14:paraId="5A7316FD" w14:textId="77777777" w:rsidR="008E23BB" w:rsidRPr="006A2FE9" w:rsidRDefault="008E23BB" w:rsidP="008E23BB">
      <w:pPr>
        <w:spacing w:before="480"/>
        <w:jc w:val="center"/>
        <w:rPr>
          <w:b/>
          <w:bCs/>
          <w:sz w:val="36"/>
          <w:szCs w:val="36"/>
        </w:rPr>
      </w:pPr>
      <w:r w:rsidRPr="006A2FE9">
        <w:rPr>
          <w:b/>
          <w:bCs/>
          <w:sz w:val="36"/>
          <w:szCs w:val="36"/>
        </w:rPr>
        <w:t>«Национальный исследовательский университет ИТМО»</w:t>
      </w:r>
    </w:p>
    <w:p w14:paraId="0C45D9E1" w14:textId="77777777" w:rsidR="008E23BB" w:rsidRPr="006A2FE9" w:rsidRDefault="008E23BB" w:rsidP="008E23BB">
      <w:pPr>
        <w:spacing w:before="480"/>
        <w:jc w:val="center"/>
        <w:rPr>
          <w:sz w:val="36"/>
          <w:szCs w:val="36"/>
        </w:rPr>
      </w:pPr>
      <w:r w:rsidRPr="006A2FE9">
        <w:rPr>
          <w:sz w:val="36"/>
          <w:szCs w:val="36"/>
        </w:rPr>
        <w:t>Факультет информационных технологий и программирования</w:t>
      </w:r>
    </w:p>
    <w:p w14:paraId="6EC44AC7" w14:textId="6D560E45" w:rsidR="008E23BB" w:rsidRDefault="008E23BB" w:rsidP="008E23BB">
      <w:pPr>
        <w:spacing w:before="720" w:after="120"/>
        <w:jc w:val="center"/>
      </w:pPr>
      <w:r>
        <w:t>Лабораторная работа №6</w:t>
      </w:r>
    </w:p>
    <w:p w14:paraId="7B759D6A" w14:textId="69AC1392" w:rsidR="008E23BB" w:rsidRPr="00032456" w:rsidRDefault="008E23BB" w:rsidP="008E23BB">
      <w:pPr>
        <w:spacing w:before="720" w:after="120"/>
        <w:jc w:val="center"/>
        <w:rPr>
          <w:bCs/>
        </w:rPr>
      </w:pPr>
      <w:r>
        <w:rPr>
          <w:rFonts w:ascii="Arial" w:hAnsi="Arial"/>
          <w:bCs/>
          <w:i/>
        </w:rPr>
        <w:t>исследование работы ЭВМ при обмене данными с ВУ в режиме прерывания программы.</w:t>
      </w:r>
    </w:p>
    <w:p w14:paraId="6A24E5B7" w14:textId="30F89CE8" w:rsidR="008E23BB" w:rsidRDefault="008E23BB" w:rsidP="008E23BB">
      <w:pPr>
        <w:spacing w:before="2760" w:line="254" w:lineRule="auto"/>
        <w:jc w:val="right"/>
        <w:rPr>
          <w:b/>
          <w:bCs/>
        </w:rPr>
      </w:pPr>
      <w:r w:rsidRPr="7DFAD4D3">
        <w:rPr>
          <w:b/>
          <w:bCs/>
        </w:rPr>
        <w:t>Выполнил студент группы № M</w:t>
      </w:r>
      <w:r>
        <w:rPr>
          <w:b/>
          <w:bCs/>
        </w:rPr>
        <w:t>3111</w:t>
      </w:r>
    </w:p>
    <w:p w14:paraId="248D8136" w14:textId="77777777" w:rsidR="008E23BB" w:rsidRDefault="008E23BB" w:rsidP="008E23BB">
      <w:pPr>
        <w:spacing w:line="254" w:lineRule="auto"/>
        <w:jc w:val="right"/>
      </w:pPr>
      <w:r>
        <w:t>Акберов Рустам Ханкишиевич</w:t>
      </w:r>
    </w:p>
    <w:p w14:paraId="63A2C563" w14:textId="77777777" w:rsidR="008E23BB" w:rsidRDefault="008E23BB" w:rsidP="008E23BB">
      <w:pPr>
        <w:spacing w:line="254" w:lineRule="auto"/>
        <w:jc w:val="right"/>
        <w:rPr>
          <w:b/>
          <w:bCs/>
        </w:rPr>
      </w:pPr>
      <w:r w:rsidRPr="006A2FE9">
        <w:rPr>
          <w:b/>
          <w:bCs/>
        </w:rPr>
        <w:t>Подпись:</w:t>
      </w:r>
    </w:p>
    <w:p w14:paraId="767B5FD2" w14:textId="77777777" w:rsidR="008E23BB" w:rsidRPr="006A2FE9" w:rsidRDefault="008E23BB" w:rsidP="008E23BB">
      <w:pPr>
        <w:spacing w:line="254" w:lineRule="auto"/>
        <w:jc w:val="right"/>
        <w:rPr>
          <w:b/>
          <w:bCs/>
        </w:rPr>
      </w:pPr>
      <w:r>
        <w:rPr>
          <w:b/>
          <w:bCs/>
          <w:noProof/>
        </w:rPr>
        <w:drawing>
          <wp:inline distT="0" distB="0" distL="0" distR="0" wp14:anchorId="623D7054" wp14:editId="6A0B2E5D">
            <wp:extent cx="937260" cy="711732"/>
            <wp:effectExtent l="0" t="0" r="0" b="0"/>
            <wp:docPr id="2" name="Рисунок 2" descr="Изображение выглядит как спорт, спортивная игр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Изображение выглядит как спорт, спортивная игра&#10;&#10;Автоматически созданное описание"/>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66099" cy="733631"/>
                    </a:xfrm>
                    <a:prstGeom prst="rect">
                      <a:avLst/>
                    </a:prstGeom>
                    <a:noFill/>
                    <a:ln>
                      <a:noFill/>
                    </a:ln>
                  </pic:spPr>
                </pic:pic>
              </a:graphicData>
            </a:graphic>
          </wp:inline>
        </w:drawing>
      </w:r>
    </w:p>
    <w:p w14:paraId="7617FAF7" w14:textId="77777777" w:rsidR="008E23BB" w:rsidRDefault="008E23BB" w:rsidP="008E23BB">
      <w:pPr>
        <w:spacing w:line="254" w:lineRule="auto"/>
        <w:jc w:val="right"/>
      </w:pPr>
    </w:p>
    <w:p w14:paraId="1103C35B" w14:textId="77777777" w:rsidR="008E23BB" w:rsidRDefault="008E23BB" w:rsidP="008E23BB">
      <w:pPr>
        <w:spacing w:before="480" w:line="254" w:lineRule="auto"/>
        <w:jc w:val="center"/>
        <w:rPr>
          <w:b/>
        </w:rPr>
      </w:pPr>
    </w:p>
    <w:p w14:paraId="586A23A5" w14:textId="77777777" w:rsidR="008E23BB" w:rsidRDefault="008E23BB" w:rsidP="008E23BB">
      <w:pPr>
        <w:spacing w:line="254" w:lineRule="auto"/>
        <w:jc w:val="right"/>
      </w:pPr>
    </w:p>
    <w:p w14:paraId="6EB8D8DF" w14:textId="77777777" w:rsidR="008E23BB" w:rsidRDefault="008E23BB" w:rsidP="008E23BB">
      <w:pPr>
        <w:spacing w:line="254" w:lineRule="auto"/>
      </w:pPr>
    </w:p>
    <w:p w14:paraId="4464CC96" w14:textId="77777777" w:rsidR="008E23BB" w:rsidRDefault="008E23BB" w:rsidP="008E23BB">
      <w:pPr>
        <w:spacing w:line="254" w:lineRule="auto"/>
        <w:jc w:val="right"/>
      </w:pPr>
    </w:p>
    <w:p w14:paraId="6A096DC8" w14:textId="77777777" w:rsidR="008E23BB" w:rsidRDefault="008E23BB" w:rsidP="008E23BB">
      <w:pPr>
        <w:spacing w:line="254" w:lineRule="auto"/>
        <w:jc w:val="center"/>
      </w:pPr>
      <w:r>
        <w:t>Санкт-Петербург</w:t>
      </w:r>
    </w:p>
    <w:p w14:paraId="7047C924" w14:textId="1A16041B" w:rsidR="006449CE" w:rsidRPr="008E23BB" w:rsidRDefault="008E23BB" w:rsidP="008E23BB">
      <w:pPr>
        <w:jc w:val="center"/>
      </w:pPr>
      <w:r>
        <w:t>2021</w:t>
      </w:r>
    </w:p>
    <w:p w14:paraId="0CFC64AA" w14:textId="77777777" w:rsidR="00EC6186" w:rsidRPr="00EC6186" w:rsidRDefault="00EC6186" w:rsidP="00EC6186">
      <w:pPr>
        <w:ind w:firstLine="720"/>
        <w:jc w:val="both"/>
        <w:rPr>
          <w:b/>
          <w:i/>
          <w:sz w:val="28"/>
          <w:szCs w:val="28"/>
        </w:rPr>
      </w:pPr>
      <w:r w:rsidRPr="00EC6186">
        <w:rPr>
          <w:b/>
          <w:i/>
          <w:sz w:val="28"/>
          <w:szCs w:val="28"/>
        </w:rPr>
        <w:lastRenderedPageBreak/>
        <w:t>ДЗ-3:</w:t>
      </w:r>
    </w:p>
    <w:p w14:paraId="49AE8787" w14:textId="77777777" w:rsidR="00EC6186" w:rsidRDefault="00EC6186" w:rsidP="00EC6186">
      <w:pPr>
        <w:ind w:firstLine="720"/>
        <w:jc w:val="both"/>
        <w:rPr>
          <w:rFonts w:ascii="Arial" w:hAnsi="Arial"/>
        </w:rPr>
      </w:pPr>
      <w:r w:rsidRPr="00141293">
        <w:rPr>
          <w:sz w:val="28"/>
          <w:szCs w:val="28"/>
        </w:rPr>
        <w:t>В данной домашней работе необходимо написать комплекс программ, обеспечивающий обмен данными с ВУ в режиме прерывания программы. Основная программа должна наращивать на 1 (начиная с 0) содержимое (обозначим его буквой Х) какой-либо ячейки памяти. Цикл для наращивания Х не должен содержать более трех команд. Вывод всегда осуществляется на ВУ-3 в асинхронном режиме. Выводится только восемь младших разрядов результата.</w:t>
      </w:r>
      <w:r w:rsidRPr="00F439AF">
        <w:rPr>
          <w:rFonts w:ascii="Arial" w:hAnsi="Arial"/>
        </w:rPr>
        <w:t xml:space="preserve"> </w:t>
      </w:r>
    </w:p>
    <w:p w14:paraId="4792219B" w14:textId="77777777" w:rsidR="00EC6186" w:rsidRDefault="00EC6186" w:rsidP="00EC6186">
      <w:pPr>
        <w:ind w:firstLine="720"/>
        <w:jc w:val="both"/>
        <w:rPr>
          <w:rFonts w:ascii="Arial" w:hAnsi="Arial"/>
        </w:rPr>
      </w:pPr>
      <w:r w:rsidRPr="00F439AF">
        <w:rPr>
          <w:sz w:val="28"/>
          <w:szCs w:val="28"/>
        </w:rPr>
        <w:t>Составить методику проверки правильности выполнения разработанного комплекса на базовой ЭВМ, т.е. написать последовательность действий оператора (пользователя) базовой ЭВМ, которые необходимо выполнить, чтобы проверить все возможные режимы работы комплекса программ (при появлении запроса прерывания от любого ВУ) и получить заданное количество результатов.</w:t>
      </w:r>
    </w:p>
    <w:p w14:paraId="4C200FCC" w14:textId="77777777" w:rsidR="00EC6186" w:rsidRPr="00141293" w:rsidRDefault="00EC6186" w:rsidP="00EC6186">
      <w:pPr>
        <w:ind w:firstLine="720"/>
        <w:jc w:val="both"/>
        <w:rPr>
          <w:sz w:val="28"/>
          <w:szCs w:val="28"/>
        </w:rPr>
      </w:pPr>
    </w:p>
    <w:p w14:paraId="200C116E" w14:textId="0A05753E" w:rsidR="00215E14" w:rsidRPr="00215E14" w:rsidRDefault="00EC6186" w:rsidP="00215E14">
      <w:pPr>
        <w:jc w:val="center"/>
        <w:rPr>
          <w:rFonts w:ascii="Arial" w:hAnsi="Arial"/>
          <w:sz w:val="28"/>
          <w:szCs w:val="28"/>
          <w:u w:val="single"/>
        </w:rPr>
      </w:pPr>
      <w:r w:rsidRPr="00215E14">
        <w:rPr>
          <w:sz w:val="28"/>
          <w:szCs w:val="28"/>
          <w:u w:val="single"/>
        </w:rPr>
        <w:t>Вариант 1:</w:t>
      </w:r>
    </w:p>
    <w:p w14:paraId="050AF2CF" w14:textId="0828CB4E" w:rsidR="00EC6186" w:rsidRDefault="00EC6186" w:rsidP="00EC6186">
      <w:pPr>
        <w:jc w:val="both"/>
        <w:rPr>
          <w:sz w:val="28"/>
          <w:szCs w:val="28"/>
        </w:rPr>
      </w:pPr>
      <w:r w:rsidRPr="00141293">
        <w:rPr>
          <w:sz w:val="28"/>
          <w:szCs w:val="28"/>
        </w:rPr>
        <w:t>По запросу ВУ-1 вывести -2Х+5, а по запросу ВУ-2 вывести 3Х/4.</w:t>
      </w:r>
    </w:p>
    <w:p w14:paraId="10119FAE" w14:textId="6B7E420C" w:rsidR="00EC6186" w:rsidRDefault="00EC6186" w:rsidP="00215E14">
      <w:pPr>
        <w:jc w:val="center"/>
        <w:rPr>
          <w:sz w:val="28"/>
          <w:szCs w:val="28"/>
        </w:rPr>
      </w:pPr>
    </w:p>
    <w:p w14:paraId="37242A11" w14:textId="77777777" w:rsidR="00215E14" w:rsidRDefault="00215E14" w:rsidP="00215E14">
      <w:pPr>
        <w:jc w:val="center"/>
        <w:rPr>
          <w:sz w:val="28"/>
          <w:szCs w:val="28"/>
          <w:u w:val="single"/>
        </w:rPr>
      </w:pPr>
      <w:r>
        <w:rPr>
          <w:sz w:val="28"/>
          <w:szCs w:val="28"/>
          <w:u w:val="single"/>
        </w:rPr>
        <w:t>Текст исходной программы:</w:t>
      </w:r>
    </w:p>
    <w:p w14:paraId="65B8BC12" w14:textId="77777777" w:rsidR="00215E14" w:rsidRPr="00141293" w:rsidRDefault="00215E14" w:rsidP="00215E14">
      <w:pPr>
        <w:jc w:val="center"/>
        <w:rPr>
          <w:sz w:val="28"/>
          <w:szCs w:val="28"/>
        </w:rPr>
      </w:pPr>
    </w:p>
    <w:tbl>
      <w:tblPr>
        <w:tblW w:w="929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59"/>
        <w:gridCol w:w="992"/>
        <w:gridCol w:w="1276"/>
        <w:gridCol w:w="6070"/>
      </w:tblGrid>
      <w:tr w:rsidR="002411F5" w:rsidRPr="009F5C2A" w14:paraId="26EE8811" w14:textId="77777777" w:rsidTr="004B50B8">
        <w:trPr>
          <w:cantSplit/>
          <w:trHeight w:val="524"/>
          <w:tblHeader/>
        </w:trPr>
        <w:tc>
          <w:tcPr>
            <w:tcW w:w="959" w:type="dxa"/>
            <w:tcBorders>
              <w:top w:val="single" w:sz="6" w:space="0" w:color="000000"/>
              <w:bottom w:val="nil"/>
              <w:right w:val="single" w:sz="6" w:space="0" w:color="000000"/>
            </w:tcBorders>
          </w:tcPr>
          <w:p w14:paraId="7CE1128D" w14:textId="17A526E8" w:rsidR="002411F5" w:rsidRPr="009F5C2A" w:rsidRDefault="002411F5" w:rsidP="002411F5">
            <w:pPr>
              <w:pStyle w:val="10"/>
              <w:jc w:val="center"/>
              <w:rPr>
                <w:sz w:val="28"/>
                <w:szCs w:val="28"/>
              </w:rPr>
            </w:pPr>
            <w:r>
              <w:rPr>
                <w:sz w:val="28"/>
                <w:szCs w:val="28"/>
              </w:rPr>
              <w:lastRenderedPageBreak/>
              <w:t>Адрес</w:t>
            </w:r>
          </w:p>
        </w:tc>
        <w:tc>
          <w:tcPr>
            <w:tcW w:w="992" w:type="dxa"/>
            <w:tcBorders>
              <w:top w:val="single" w:sz="6" w:space="0" w:color="000000"/>
              <w:left w:val="single" w:sz="6" w:space="0" w:color="000000"/>
              <w:bottom w:val="nil"/>
              <w:right w:val="single" w:sz="6" w:space="0" w:color="000000"/>
            </w:tcBorders>
          </w:tcPr>
          <w:p w14:paraId="6191A9B3" w14:textId="5EE4D3FC" w:rsidR="002411F5" w:rsidRPr="009F5C2A" w:rsidRDefault="002411F5" w:rsidP="002411F5">
            <w:pPr>
              <w:pStyle w:val="10"/>
              <w:jc w:val="center"/>
              <w:rPr>
                <w:sz w:val="28"/>
                <w:szCs w:val="28"/>
              </w:rPr>
            </w:pPr>
            <w:r>
              <w:rPr>
                <w:sz w:val="28"/>
                <w:szCs w:val="28"/>
              </w:rPr>
              <w:t>Код</w:t>
            </w:r>
          </w:p>
        </w:tc>
        <w:tc>
          <w:tcPr>
            <w:tcW w:w="1276" w:type="dxa"/>
            <w:tcBorders>
              <w:top w:val="single" w:sz="6" w:space="0" w:color="000000"/>
              <w:left w:val="single" w:sz="6" w:space="0" w:color="000000"/>
              <w:bottom w:val="nil"/>
              <w:right w:val="single" w:sz="6" w:space="0" w:color="000000"/>
            </w:tcBorders>
          </w:tcPr>
          <w:p w14:paraId="2C28293F" w14:textId="5E5CFA36" w:rsidR="002411F5" w:rsidRPr="009F5C2A" w:rsidRDefault="002411F5" w:rsidP="002411F5">
            <w:pPr>
              <w:pStyle w:val="10"/>
              <w:jc w:val="center"/>
              <w:rPr>
                <w:sz w:val="28"/>
                <w:szCs w:val="28"/>
              </w:rPr>
            </w:pPr>
            <w:r>
              <w:rPr>
                <w:sz w:val="28"/>
                <w:szCs w:val="28"/>
              </w:rPr>
              <w:t>Мнемоника</w:t>
            </w:r>
          </w:p>
        </w:tc>
        <w:tc>
          <w:tcPr>
            <w:tcW w:w="6070" w:type="dxa"/>
            <w:tcBorders>
              <w:top w:val="single" w:sz="6" w:space="0" w:color="000000"/>
              <w:left w:val="single" w:sz="6" w:space="0" w:color="000000"/>
              <w:bottom w:val="nil"/>
              <w:right w:val="single" w:sz="6" w:space="0" w:color="000000"/>
            </w:tcBorders>
          </w:tcPr>
          <w:p w14:paraId="1BC31AF9" w14:textId="53B55BC3" w:rsidR="002411F5" w:rsidRPr="009F5C2A" w:rsidRDefault="002411F5" w:rsidP="002411F5">
            <w:pPr>
              <w:pStyle w:val="10"/>
              <w:jc w:val="both"/>
              <w:rPr>
                <w:sz w:val="28"/>
                <w:szCs w:val="28"/>
              </w:rPr>
            </w:pPr>
            <w:r>
              <w:rPr>
                <w:sz w:val="28"/>
                <w:szCs w:val="28"/>
              </w:rPr>
              <w:t>Комментарии</w:t>
            </w:r>
          </w:p>
        </w:tc>
      </w:tr>
      <w:tr w:rsidR="002411F5" w:rsidRPr="009F5C2A" w14:paraId="632C7E95" w14:textId="77777777" w:rsidTr="004B50B8">
        <w:trPr>
          <w:cantSplit/>
          <w:trHeight w:val="524"/>
          <w:tblHeader/>
        </w:trPr>
        <w:tc>
          <w:tcPr>
            <w:tcW w:w="959" w:type="dxa"/>
            <w:tcBorders>
              <w:top w:val="single" w:sz="6" w:space="0" w:color="000000"/>
              <w:bottom w:val="nil"/>
              <w:right w:val="single" w:sz="6" w:space="0" w:color="000000"/>
            </w:tcBorders>
          </w:tcPr>
          <w:p w14:paraId="61B46570" w14:textId="3E43D8A1" w:rsidR="002411F5" w:rsidRDefault="002411F5" w:rsidP="002411F5">
            <w:pPr>
              <w:pStyle w:val="10"/>
              <w:jc w:val="center"/>
              <w:rPr>
                <w:sz w:val="28"/>
                <w:szCs w:val="28"/>
              </w:rPr>
            </w:pPr>
            <w:r>
              <w:rPr>
                <w:sz w:val="28"/>
                <w:szCs w:val="28"/>
              </w:rPr>
              <w:t>000</w:t>
            </w:r>
          </w:p>
        </w:tc>
        <w:tc>
          <w:tcPr>
            <w:tcW w:w="992" w:type="dxa"/>
            <w:tcBorders>
              <w:top w:val="single" w:sz="6" w:space="0" w:color="000000"/>
              <w:left w:val="single" w:sz="6" w:space="0" w:color="000000"/>
              <w:bottom w:val="nil"/>
              <w:right w:val="single" w:sz="6" w:space="0" w:color="000000"/>
            </w:tcBorders>
          </w:tcPr>
          <w:p w14:paraId="60A45CE4" w14:textId="77777777" w:rsidR="002411F5" w:rsidRPr="009F5C2A" w:rsidRDefault="002411F5" w:rsidP="002411F5">
            <w:pPr>
              <w:pStyle w:val="10"/>
              <w:jc w:val="center"/>
              <w:rPr>
                <w:sz w:val="28"/>
                <w:szCs w:val="28"/>
              </w:rPr>
            </w:pPr>
          </w:p>
        </w:tc>
        <w:tc>
          <w:tcPr>
            <w:tcW w:w="1276" w:type="dxa"/>
            <w:tcBorders>
              <w:top w:val="single" w:sz="6" w:space="0" w:color="000000"/>
              <w:left w:val="single" w:sz="6" w:space="0" w:color="000000"/>
              <w:bottom w:val="nil"/>
              <w:right w:val="single" w:sz="6" w:space="0" w:color="000000"/>
            </w:tcBorders>
          </w:tcPr>
          <w:p w14:paraId="1C8C838D" w14:textId="77777777" w:rsidR="002411F5" w:rsidRPr="009F5C2A" w:rsidRDefault="002411F5" w:rsidP="002411F5">
            <w:pPr>
              <w:pStyle w:val="10"/>
              <w:jc w:val="center"/>
              <w:rPr>
                <w:sz w:val="28"/>
                <w:szCs w:val="28"/>
              </w:rPr>
            </w:pPr>
          </w:p>
        </w:tc>
        <w:tc>
          <w:tcPr>
            <w:tcW w:w="6070" w:type="dxa"/>
            <w:tcBorders>
              <w:top w:val="single" w:sz="6" w:space="0" w:color="000000"/>
              <w:left w:val="single" w:sz="6" w:space="0" w:color="000000"/>
              <w:bottom w:val="nil"/>
              <w:right w:val="single" w:sz="6" w:space="0" w:color="000000"/>
            </w:tcBorders>
          </w:tcPr>
          <w:p w14:paraId="559F8134" w14:textId="77777777" w:rsidR="002411F5" w:rsidRPr="009F5C2A" w:rsidRDefault="002411F5" w:rsidP="002411F5">
            <w:pPr>
              <w:pStyle w:val="10"/>
              <w:jc w:val="both"/>
              <w:rPr>
                <w:sz w:val="28"/>
                <w:szCs w:val="28"/>
              </w:rPr>
            </w:pPr>
          </w:p>
        </w:tc>
      </w:tr>
      <w:tr w:rsidR="002411F5" w:rsidRPr="009F5C2A" w14:paraId="4ED7E6B3" w14:textId="77777777" w:rsidTr="004B50B8">
        <w:trPr>
          <w:cantSplit/>
          <w:trHeight w:val="524"/>
          <w:tblHeader/>
        </w:trPr>
        <w:tc>
          <w:tcPr>
            <w:tcW w:w="959" w:type="dxa"/>
            <w:tcBorders>
              <w:top w:val="nil"/>
              <w:bottom w:val="nil"/>
              <w:right w:val="single" w:sz="6" w:space="0" w:color="000000"/>
            </w:tcBorders>
          </w:tcPr>
          <w:p w14:paraId="27E6C433" w14:textId="14C8A48E" w:rsidR="002411F5" w:rsidRPr="009F5C2A" w:rsidRDefault="002411F5" w:rsidP="002411F5">
            <w:pPr>
              <w:pStyle w:val="10"/>
              <w:jc w:val="center"/>
              <w:rPr>
                <w:sz w:val="28"/>
                <w:szCs w:val="28"/>
              </w:rPr>
            </w:pPr>
            <w:r>
              <w:rPr>
                <w:sz w:val="28"/>
                <w:szCs w:val="28"/>
              </w:rPr>
              <w:t>001</w:t>
            </w:r>
          </w:p>
        </w:tc>
        <w:tc>
          <w:tcPr>
            <w:tcW w:w="992" w:type="dxa"/>
            <w:tcBorders>
              <w:top w:val="nil"/>
              <w:left w:val="single" w:sz="6" w:space="0" w:color="000000"/>
              <w:bottom w:val="nil"/>
              <w:right w:val="single" w:sz="6" w:space="0" w:color="000000"/>
            </w:tcBorders>
          </w:tcPr>
          <w:p w14:paraId="5B01B211" w14:textId="51AA9A72" w:rsidR="002411F5" w:rsidRPr="00440B88" w:rsidRDefault="002411F5" w:rsidP="002411F5">
            <w:pPr>
              <w:pStyle w:val="10"/>
              <w:jc w:val="center"/>
              <w:rPr>
                <w:sz w:val="28"/>
                <w:szCs w:val="28"/>
                <w:lang w:val="en-US"/>
              </w:rPr>
            </w:pPr>
            <w:r>
              <w:rPr>
                <w:sz w:val="28"/>
                <w:szCs w:val="28"/>
                <w:lang w:val="en-US"/>
              </w:rPr>
              <w:t>C026</w:t>
            </w:r>
          </w:p>
        </w:tc>
        <w:tc>
          <w:tcPr>
            <w:tcW w:w="1276" w:type="dxa"/>
            <w:tcBorders>
              <w:top w:val="nil"/>
              <w:left w:val="single" w:sz="6" w:space="0" w:color="000000"/>
              <w:bottom w:val="nil"/>
              <w:right w:val="single" w:sz="6" w:space="0" w:color="000000"/>
            </w:tcBorders>
          </w:tcPr>
          <w:p w14:paraId="6B191256" w14:textId="62F21FCC" w:rsidR="002411F5" w:rsidRPr="009F5C2A" w:rsidRDefault="002411F5" w:rsidP="002411F5">
            <w:pPr>
              <w:pStyle w:val="10"/>
              <w:jc w:val="center"/>
              <w:rPr>
                <w:sz w:val="28"/>
                <w:szCs w:val="28"/>
                <w:lang w:val="en-US"/>
              </w:rPr>
            </w:pPr>
            <w:r>
              <w:rPr>
                <w:sz w:val="28"/>
                <w:szCs w:val="28"/>
                <w:lang w:val="en-US"/>
              </w:rPr>
              <w:t>BR 26</w:t>
            </w:r>
          </w:p>
        </w:tc>
        <w:tc>
          <w:tcPr>
            <w:tcW w:w="6070" w:type="dxa"/>
            <w:tcBorders>
              <w:top w:val="nil"/>
              <w:left w:val="single" w:sz="6" w:space="0" w:color="000000"/>
              <w:bottom w:val="nil"/>
              <w:right w:val="single" w:sz="6" w:space="0" w:color="000000"/>
            </w:tcBorders>
          </w:tcPr>
          <w:p w14:paraId="3BE1571E" w14:textId="7E0A2F9E" w:rsidR="002411F5" w:rsidRPr="00440B88" w:rsidRDefault="002411F5" w:rsidP="002411F5">
            <w:pPr>
              <w:pStyle w:val="10"/>
              <w:jc w:val="both"/>
              <w:rPr>
                <w:sz w:val="28"/>
                <w:szCs w:val="28"/>
              </w:rPr>
            </w:pPr>
            <w:r>
              <w:rPr>
                <w:sz w:val="28"/>
                <w:szCs w:val="28"/>
              </w:rPr>
              <w:t xml:space="preserve">026 </w:t>
            </w:r>
            <w:r w:rsidRPr="009E3F1D">
              <w:rPr>
                <w:noProof/>
                <w:sz w:val="28"/>
                <w:szCs w:val="28"/>
              </w:rPr>
              <w:sym w:font="Wingdings" w:char="F0E8"/>
            </w:r>
            <w:r>
              <w:rPr>
                <w:noProof/>
                <w:sz w:val="28"/>
                <w:szCs w:val="28"/>
                <w:lang w:val="en-US"/>
              </w:rPr>
              <w:t xml:space="preserve"> </w:t>
            </w:r>
            <w:r>
              <w:rPr>
                <w:noProof/>
                <w:sz w:val="28"/>
                <w:szCs w:val="28"/>
              </w:rPr>
              <w:t>СК</w:t>
            </w:r>
          </w:p>
        </w:tc>
      </w:tr>
      <w:tr w:rsidR="002411F5" w:rsidRPr="009F5C2A" w14:paraId="643BED41" w14:textId="77777777" w:rsidTr="004B50B8">
        <w:trPr>
          <w:cantSplit/>
          <w:trHeight w:val="524"/>
          <w:tblHeader/>
        </w:trPr>
        <w:tc>
          <w:tcPr>
            <w:tcW w:w="959" w:type="dxa"/>
            <w:tcBorders>
              <w:top w:val="nil"/>
              <w:bottom w:val="nil"/>
              <w:right w:val="single" w:sz="6" w:space="0" w:color="000000"/>
            </w:tcBorders>
          </w:tcPr>
          <w:p w14:paraId="4BBA41D6" w14:textId="75272211" w:rsidR="002411F5" w:rsidRPr="009F5C2A" w:rsidRDefault="002411F5" w:rsidP="002411F5">
            <w:pPr>
              <w:pStyle w:val="10"/>
              <w:jc w:val="center"/>
              <w:rPr>
                <w:sz w:val="28"/>
                <w:szCs w:val="28"/>
              </w:rPr>
            </w:pPr>
            <w:r>
              <w:rPr>
                <w:sz w:val="28"/>
                <w:szCs w:val="28"/>
              </w:rPr>
              <w:t>…</w:t>
            </w:r>
          </w:p>
        </w:tc>
        <w:tc>
          <w:tcPr>
            <w:tcW w:w="992" w:type="dxa"/>
            <w:tcBorders>
              <w:top w:val="nil"/>
              <w:left w:val="single" w:sz="6" w:space="0" w:color="000000"/>
              <w:bottom w:val="nil"/>
              <w:right w:val="single" w:sz="6" w:space="0" w:color="000000"/>
            </w:tcBorders>
          </w:tcPr>
          <w:p w14:paraId="437C7C4B" w14:textId="77777777" w:rsidR="002411F5" w:rsidRPr="009F5C2A" w:rsidRDefault="002411F5" w:rsidP="002411F5">
            <w:pPr>
              <w:pStyle w:val="10"/>
              <w:jc w:val="center"/>
              <w:rPr>
                <w:sz w:val="28"/>
                <w:szCs w:val="28"/>
                <w:lang w:val="en-US"/>
              </w:rPr>
            </w:pPr>
          </w:p>
        </w:tc>
        <w:tc>
          <w:tcPr>
            <w:tcW w:w="1276" w:type="dxa"/>
            <w:tcBorders>
              <w:top w:val="nil"/>
              <w:left w:val="single" w:sz="6" w:space="0" w:color="000000"/>
              <w:bottom w:val="nil"/>
              <w:right w:val="single" w:sz="6" w:space="0" w:color="000000"/>
            </w:tcBorders>
          </w:tcPr>
          <w:p w14:paraId="19B92303" w14:textId="77777777" w:rsidR="002411F5" w:rsidRPr="009F5C2A" w:rsidRDefault="002411F5" w:rsidP="002411F5">
            <w:pPr>
              <w:pStyle w:val="10"/>
              <w:jc w:val="center"/>
              <w:rPr>
                <w:sz w:val="28"/>
                <w:szCs w:val="28"/>
                <w:lang w:val="en-US"/>
              </w:rPr>
            </w:pPr>
          </w:p>
        </w:tc>
        <w:tc>
          <w:tcPr>
            <w:tcW w:w="6070" w:type="dxa"/>
            <w:tcBorders>
              <w:top w:val="nil"/>
              <w:left w:val="single" w:sz="6" w:space="0" w:color="000000"/>
              <w:bottom w:val="nil"/>
              <w:right w:val="single" w:sz="6" w:space="0" w:color="000000"/>
            </w:tcBorders>
          </w:tcPr>
          <w:p w14:paraId="6E80F4CA" w14:textId="77777777" w:rsidR="002411F5" w:rsidRPr="009F5C2A" w:rsidRDefault="002411F5" w:rsidP="002411F5">
            <w:pPr>
              <w:pStyle w:val="10"/>
              <w:jc w:val="both"/>
              <w:rPr>
                <w:sz w:val="28"/>
                <w:szCs w:val="28"/>
              </w:rPr>
            </w:pPr>
          </w:p>
        </w:tc>
      </w:tr>
      <w:tr w:rsidR="002411F5" w:rsidRPr="009F5C2A" w14:paraId="5DE42B49" w14:textId="77777777" w:rsidTr="004B50B8">
        <w:trPr>
          <w:cantSplit/>
          <w:trHeight w:val="524"/>
          <w:tblHeader/>
        </w:trPr>
        <w:tc>
          <w:tcPr>
            <w:tcW w:w="959" w:type="dxa"/>
            <w:tcBorders>
              <w:top w:val="nil"/>
              <w:bottom w:val="nil"/>
              <w:right w:val="single" w:sz="6" w:space="0" w:color="000000"/>
            </w:tcBorders>
          </w:tcPr>
          <w:p w14:paraId="6A09CAD3" w14:textId="7D4B7E53" w:rsidR="002411F5" w:rsidRDefault="002411F5" w:rsidP="002411F5">
            <w:pPr>
              <w:pStyle w:val="10"/>
              <w:jc w:val="center"/>
              <w:rPr>
                <w:sz w:val="28"/>
                <w:szCs w:val="28"/>
              </w:rPr>
            </w:pPr>
            <w:r>
              <w:rPr>
                <w:sz w:val="28"/>
                <w:szCs w:val="28"/>
              </w:rPr>
              <w:t>018</w:t>
            </w:r>
          </w:p>
        </w:tc>
        <w:tc>
          <w:tcPr>
            <w:tcW w:w="992" w:type="dxa"/>
            <w:tcBorders>
              <w:top w:val="nil"/>
              <w:left w:val="single" w:sz="6" w:space="0" w:color="000000"/>
              <w:bottom w:val="nil"/>
              <w:right w:val="single" w:sz="6" w:space="0" w:color="000000"/>
            </w:tcBorders>
          </w:tcPr>
          <w:p w14:paraId="14B6F64B" w14:textId="5508380D" w:rsidR="002411F5" w:rsidRPr="00FA61D5" w:rsidRDefault="002411F5" w:rsidP="002411F5">
            <w:pPr>
              <w:pStyle w:val="10"/>
              <w:jc w:val="center"/>
              <w:rPr>
                <w:sz w:val="28"/>
                <w:szCs w:val="28"/>
              </w:rPr>
            </w:pPr>
            <w:r>
              <w:rPr>
                <w:sz w:val="28"/>
                <w:szCs w:val="28"/>
              </w:rPr>
              <w:t>0</w:t>
            </w:r>
            <w:r>
              <w:rPr>
                <w:sz w:val="28"/>
                <w:szCs w:val="28"/>
                <w:lang w:val="en-US"/>
              </w:rPr>
              <w:t>00</w:t>
            </w:r>
            <w:r>
              <w:rPr>
                <w:sz w:val="28"/>
                <w:szCs w:val="28"/>
              </w:rPr>
              <w:t>0</w:t>
            </w:r>
          </w:p>
        </w:tc>
        <w:tc>
          <w:tcPr>
            <w:tcW w:w="1276" w:type="dxa"/>
            <w:tcBorders>
              <w:top w:val="nil"/>
              <w:left w:val="single" w:sz="6" w:space="0" w:color="000000"/>
              <w:bottom w:val="nil"/>
              <w:right w:val="single" w:sz="6" w:space="0" w:color="000000"/>
            </w:tcBorders>
          </w:tcPr>
          <w:p w14:paraId="4A135577" w14:textId="3F3492DF" w:rsidR="002411F5" w:rsidRPr="009E3F1D" w:rsidRDefault="002411F5" w:rsidP="002411F5">
            <w:pPr>
              <w:pStyle w:val="10"/>
              <w:jc w:val="center"/>
              <w:rPr>
                <w:sz w:val="28"/>
                <w:szCs w:val="28"/>
                <w:lang w:val="en-US"/>
              </w:rPr>
            </w:pPr>
            <w:r>
              <w:rPr>
                <w:sz w:val="28"/>
                <w:szCs w:val="28"/>
                <w:lang w:val="en-US"/>
              </w:rPr>
              <w:t>X</w:t>
            </w:r>
          </w:p>
        </w:tc>
        <w:tc>
          <w:tcPr>
            <w:tcW w:w="6070" w:type="dxa"/>
            <w:tcBorders>
              <w:top w:val="nil"/>
              <w:left w:val="single" w:sz="6" w:space="0" w:color="000000"/>
              <w:bottom w:val="nil"/>
              <w:right w:val="single" w:sz="6" w:space="0" w:color="000000"/>
            </w:tcBorders>
          </w:tcPr>
          <w:p w14:paraId="62C2953D" w14:textId="379AAD91" w:rsidR="002411F5" w:rsidRPr="009F5C2A" w:rsidRDefault="002411F5" w:rsidP="002411F5">
            <w:pPr>
              <w:pStyle w:val="10"/>
              <w:jc w:val="both"/>
              <w:rPr>
                <w:sz w:val="28"/>
                <w:szCs w:val="28"/>
              </w:rPr>
            </w:pPr>
            <w:r>
              <w:rPr>
                <w:sz w:val="28"/>
                <w:szCs w:val="28"/>
              </w:rPr>
              <w:t>Переменная</w:t>
            </w:r>
          </w:p>
        </w:tc>
      </w:tr>
      <w:tr w:rsidR="002411F5" w:rsidRPr="009F5C2A" w14:paraId="43D384A9" w14:textId="77777777" w:rsidTr="004B50B8">
        <w:trPr>
          <w:cantSplit/>
          <w:trHeight w:val="524"/>
          <w:tblHeader/>
        </w:trPr>
        <w:tc>
          <w:tcPr>
            <w:tcW w:w="959" w:type="dxa"/>
            <w:tcBorders>
              <w:top w:val="nil"/>
              <w:bottom w:val="nil"/>
              <w:right w:val="single" w:sz="6" w:space="0" w:color="000000"/>
            </w:tcBorders>
          </w:tcPr>
          <w:p w14:paraId="155D7F77" w14:textId="036EEE2D" w:rsidR="002411F5" w:rsidRPr="009E3F1D" w:rsidRDefault="002411F5" w:rsidP="002411F5">
            <w:pPr>
              <w:pStyle w:val="10"/>
              <w:jc w:val="center"/>
              <w:rPr>
                <w:sz w:val="28"/>
                <w:szCs w:val="28"/>
                <w:lang w:val="en-US"/>
              </w:rPr>
            </w:pPr>
            <w:r>
              <w:rPr>
                <w:sz w:val="28"/>
                <w:szCs w:val="28"/>
              </w:rPr>
              <w:t>0</w:t>
            </w:r>
            <w:r>
              <w:rPr>
                <w:sz w:val="28"/>
                <w:szCs w:val="28"/>
                <w:lang w:val="en-US"/>
              </w:rPr>
              <w:t>19</w:t>
            </w:r>
          </w:p>
        </w:tc>
        <w:tc>
          <w:tcPr>
            <w:tcW w:w="992" w:type="dxa"/>
            <w:tcBorders>
              <w:top w:val="nil"/>
              <w:left w:val="single" w:sz="6" w:space="0" w:color="000000"/>
              <w:bottom w:val="nil"/>
              <w:right w:val="single" w:sz="6" w:space="0" w:color="000000"/>
            </w:tcBorders>
          </w:tcPr>
          <w:p w14:paraId="3EEFB9F1" w14:textId="7D10C3FC" w:rsidR="002411F5" w:rsidRPr="000100AC" w:rsidRDefault="002411F5" w:rsidP="002411F5">
            <w:pPr>
              <w:pStyle w:val="10"/>
              <w:jc w:val="center"/>
              <w:rPr>
                <w:sz w:val="28"/>
                <w:szCs w:val="28"/>
                <w:lang w:val="en-US"/>
              </w:rPr>
            </w:pPr>
            <w:r>
              <w:rPr>
                <w:sz w:val="28"/>
                <w:szCs w:val="28"/>
              </w:rPr>
              <w:t>000</w:t>
            </w:r>
            <w:r>
              <w:rPr>
                <w:sz w:val="28"/>
                <w:szCs w:val="28"/>
                <w:lang w:val="en-US"/>
              </w:rPr>
              <w:t>5</w:t>
            </w:r>
          </w:p>
        </w:tc>
        <w:tc>
          <w:tcPr>
            <w:tcW w:w="1276" w:type="dxa"/>
            <w:tcBorders>
              <w:top w:val="nil"/>
              <w:left w:val="single" w:sz="6" w:space="0" w:color="000000"/>
              <w:bottom w:val="nil"/>
              <w:right w:val="single" w:sz="6" w:space="0" w:color="000000"/>
            </w:tcBorders>
          </w:tcPr>
          <w:p w14:paraId="0DBD37DB" w14:textId="77777777" w:rsidR="002411F5" w:rsidRPr="00D56B8C" w:rsidRDefault="002411F5" w:rsidP="002411F5">
            <w:pPr>
              <w:pStyle w:val="10"/>
              <w:jc w:val="center"/>
              <w:rPr>
                <w:sz w:val="28"/>
                <w:szCs w:val="28"/>
              </w:rPr>
            </w:pPr>
          </w:p>
        </w:tc>
        <w:tc>
          <w:tcPr>
            <w:tcW w:w="6070" w:type="dxa"/>
            <w:tcBorders>
              <w:top w:val="nil"/>
              <w:left w:val="single" w:sz="6" w:space="0" w:color="000000"/>
              <w:bottom w:val="nil"/>
              <w:right w:val="single" w:sz="6" w:space="0" w:color="000000"/>
            </w:tcBorders>
          </w:tcPr>
          <w:p w14:paraId="2F149637" w14:textId="15BD9D4A" w:rsidR="002411F5" w:rsidRPr="009F5C2A" w:rsidRDefault="002411F5" w:rsidP="002411F5">
            <w:pPr>
              <w:pStyle w:val="10"/>
              <w:jc w:val="both"/>
              <w:rPr>
                <w:sz w:val="28"/>
                <w:szCs w:val="28"/>
              </w:rPr>
            </w:pPr>
            <w:r>
              <w:rPr>
                <w:sz w:val="28"/>
                <w:szCs w:val="28"/>
              </w:rPr>
              <w:t>Ячейка для промежуточных вычислений</w:t>
            </w:r>
          </w:p>
        </w:tc>
      </w:tr>
      <w:tr w:rsidR="002411F5" w:rsidRPr="009F5C2A" w14:paraId="6D8606D7" w14:textId="77777777" w:rsidTr="004B50B8">
        <w:trPr>
          <w:cantSplit/>
          <w:trHeight w:val="524"/>
          <w:tblHeader/>
        </w:trPr>
        <w:tc>
          <w:tcPr>
            <w:tcW w:w="959" w:type="dxa"/>
            <w:tcBorders>
              <w:top w:val="nil"/>
              <w:bottom w:val="nil"/>
              <w:right w:val="single" w:sz="6" w:space="0" w:color="000000"/>
            </w:tcBorders>
          </w:tcPr>
          <w:p w14:paraId="24952894" w14:textId="2D5BD865" w:rsidR="002411F5" w:rsidRPr="009F5C2A" w:rsidRDefault="002411F5" w:rsidP="002411F5">
            <w:pPr>
              <w:pStyle w:val="10"/>
              <w:jc w:val="center"/>
              <w:rPr>
                <w:sz w:val="28"/>
                <w:szCs w:val="28"/>
                <w:lang w:val="en-US"/>
              </w:rPr>
            </w:pPr>
            <w:r>
              <w:rPr>
                <w:sz w:val="28"/>
                <w:szCs w:val="28"/>
                <w:lang w:val="en-US"/>
              </w:rPr>
              <w:t>020</w:t>
            </w:r>
          </w:p>
        </w:tc>
        <w:tc>
          <w:tcPr>
            <w:tcW w:w="992" w:type="dxa"/>
            <w:tcBorders>
              <w:top w:val="nil"/>
              <w:left w:val="single" w:sz="6" w:space="0" w:color="000000"/>
              <w:bottom w:val="nil"/>
              <w:right w:val="single" w:sz="6" w:space="0" w:color="000000"/>
            </w:tcBorders>
          </w:tcPr>
          <w:p w14:paraId="09427FCC" w14:textId="2EE3BB9B" w:rsidR="002411F5" w:rsidRPr="009F5C2A" w:rsidRDefault="002411F5" w:rsidP="002411F5">
            <w:pPr>
              <w:pStyle w:val="10"/>
              <w:jc w:val="center"/>
              <w:rPr>
                <w:sz w:val="28"/>
                <w:szCs w:val="28"/>
                <w:lang w:val="en-US"/>
              </w:rPr>
            </w:pPr>
            <w:r>
              <w:rPr>
                <w:sz w:val="28"/>
                <w:szCs w:val="28"/>
                <w:lang w:val="en-US"/>
              </w:rPr>
              <w:t>FA00</w:t>
            </w:r>
          </w:p>
        </w:tc>
        <w:tc>
          <w:tcPr>
            <w:tcW w:w="1276" w:type="dxa"/>
            <w:tcBorders>
              <w:top w:val="nil"/>
              <w:left w:val="single" w:sz="6" w:space="0" w:color="000000"/>
              <w:bottom w:val="nil"/>
              <w:right w:val="single" w:sz="6" w:space="0" w:color="000000"/>
            </w:tcBorders>
          </w:tcPr>
          <w:p w14:paraId="572D7A44" w14:textId="478FCB29" w:rsidR="002411F5" w:rsidRPr="009E3F1D" w:rsidRDefault="002411F5" w:rsidP="002411F5">
            <w:pPr>
              <w:pStyle w:val="10"/>
              <w:jc w:val="center"/>
              <w:rPr>
                <w:sz w:val="28"/>
                <w:szCs w:val="28"/>
                <w:lang w:val="en-US"/>
              </w:rPr>
            </w:pPr>
            <w:r>
              <w:rPr>
                <w:sz w:val="28"/>
                <w:szCs w:val="28"/>
                <w:lang w:val="en-US"/>
              </w:rPr>
              <w:t>EI</w:t>
            </w:r>
          </w:p>
        </w:tc>
        <w:tc>
          <w:tcPr>
            <w:tcW w:w="6070" w:type="dxa"/>
            <w:tcBorders>
              <w:top w:val="nil"/>
              <w:left w:val="single" w:sz="6" w:space="0" w:color="000000"/>
              <w:bottom w:val="nil"/>
              <w:right w:val="single" w:sz="6" w:space="0" w:color="000000"/>
            </w:tcBorders>
          </w:tcPr>
          <w:p w14:paraId="06B875A6" w14:textId="0FA8710F" w:rsidR="002411F5" w:rsidRPr="009F5C2A" w:rsidRDefault="002411F5" w:rsidP="002411F5">
            <w:pPr>
              <w:pStyle w:val="10"/>
              <w:jc w:val="both"/>
              <w:rPr>
                <w:sz w:val="28"/>
                <w:szCs w:val="28"/>
              </w:rPr>
            </w:pPr>
            <w:r>
              <w:rPr>
                <w:sz w:val="28"/>
                <w:szCs w:val="28"/>
              </w:rPr>
              <w:t>Разрешение прерываний, начало программы</w:t>
            </w:r>
          </w:p>
        </w:tc>
      </w:tr>
      <w:tr w:rsidR="002411F5" w:rsidRPr="009F5C2A" w14:paraId="07637591" w14:textId="77777777" w:rsidTr="004B50B8">
        <w:trPr>
          <w:cantSplit/>
          <w:trHeight w:val="524"/>
          <w:tblHeader/>
        </w:trPr>
        <w:tc>
          <w:tcPr>
            <w:tcW w:w="959" w:type="dxa"/>
            <w:tcBorders>
              <w:top w:val="nil"/>
              <w:bottom w:val="single" w:sz="4" w:space="0" w:color="auto"/>
              <w:right w:val="single" w:sz="6" w:space="0" w:color="000000"/>
            </w:tcBorders>
          </w:tcPr>
          <w:p w14:paraId="49C16662" w14:textId="1F546075" w:rsidR="002411F5" w:rsidRPr="009E3F1D" w:rsidRDefault="002411F5" w:rsidP="002411F5">
            <w:pPr>
              <w:pStyle w:val="10"/>
              <w:jc w:val="center"/>
              <w:rPr>
                <w:sz w:val="28"/>
                <w:szCs w:val="28"/>
              </w:rPr>
            </w:pPr>
            <w:r>
              <w:rPr>
                <w:sz w:val="28"/>
                <w:szCs w:val="28"/>
              </w:rPr>
              <w:t>021</w:t>
            </w:r>
          </w:p>
        </w:tc>
        <w:tc>
          <w:tcPr>
            <w:tcW w:w="992" w:type="dxa"/>
            <w:tcBorders>
              <w:top w:val="nil"/>
              <w:left w:val="single" w:sz="6" w:space="0" w:color="000000"/>
              <w:bottom w:val="single" w:sz="4" w:space="0" w:color="auto"/>
              <w:right w:val="single" w:sz="6" w:space="0" w:color="000000"/>
            </w:tcBorders>
          </w:tcPr>
          <w:p w14:paraId="1B81963F" w14:textId="7A9E4959" w:rsidR="002411F5" w:rsidRPr="009F5C2A" w:rsidRDefault="002411F5" w:rsidP="002411F5">
            <w:pPr>
              <w:pStyle w:val="10"/>
              <w:jc w:val="center"/>
              <w:rPr>
                <w:sz w:val="28"/>
                <w:szCs w:val="28"/>
                <w:lang w:val="en-US"/>
              </w:rPr>
            </w:pPr>
            <w:r>
              <w:rPr>
                <w:sz w:val="28"/>
                <w:szCs w:val="28"/>
                <w:lang w:val="en-US"/>
              </w:rPr>
              <w:t>F200</w:t>
            </w:r>
          </w:p>
        </w:tc>
        <w:tc>
          <w:tcPr>
            <w:tcW w:w="1276" w:type="dxa"/>
            <w:tcBorders>
              <w:top w:val="nil"/>
              <w:left w:val="single" w:sz="6" w:space="0" w:color="000000"/>
              <w:bottom w:val="single" w:sz="4" w:space="0" w:color="auto"/>
              <w:right w:val="single" w:sz="6" w:space="0" w:color="000000"/>
            </w:tcBorders>
          </w:tcPr>
          <w:p w14:paraId="556D9DCA" w14:textId="720B28D3" w:rsidR="002411F5" w:rsidRPr="009E3F1D" w:rsidRDefault="002411F5" w:rsidP="002411F5">
            <w:pPr>
              <w:pStyle w:val="10"/>
              <w:jc w:val="center"/>
              <w:rPr>
                <w:sz w:val="28"/>
                <w:szCs w:val="28"/>
                <w:lang w:val="en-US"/>
              </w:rPr>
            </w:pPr>
            <w:r>
              <w:rPr>
                <w:sz w:val="28"/>
                <w:szCs w:val="28"/>
                <w:lang w:val="en-US"/>
              </w:rPr>
              <w:t>CLA</w:t>
            </w:r>
          </w:p>
        </w:tc>
        <w:tc>
          <w:tcPr>
            <w:tcW w:w="6070" w:type="dxa"/>
            <w:tcBorders>
              <w:top w:val="nil"/>
              <w:left w:val="single" w:sz="6" w:space="0" w:color="000000"/>
              <w:bottom w:val="single" w:sz="4" w:space="0" w:color="auto"/>
              <w:right w:val="single" w:sz="6" w:space="0" w:color="000000"/>
            </w:tcBorders>
          </w:tcPr>
          <w:p w14:paraId="694B4358" w14:textId="39DC48D3" w:rsidR="002411F5" w:rsidRPr="009E3F1D" w:rsidRDefault="002411F5" w:rsidP="002411F5">
            <w:pPr>
              <w:pStyle w:val="10"/>
              <w:jc w:val="both"/>
              <w:rPr>
                <w:sz w:val="28"/>
                <w:szCs w:val="28"/>
                <w:lang w:val="en-US"/>
              </w:rPr>
            </w:pPr>
            <w:r w:rsidRPr="009E3F1D">
              <w:rPr>
                <w:sz w:val="28"/>
                <w:szCs w:val="28"/>
              </w:rPr>
              <w:t xml:space="preserve">0 </w:t>
            </w:r>
            <w:r w:rsidRPr="009E3F1D">
              <w:rPr>
                <w:noProof/>
                <w:sz w:val="28"/>
                <w:szCs w:val="28"/>
              </w:rPr>
              <w:sym w:font="Wingdings" w:char="F0E8"/>
            </w:r>
            <w:r w:rsidRPr="009E3F1D">
              <w:rPr>
                <w:noProof/>
                <w:sz w:val="28"/>
                <w:szCs w:val="28"/>
              </w:rPr>
              <w:t xml:space="preserve"> </w:t>
            </w:r>
            <w:r w:rsidRPr="009E3F1D">
              <w:rPr>
                <w:noProof/>
                <w:sz w:val="28"/>
                <w:szCs w:val="28"/>
                <w:lang w:val="en-US"/>
              </w:rPr>
              <w:t>A</w:t>
            </w:r>
          </w:p>
        </w:tc>
      </w:tr>
      <w:tr w:rsidR="002411F5" w:rsidRPr="009F5C2A" w14:paraId="666D1B15" w14:textId="77777777" w:rsidTr="004B50B8">
        <w:trPr>
          <w:cantSplit/>
          <w:trHeight w:val="524"/>
          <w:tblHeader/>
        </w:trPr>
        <w:tc>
          <w:tcPr>
            <w:tcW w:w="959" w:type="dxa"/>
            <w:tcBorders>
              <w:top w:val="single" w:sz="4" w:space="0" w:color="auto"/>
              <w:bottom w:val="nil"/>
              <w:right w:val="single" w:sz="6" w:space="0" w:color="000000"/>
            </w:tcBorders>
          </w:tcPr>
          <w:p w14:paraId="0DA1F30D" w14:textId="5B3C730E" w:rsidR="002411F5" w:rsidRPr="00246E12" w:rsidRDefault="002411F5" w:rsidP="002411F5">
            <w:pPr>
              <w:pStyle w:val="10"/>
              <w:jc w:val="center"/>
              <w:rPr>
                <w:sz w:val="28"/>
                <w:szCs w:val="28"/>
              </w:rPr>
            </w:pPr>
            <w:r>
              <w:rPr>
                <w:sz w:val="28"/>
                <w:szCs w:val="28"/>
              </w:rPr>
              <w:t>022</w:t>
            </w:r>
          </w:p>
        </w:tc>
        <w:tc>
          <w:tcPr>
            <w:tcW w:w="992" w:type="dxa"/>
            <w:tcBorders>
              <w:top w:val="single" w:sz="4" w:space="0" w:color="auto"/>
              <w:left w:val="single" w:sz="6" w:space="0" w:color="000000"/>
              <w:bottom w:val="nil"/>
              <w:right w:val="single" w:sz="6" w:space="0" w:color="000000"/>
            </w:tcBorders>
          </w:tcPr>
          <w:p w14:paraId="18F5F61E" w14:textId="3BBBBEAC" w:rsidR="002411F5" w:rsidRPr="00D56B8C" w:rsidRDefault="002411F5" w:rsidP="002411F5">
            <w:pPr>
              <w:pStyle w:val="10"/>
              <w:jc w:val="center"/>
              <w:rPr>
                <w:sz w:val="28"/>
                <w:szCs w:val="28"/>
              </w:rPr>
            </w:pPr>
            <w:r>
              <w:rPr>
                <w:sz w:val="28"/>
                <w:szCs w:val="28"/>
                <w:lang w:val="en-US"/>
              </w:rPr>
              <w:t>301</w:t>
            </w:r>
            <w:r>
              <w:rPr>
                <w:sz w:val="28"/>
                <w:szCs w:val="28"/>
              </w:rPr>
              <w:t>8</w:t>
            </w:r>
          </w:p>
        </w:tc>
        <w:tc>
          <w:tcPr>
            <w:tcW w:w="1276" w:type="dxa"/>
            <w:tcBorders>
              <w:top w:val="single" w:sz="4" w:space="0" w:color="auto"/>
              <w:left w:val="single" w:sz="6" w:space="0" w:color="000000"/>
              <w:bottom w:val="nil"/>
              <w:right w:val="single" w:sz="6" w:space="0" w:color="000000"/>
            </w:tcBorders>
          </w:tcPr>
          <w:p w14:paraId="2EEF9FD0" w14:textId="73DDDA5F" w:rsidR="002411F5" w:rsidRPr="00D56B8C" w:rsidRDefault="002411F5" w:rsidP="002411F5">
            <w:pPr>
              <w:pStyle w:val="10"/>
              <w:jc w:val="center"/>
              <w:rPr>
                <w:sz w:val="28"/>
                <w:szCs w:val="28"/>
              </w:rPr>
            </w:pPr>
            <w:r>
              <w:rPr>
                <w:sz w:val="28"/>
                <w:szCs w:val="28"/>
                <w:lang w:val="en-US"/>
              </w:rPr>
              <w:t>MOV 1</w:t>
            </w:r>
            <w:r>
              <w:rPr>
                <w:sz w:val="28"/>
                <w:szCs w:val="28"/>
              </w:rPr>
              <w:t>8</w:t>
            </w:r>
          </w:p>
        </w:tc>
        <w:tc>
          <w:tcPr>
            <w:tcW w:w="6070" w:type="dxa"/>
            <w:vMerge w:val="restart"/>
            <w:tcBorders>
              <w:top w:val="single" w:sz="4" w:space="0" w:color="auto"/>
              <w:left w:val="single" w:sz="6" w:space="0" w:color="000000"/>
              <w:right w:val="single" w:sz="6" w:space="0" w:color="000000"/>
            </w:tcBorders>
          </w:tcPr>
          <w:p w14:paraId="643D4082" w14:textId="77777777" w:rsidR="002411F5" w:rsidRPr="002411F5" w:rsidRDefault="002411F5" w:rsidP="002411F5">
            <w:pPr>
              <w:rPr>
                <w:rFonts w:ascii="Arial" w:hAnsi="Arial"/>
              </w:rPr>
            </w:pPr>
            <w:r>
              <w:rPr>
                <w:sz w:val="28"/>
                <w:szCs w:val="28"/>
              </w:rPr>
              <w:t xml:space="preserve">Пересылка </w:t>
            </w:r>
            <w:r w:rsidRPr="00BE40B7">
              <w:rPr>
                <w:rFonts w:ascii="Arial" w:hAnsi="Arial"/>
                <w:noProof/>
              </w:rPr>
              <w:t>(</w:t>
            </w:r>
            <w:r>
              <w:rPr>
                <w:rFonts w:ascii="Arial" w:hAnsi="Arial"/>
                <w:noProof/>
                <w:lang w:val="en-US"/>
              </w:rPr>
              <w:t>A</w:t>
            </w:r>
            <w:r w:rsidRPr="00BE40B7">
              <w:rPr>
                <w:rFonts w:ascii="Arial" w:hAnsi="Arial"/>
                <w:noProof/>
              </w:rPr>
              <w:t xml:space="preserve">) </w:t>
            </w:r>
            <w:r>
              <w:rPr>
                <w:rFonts w:ascii="Arial" w:hAnsi="Arial"/>
                <w:noProof/>
              </w:rPr>
              <w:sym w:font="Wingdings" w:char="F0E8"/>
            </w:r>
            <w:r w:rsidRPr="00BE40B7">
              <w:rPr>
                <w:rFonts w:ascii="Arial" w:hAnsi="Arial"/>
              </w:rPr>
              <w:t xml:space="preserve"> </w:t>
            </w:r>
            <w:r>
              <w:rPr>
                <w:rFonts w:ascii="Arial" w:hAnsi="Arial"/>
              </w:rPr>
              <w:t>18</w:t>
            </w:r>
          </w:p>
          <w:p w14:paraId="1CE0B510" w14:textId="77777777" w:rsidR="002411F5" w:rsidRDefault="002411F5" w:rsidP="002411F5">
            <w:pPr>
              <w:pStyle w:val="10"/>
              <w:jc w:val="center"/>
              <w:rPr>
                <w:sz w:val="28"/>
                <w:szCs w:val="28"/>
              </w:rPr>
            </w:pPr>
          </w:p>
          <w:p w14:paraId="738EE79F" w14:textId="77777777" w:rsidR="002411F5" w:rsidRPr="00BE40B7" w:rsidRDefault="002411F5" w:rsidP="002411F5">
            <w:pPr>
              <w:pStyle w:val="10"/>
              <w:spacing w:line="360" w:lineRule="auto"/>
              <w:rPr>
                <w:sz w:val="28"/>
                <w:szCs w:val="28"/>
              </w:rPr>
            </w:pPr>
            <w:r>
              <w:rPr>
                <w:sz w:val="28"/>
                <w:szCs w:val="28"/>
              </w:rPr>
              <w:t>Приращение ячейки 019 (</w:t>
            </w:r>
            <w:r>
              <w:rPr>
                <w:sz w:val="28"/>
                <w:szCs w:val="28"/>
                <w:lang w:val="en-US"/>
              </w:rPr>
              <w:t>X</w:t>
            </w:r>
            <w:r w:rsidRPr="00BE40B7">
              <w:rPr>
                <w:sz w:val="28"/>
                <w:szCs w:val="28"/>
              </w:rPr>
              <w:t>)</w:t>
            </w:r>
          </w:p>
          <w:p w14:paraId="4C58C389" w14:textId="77777777" w:rsidR="002411F5" w:rsidRPr="00BE40B7" w:rsidRDefault="002411F5" w:rsidP="002411F5">
            <w:pPr>
              <w:rPr>
                <w:rFonts w:ascii="Arial" w:hAnsi="Arial"/>
              </w:rPr>
            </w:pPr>
            <w:r>
              <w:rPr>
                <w:sz w:val="28"/>
                <w:szCs w:val="28"/>
              </w:rPr>
              <w:t xml:space="preserve">Безусловный переход </w:t>
            </w:r>
            <w:r>
              <w:rPr>
                <w:rFonts w:ascii="Arial" w:hAnsi="Arial"/>
              </w:rPr>
              <w:t xml:space="preserve">22 </w:t>
            </w:r>
            <w:r>
              <w:rPr>
                <w:rFonts w:ascii="Arial" w:hAnsi="Arial"/>
                <w:noProof/>
              </w:rPr>
              <w:sym w:font="Wingdings" w:char="F0E8"/>
            </w:r>
            <w:r>
              <w:rPr>
                <w:rFonts w:ascii="Arial" w:hAnsi="Arial"/>
              </w:rPr>
              <w:t xml:space="preserve"> </w:t>
            </w:r>
            <w:r>
              <w:rPr>
                <w:rFonts w:ascii="Arial" w:hAnsi="Arial"/>
                <w:lang w:val="en-US"/>
              </w:rPr>
              <w:t>CK</w:t>
            </w:r>
          </w:p>
          <w:p w14:paraId="102E9740" w14:textId="210F5504" w:rsidR="002411F5" w:rsidRPr="00246E12" w:rsidRDefault="002411F5" w:rsidP="002411F5">
            <w:pPr>
              <w:pStyle w:val="10"/>
              <w:rPr>
                <w:sz w:val="28"/>
                <w:szCs w:val="28"/>
                <w:lang w:val="en-US"/>
              </w:rPr>
            </w:pPr>
          </w:p>
        </w:tc>
      </w:tr>
      <w:tr w:rsidR="002411F5" w:rsidRPr="009F5C2A" w14:paraId="1144B5A8" w14:textId="77777777" w:rsidTr="004B50B8">
        <w:trPr>
          <w:cantSplit/>
          <w:trHeight w:val="524"/>
          <w:tblHeader/>
        </w:trPr>
        <w:tc>
          <w:tcPr>
            <w:tcW w:w="959" w:type="dxa"/>
            <w:tcBorders>
              <w:top w:val="nil"/>
              <w:bottom w:val="nil"/>
              <w:right w:val="single" w:sz="6" w:space="0" w:color="000000"/>
            </w:tcBorders>
          </w:tcPr>
          <w:p w14:paraId="02B4F49C" w14:textId="608F1323" w:rsidR="002411F5" w:rsidRPr="00246E12" w:rsidRDefault="002411F5" w:rsidP="002411F5">
            <w:pPr>
              <w:pStyle w:val="10"/>
              <w:jc w:val="center"/>
              <w:rPr>
                <w:sz w:val="28"/>
                <w:szCs w:val="28"/>
              </w:rPr>
            </w:pPr>
            <w:r>
              <w:rPr>
                <w:sz w:val="28"/>
                <w:szCs w:val="28"/>
              </w:rPr>
              <w:t>023</w:t>
            </w:r>
          </w:p>
        </w:tc>
        <w:tc>
          <w:tcPr>
            <w:tcW w:w="992" w:type="dxa"/>
            <w:tcBorders>
              <w:top w:val="nil"/>
              <w:left w:val="single" w:sz="6" w:space="0" w:color="000000"/>
              <w:bottom w:val="nil"/>
              <w:right w:val="single" w:sz="6" w:space="0" w:color="000000"/>
            </w:tcBorders>
          </w:tcPr>
          <w:p w14:paraId="7318C170" w14:textId="4050E8DC" w:rsidR="002411F5" w:rsidRPr="009F5C2A" w:rsidRDefault="002411F5" w:rsidP="002411F5">
            <w:pPr>
              <w:pStyle w:val="10"/>
              <w:jc w:val="center"/>
              <w:rPr>
                <w:sz w:val="28"/>
                <w:szCs w:val="28"/>
                <w:lang w:val="en-US"/>
              </w:rPr>
            </w:pPr>
            <w:r>
              <w:rPr>
                <w:sz w:val="28"/>
                <w:szCs w:val="28"/>
                <w:lang w:val="en-US"/>
              </w:rPr>
              <w:t>F800</w:t>
            </w:r>
          </w:p>
        </w:tc>
        <w:tc>
          <w:tcPr>
            <w:tcW w:w="1276" w:type="dxa"/>
            <w:tcBorders>
              <w:top w:val="nil"/>
              <w:left w:val="single" w:sz="6" w:space="0" w:color="000000"/>
              <w:bottom w:val="nil"/>
              <w:right w:val="single" w:sz="6" w:space="0" w:color="000000"/>
            </w:tcBorders>
          </w:tcPr>
          <w:p w14:paraId="17C1CB72" w14:textId="19EB27CB" w:rsidR="002411F5" w:rsidRPr="009F5C2A" w:rsidRDefault="002411F5" w:rsidP="002411F5">
            <w:pPr>
              <w:pStyle w:val="10"/>
              <w:jc w:val="center"/>
              <w:rPr>
                <w:sz w:val="28"/>
                <w:szCs w:val="28"/>
                <w:lang w:val="en-US"/>
              </w:rPr>
            </w:pPr>
            <w:r>
              <w:rPr>
                <w:sz w:val="28"/>
                <w:szCs w:val="28"/>
                <w:lang w:val="en-US"/>
              </w:rPr>
              <w:t>INC</w:t>
            </w:r>
          </w:p>
        </w:tc>
        <w:tc>
          <w:tcPr>
            <w:tcW w:w="6070" w:type="dxa"/>
            <w:vMerge/>
            <w:tcBorders>
              <w:left w:val="single" w:sz="6" w:space="0" w:color="000000"/>
              <w:right w:val="single" w:sz="6" w:space="0" w:color="000000"/>
            </w:tcBorders>
          </w:tcPr>
          <w:p w14:paraId="00A6923C" w14:textId="77777777" w:rsidR="002411F5" w:rsidRPr="009F5C2A" w:rsidRDefault="002411F5" w:rsidP="002411F5">
            <w:pPr>
              <w:pStyle w:val="10"/>
              <w:jc w:val="both"/>
              <w:rPr>
                <w:sz w:val="28"/>
                <w:szCs w:val="28"/>
              </w:rPr>
            </w:pPr>
          </w:p>
        </w:tc>
      </w:tr>
      <w:tr w:rsidR="002411F5" w:rsidRPr="009F5C2A" w14:paraId="676989C1" w14:textId="77777777" w:rsidTr="004B50B8">
        <w:trPr>
          <w:cantSplit/>
          <w:trHeight w:val="524"/>
          <w:tblHeader/>
        </w:trPr>
        <w:tc>
          <w:tcPr>
            <w:tcW w:w="959" w:type="dxa"/>
            <w:tcBorders>
              <w:top w:val="nil"/>
              <w:bottom w:val="single" w:sz="4" w:space="0" w:color="auto"/>
              <w:right w:val="single" w:sz="6" w:space="0" w:color="000000"/>
            </w:tcBorders>
          </w:tcPr>
          <w:p w14:paraId="13F9A7CE" w14:textId="6E02C72C" w:rsidR="002411F5" w:rsidRPr="009F5C2A" w:rsidRDefault="002411F5" w:rsidP="002411F5">
            <w:pPr>
              <w:pStyle w:val="10"/>
              <w:jc w:val="center"/>
              <w:rPr>
                <w:sz w:val="28"/>
                <w:szCs w:val="28"/>
              </w:rPr>
            </w:pPr>
            <w:r>
              <w:rPr>
                <w:sz w:val="28"/>
                <w:szCs w:val="28"/>
              </w:rPr>
              <w:t>025</w:t>
            </w:r>
          </w:p>
        </w:tc>
        <w:tc>
          <w:tcPr>
            <w:tcW w:w="992" w:type="dxa"/>
            <w:tcBorders>
              <w:top w:val="nil"/>
              <w:left w:val="single" w:sz="6" w:space="0" w:color="000000"/>
              <w:bottom w:val="single" w:sz="4" w:space="0" w:color="auto"/>
              <w:right w:val="single" w:sz="6" w:space="0" w:color="000000"/>
            </w:tcBorders>
          </w:tcPr>
          <w:p w14:paraId="6BA74A89" w14:textId="3BD0A8BE" w:rsidR="002411F5" w:rsidRPr="009F5C2A" w:rsidRDefault="002411F5" w:rsidP="002411F5">
            <w:pPr>
              <w:pStyle w:val="10"/>
              <w:jc w:val="center"/>
              <w:rPr>
                <w:sz w:val="28"/>
                <w:szCs w:val="28"/>
                <w:lang w:val="en-US"/>
              </w:rPr>
            </w:pPr>
            <w:r>
              <w:rPr>
                <w:sz w:val="28"/>
                <w:szCs w:val="28"/>
                <w:lang w:val="en-US"/>
              </w:rPr>
              <w:t>C022</w:t>
            </w:r>
          </w:p>
        </w:tc>
        <w:tc>
          <w:tcPr>
            <w:tcW w:w="1276" w:type="dxa"/>
            <w:tcBorders>
              <w:top w:val="nil"/>
              <w:left w:val="single" w:sz="6" w:space="0" w:color="000000"/>
              <w:bottom w:val="single" w:sz="4" w:space="0" w:color="auto"/>
              <w:right w:val="single" w:sz="6" w:space="0" w:color="000000"/>
            </w:tcBorders>
          </w:tcPr>
          <w:p w14:paraId="0BE350E9" w14:textId="7552AC4D" w:rsidR="002411F5" w:rsidRPr="009F5C2A" w:rsidRDefault="002411F5" w:rsidP="002411F5">
            <w:pPr>
              <w:pStyle w:val="10"/>
              <w:jc w:val="center"/>
              <w:rPr>
                <w:sz w:val="28"/>
                <w:szCs w:val="28"/>
                <w:lang w:val="en-US"/>
              </w:rPr>
            </w:pPr>
            <w:r>
              <w:rPr>
                <w:sz w:val="28"/>
                <w:szCs w:val="28"/>
                <w:lang w:val="en-US"/>
              </w:rPr>
              <w:t>BR22</w:t>
            </w:r>
          </w:p>
        </w:tc>
        <w:tc>
          <w:tcPr>
            <w:tcW w:w="6070" w:type="dxa"/>
            <w:vMerge/>
            <w:tcBorders>
              <w:left w:val="single" w:sz="6" w:space="0" w:color="000000"/>
              <w:bottom w:val="single" w:sz="4" w:space="0" w:color="auto"/>
              <w:right w:val="single" w:sz="6" w:space="0" w:color="000000"/>
            </w:tcBorders>
          </w:tcPr>
          <w:p w14:paraId="2AA3C281" w14:textId="77777777" w:rsidR="002411F5" w:rsidRPr="009F5C2A" w:rsidRDefault="002411F5" w:rsidP="002411F5">
            <w:pPr>
              <w:pStyle w:val="10"/>
              <w:jc w:val="both"/>
              <w:rPr>
                <w:sz w:val="28"/>
                <w:szCs w:val="28"/>
              </w:rPr>
            </w:pPr>
          </w:p>
        </w:tc>
      </w:tr>
      <w:tr w:rsidR="002411F5" w:rsidRPr="009F5C2A" w14:paraId="2340C209" w14:textId="77777777" w:rsidTr="004B50B8">
        <w:trPr>
          <w:cantSplit/>
          <w:trHeight w:val="524"/>
          <w:tblHeader/>
        </w:trPr>
        <w:tc>
          <w:tcPr>
            <w:tcW w:w="959" w:type="dxa"/>
            <w:tcBorders>
              <w:top w:val="single" w:sz="4" w:space="0" w:color="auto"/>
              <w:bottom w:val="nil"/>
              <w:right w:val="single" w:sz="6" w:space="0" w:color="000000"/>
            </w:tcBorders>
          </w:tcPr>
          <w:p w14:paraId="56D6A879" w14:textId="0FF799C6" w:rsidR="002411F5" w:rsidRPr="009F5C2A" w:rsidRDefault="002411F5" w:rsidP="002411F5">
            <w:pPr>
              <w:pStyle w:val="10"/>
              <w:jc w:val="center"/>
              <w:rPr>
                <w:sz w:val="28"/>
                <w:szCs w:val="28"/>
              </w:rPr>
            </w:pPr>
            <w:r>
              <w:rPr>
                <w:sz w:val="28"/>
                <w:szCs w:val="28"/>
              </w:rPr>
              <w:t>026</w:t>
            </w:r>
          </w:p>
        </w:tc>
        <w:tc>
          <w:tcPr>
            <w:tcW w:w="992" w:type="dxa"/>
            <w:tcBorders>
              <w:top w:val="single" w:sz="4" w:space="0" w:color="auto"/>
              <w:left w:val="single" w:sz="6" w:space="0" w:color="000000"/>
              <w:bottom w:val="nil"/>
              <w:right w:val="single" w:sz="6" w:space="0" w:color="000000"/>
            </w:tcBorders>
          </w:tcPr>
          <w:p w14:paraId="040A115D" w14:textId="40E2C0D9" w:rsidR="002411F5" w:rsidRPr="005372FF" w:rsidRDefault="002411F5" w:rsidP="002411F5">
            <w:pPr>
              <w:pStyle w:val="10"/>
              <w:jc w:val="center"/>
              <w:rPr>
                <w:sz w:val="28"/>
                <w:szCs w:val="28"/>
                <w:lang w:val="en-US"/>
              </w:rPr>
            </w:pPr>
            <w:r>
              <w:rPr>
                <w:sz w:val="28"/>
                <w:szCs w:val="28"/>
              </w:rPr>
              <w:t>30</w:t>
            </w:r>
            <w:r>
              <w:rPr>
                <w:sz w:val="28"/>
                <w:szCs w:val="28"/>
                <w:lang w:val="en-US"/>
              </w:rPr>
              <w:t>54</w:t>
            </w:r>
          </w:p>
        </w:tc>
        <w:tc>
          <w:tcPr>
            <w:tcW w:w="1276" w:type="dxa"/>
            <w:tcBorders>
              <w:top w:val="single" w:sz="4" w:space="0" w:color="auto"/>
              <w:left w:val="single" w:sz="6" w:space="0" w:color="000000"/>
              <w:bottom w:val="nil"/>
              <w:right w:val="single" w:sz="6" w:space="0" w:color="000000"/>
            </w:tcBorders>
          </w:tcPr>
          <w:p w14:paraId="1148C360" w14:textId="5166F242" w:rsidR="002411F5" w:rsidRPr="002F2686" w:rsidRDefault="002411F5" w:rsidP="002411F5">
            <w:pPr>
              <w:pStyle w:val="10"/>
              <w:jc w:val="center"/>
              <w:rPr>
                <w:sz w:val="28"/>
                <w:szCs w:val="28"/>
              </w:rPr>
            </w:pPr>
            <w:r>
              <w:rPr>
                <w:sz w:val="28"/>
                <w:szCs w:val="28"/>
                <w:lang w:val="en-US"/>
              </w:rPr>
              <w:t xml:space="preserve">MOV </w:t>
            </w:r>
            <w:r>
              <w:rPr>
                <w:sz w:val="28"/>
                <w:szCs w:val="28"/>
              </w:rPr>
              <w:t>54</w:t>
            </w:r>
          </w:p>
        </w:tc>
        <w:tc>
          <w:tcPr>
            <w:tcW w:w="6070" w:type="dxa"/>
            <w:vMerge w:val="restart"/>
            <w:tcBorders>
              <w:top w:val="single" w:sz="4" w:space="0" w:color="auto"/>
              <w:left w:val="single" w:sz="6" w:space="0" w:color="000000"/>
              <w:right w:val="single" w:sz="6" w:space="0" w:color="000000"/>
            </w:tcBorders>
          </w:tcPr>
          <w:p w14:paraId="4B96079D" w14:textId="77777777" w:rsidR="002411F5" w:rsidRDefault="002411F5" w:rsidP="002411F5">
            <w:pPr>
              <w:pStyle w:val="10"/>
              <w:jc w:val="both"/>
              <w:rPr>
                <w:sz w:val="28"/>
                <w:szCs w:val="28"/>
              </w:rPr>
            </w:pPr>
          </w:p>
          <w:p w14:paraId="436F6349" w14:textId="55AEF311" w:rsidR="002411F5" w:rsidRPr="00440B88" w:rsidRDefault="002411F5" w:rsidP="002411F5">
            <w:pPr>
              <w:pStyle w:val="10"/>
              <w:jc w:val="both"/>
              <w:rPr>
                <w:sz w:val="28"/>
                <w:szCs w:val="28"/>
              </w:rPr>
            </w:pPr>
            <w:r>
              <w:rPr>
                <w:sz w:val="28"/>
                <w:szCs w:val="28"/>
              </w:rPr>
              <w:t>Запись в «буферные» ячейки (А) и (С) с помощью сдвига влево</w:t>
            </w:r>
          </w:p>
        </w:tc>
      </w:tr>
      <w:tr w:rsidR="002411F5" w:rsidRPr="009F5C2A" w14:paraId="626EE155" w14:textId="77777777" w:rsidTr="004B50B8">
        <w:trPr>
          <w:cantSplit/>
          <w:trHeight w:val="524"/>
          <w:tblHeader/>
        </w:trPr>
        <w:tc>
          <w:tcPr>
            <w:tcW w:w="959" w:type="dxa"/>
            <w:tcBorders>
              <w:top w:val="nil"/>
              <w:bottom w:val="nil"/>
              <w:right w:val="single" w:sz="6" w:space="0" w:color="000000"/>
            </w:tcBorders>
          </w:tcPr>
          <w:p w14:paraId="066096EF" w14:textId="76D7D540" w:rsidR="002411F5" w:rsidRPr="009F5C2A" w:rsidRDefault="002411F5" w:rsidP="002411F5">
            <w:pPr>
              <w:pStyle w:val="10"/>
              <w:jc w:val="center"/>
              <w:rPr>
                <w:sz w:val="28"/>
                <w:szCs w:val="28"/>
                <w:lang w:val="en-US"/>
              </w:rPr>
            </w:pPr>
            <w:r>
              <w:rPr>
                <w:sz w:val="28"/>
                <w:szCs w:val="28"/>
                <w:lang w:val="en-US"/>
              </w:rPr>
              <w:t>027</w:t>
            </w:r>
          </w:p>
        </w:tc>
        <w:tc>
          <w:tcPr>
            <w:tcW w:w="992" w:type="dxa"/>
            <w:tcBorders>
              <w:top w:val="nil"/>
              <w:left w:val="single" w:sz="6" w:space="0" w:color="000000"/>
              <w:bottom w:val="nil"/>
              <w:right w:val="single" w:sz="6" w:space="0" w:color="000000"/>
            </w:tcBorders>
          </w:tcPr>
          <w:p w14:paraId="428B0320" w14:textId="5D5AC3FF" w:rsidR="002411F5" w:rsidRPr="009F5C2A" w:rsidRDefault="002411F5" w:rsidP="002411F5">
            <w:pPr>
              <w:pStyle w:val="10"/>
              <w:jc w:val="center"/>
              <w:rPr>
                <w:sz w:val="28"/>
                <w:szCs w:val="28"/>
                <w:lang w:val="en-US"/>
              </w:rPr>
            </w:pPr>
            <w:r>
              <w:rPr>
                <w:sz w:val="28"/>
                <w:szCs w:val="28"/>
                <w:lang w:val="en-US"/>
              </w:rPr>
              <w:t>F600</w:t>
            </w:r>
          </w:p>
        </w:tc>
        <w:tc>
          <w:tcPr>
            <w:tcW w:w="1276" w:type="dxa"/>
            <w:tcBorders>
              <w:top w:val="nil"/>
              <w:left w:val="single" w:sz="6" w:space="0" w:color="000000"/>
              <w:bottom w:val="nil"/>
              <w:right w:val="single" w:sz="6" w:space="0" w:color="000000"/>
            </w:tcBorders>
          </w:tcPr>
          <w:p w14:paraId="6A03B438" w14:textId="5CB61FF2" w:rsidR="002411F5" w:rsidRPr="009F5C2A" w:rsidRDefault="002411F5" w:rsidP="002411F5">
            <w:pPr>
              <w:pStyle w:val="10"/>
              <w:jc w:val="center"/>
              <w:rPr>
                <w:sz w:val="28"/>
                <w:szCs w:val="28"/>
                <w:lang w:val="en-US"/>
              </w:rPr>
            </w:pPr>
            <w:r>
              <w:rPr>
                <w:sz w:val="28"/>
                <w:szCs w:val="28"/>
                <w:lang w:val="en-US"/>
              </w:rPr>
              <w:t>ROL</w:t>
            </w:r>
          </w:p>
        </w:tc>
        <w:tc>
          <w:tcPr>
            <w:tcW w:w="6070" w:type="dxa"/>
            <w:vMerge/>
            <w:tcBorders>
              <w:left w:val="single" w:sz="6" w:space="0" w:color="000000"/>
              <w:right w:val="single" w:sz="6" w:space="0" w:color="000000"/>
            </w:tcBorders>
          </w:tcPr>
          <w:p w14:paraId="2B25C121" w14:textId="77777777" w:rsidR="002411F5" w:rsidRPr="009F5C2A" w:rsidRDefault="002411F5" w:rsidP="002411F5">
            <w:pPr>
              <w:pStyle w:val="10"/>
              <w:jc w:val="both"/>
              <w:rPr>
                <w:sz w:val="28"/>
                <w:szCs w:val="28"/>
                <w:lang w:val="en-US"/>
              </w:rPr>
            </w:pPr>
          </w:p>
        </w:tc>
      </w:tr>
      <w:tr w:rsidR="002411F5" w:rsidRPr="009F5C2A" w14:paraId="3D2B0EB4" w14:textId="77777777" w:rsidTr="004B50B8">
        <w:trPr>
          <w:cantSplit/>
          <w:trHeight w:val="524"/>
          <w:tblHeader/>
        </w:trPr>
        <w:tc>
          <w:tcPr>
            <w:tcW w:w="959" w:type="dxa"/>
            <w:tcBorders>
              <w:top w:val="nil"/>
              <w:bottom w:val="single" w:sz="4" w:space="0" w:color="auto"/>
              <w:right w:val="single" w:sz="6" w:space="0" w:color="000000"/>
            </w:tcBorders>
          </w:tcPr>
          <w:p w14:paraId="52C76B9F" w14:textId="2BCB28C3" w:rsidR="002411F5" w:rsidRPr="009F5C2A" w:rsidRDefault="002411F5" w:rsidP="002411F5">
            <w:pPr>
              <w:pStyle w:val="10"/>
              <w:jc w:val="center"/>
              <w:rPr>
                <w:sz w:val="28"/>
                <w:szCs w:val="28"/>
                <w:lang w:val="en-US"/>
              </w:rPr>
            </w:pPr>
            <w:r>
              <w:rPr>
                <w:sz w:val="28"/>
                <w:szCs w:val="28"/>
                <w:lang w:val="en-US"/>
              </w:rPr>
              <w:t>028</w:t>
            </w:r>
          </w:p>
        </w:tc>
        <w:tc>
          <w:tcPr>
            <w:tcW w:w="992" w:type="dxa"/>
            <w:tcBorders>
              <w:top w:val="nil"/>
              <w:left w:val="single" w:sz="6" w:space="0" w:color="000000"/>
              <w:bottom w:val="single" w:sz="4" w:space="0" w:color="auto"/>
              <w:right w:val="single" w:sz="6" w:space="0" w:color="000000"/>
            </w:tcBorders>
          </w:tcPr>
          <w:p w14:paraId="47788243" w14:textId="6ED55A80" w:rsidR="002411F5" w:rsidRPr="002F2686" w:rsidRDefault="002411F5" w:rsidP="002411F5">
            <w:pPr>
              <w:pStyle w:val="10"/>
              <w:jc w:val="center"/>
              <w:rPr>
                <w:sz w:val="28"/>
                <w:szCs w:val="28"/>
              </w:rPr>
            </w:pPr>
            <w:r>
              <w:rPr>
                <w:sz w:val="28"/>
                <w:szCs w:val="28"/>
              </w:rPr>
              <w:t>3055</w:t>
            </w:r>
          </w:p>
        </w:tc>
        <w:tc>
          <w:tcPr>
            <w:tcW w:w="1276" w:type="dxa"/>
            <w:tcBorders>
              <w:top w:val="nil"/>
              <w:left w:val="single" w:sz="6" w:space="0" w:color="000000"/>
              <w:bottom w:val="single" w:sz="4" w:space="0" w:color="auto"/>
              <w:right w:val="single" w:sz="6" w:space="0" w:color="000000"/>
            </w:tcBorders>
          </w:tcPr>
          <w:p w14:paraId="752A1376" w14:textId="6B9C6B65" w:rsidR="002411F5" w:rsidRPr="00A71B01" w:rsidRDefault="002411F5" w:rsidP="002411F5">
            <w:pPr>
              <w:pStyle w:val="10"/>
              <w:jc w:val="center"/>
              <w:rPr>
                <w:sz w:val="28"/>
                <w:szCs w:val="28"/>
                <w:lang w:val="en-US"/>
              </w:rPr>
            </w:pPr>
            <w:r>
              <w:rPr>
                <w:sz w:val="28"/>
                <w:szCs w:val="28"/>
                <w:lang w:val="en-US"/>
              </w:rPr>
              <w:t xml:space="preserve">MOV </w:t>
            </w:r>
            <w:r>
              <w:rPr>
                <w:sz w:val="28"/>
                <w:szCs w:val="28"/>
              </w:rPr>
              <w:t>55</w:t>
            </w:r>
          </w:p>
        </w:tc>
        <w:tc>
          <w:tcPr>
            <w:tcW w:w="6070" w:type="dxa"/>
            <w:vMerge/>
            <w:tcBorders>
              <w:left w:val="single" w:sz="6" w:space="0" w:color="000000"/>
              <w:bottom w:val="single" w:sz="4" w:space="0" w:color="auto"/>
              <w:right w:val="single" w:sz="6" w:space="0" w:color="000000"/>
            </w:tcBorders>
          </w:tcPr>
          <w:p w14:paraId="6A398EE0" w14:textId="77777777" w:rsidR="002411F5" w:rsidRPr="009F5C2A" w:rsidRDefault="002411F5" w:rsidP="002411F5">
            <w:pPr>
              <w:pStyle w:val="10"/>
              <w:jc w:val="both"/>
              <w:rPr>
                <w:sz w:val="28"/>
                <w:szCs w:val="28"/>
              </w:rPr>
            </w:pPr>
          </w:p>
        </w:tc>
      </w:tr>
      <w:tr w:rsidR="002411F5" w:rsidRPr="009F5C2A" w14:paraId="45598415" w14:textId="77777777" w:rsidTr="004B50B8">
        <w:trPr>
          <w:cantSplit/>
          <w:trHeight w:val="524"/>
          <w:tblHeader/>
        </w:trPr>
        <w:tc>
          <w:tcPr>
            <w:tcW w:w="959" w:type="dxa"/>
            <w:tcBorders>
              <w:top w:val="single" w:sz="4" w:space="0" w:color="auto"/>
              <w:bottom w:val="nil"/>
              <w:right w:val="single" w:sz="6" w:space="0" w:color="000000"/>
            </w:tcBorders>
          </w:tcPr>
          <w:p w14:paraId="37DFD560" w14:textId="6BB90899" w:rsidR="002411F5" w:rsidRPr="009C209F" w:rsidRDefault="002411F5" w:rsidP="002411F5">
            <w:pPr>
              <w:pStyle w:val="10"/>
              <w:jc w:val="center"/>
              <w:rPr>
                <w:sz w:val="28"/>
                <w:szCs w:val="28"/>
              </w:rPr>
            </w:pPr>
            <w:r>
              <w:rPr>
                <w:sz w:val="28"/>
                <w:szCs w:val="28"/>
              </w:rPr>
              <w:t>029</w:t>
            </w:r>
          </w:p>
        </w:tc>
        <w:tc>
          <w:tcPr>
            <w:tcW w:w="992" w:type="dxa"/>
            <w:tcBorders>
              <w:top w:val="single" w:sz="4" w:space="0" w:color="auto"/>
              <w:left w:val="single" w:sz="6" w:space="0" w:color="000000"/>
              <w:bottom w:val="nil"/>
              <w:right w:val="single" w:sz="6" w:space="0" w:color="000000"/>
            </w:tcBorders>
          </w:tcPr>
          <w:p w14:paraId="21099061" w14:textId="72985D25" w:rsidR="002411F5" w:rsidRPr="009F5C2A" w:rsidRDefault="002411F5" w:rsidP="002411F5">
            <w:pPr>
              <w:pStyle w:val="10"/>
              <w:jc w:val="center"/>
              <w:rPr>
                <w:sz w:val="28"/>
                <w:szCs w:val="28"/>
                <w:lang w:val="en-US"/>
              </w:rPr>
            </w:pPr>
            <w:r>
              <w:rPr>
                <w:sz w:val="28"/>
                <w:szCs w:val="28"/>
                <w:lang w:val="en-US"/>
              </w:rPr>
              <w:t>F200</w:t>
            </w:r>
          </w:p>
        </w:tc>
        <w:tc>
          <w:tcPr>
            <w:tcW w:w="1276" w:type="dxa"/>
            <w:tcBorders>
              <w:top w:val="single" w:sz="4" w:space="0" w:color="auto"/>
              <w:left w:val="single" w:sz="6" w:space="0" w:color="000000"/>
              <w:bottom w:val="nil"/>
              <w:right w:val="single" w:sz="6" w:space="0" w:color="000000"/>
            </w:tcBorders>
          </w:tcPr>
          <w:p w14:paraId="06F49E2D" w14:textId="08A348BA" w:rsidR="002411F5" w:rsidRPr="009F5C2A" w:rsidRDefault="002411F5" w:rsidP="002411F5">
            <w:pPr>
              <w:pStyle w:val="10"/>
              <w:jc w:val="center"/>
              <w:rPr>
                <w:sz w:val="28"/>
                <w:szCs w:val="28"/>
                <w:lang w:val="en-US"/>
              </w:rPr>
            </w:pPr>
            <w:r>
              <w:rPr>
                <w:sz w:val="28"/>
                <w:szCs w:val="28"/>
                <w:lang w:val="en-US"/>
              </w:rPr>
              <w:t>CLA</w:t>
            </w:r>
          </w:p>
        </w:tc>
        <w:tc>
          <w:tcPr>
            <w:tcW w:w="6070" w:type="dxa"/>
            <w:tcBorders>
              <w:top w:val="single" w:sz="4" w:space="0" w:color="auto"/>
              <w:left w:val="single" w:sz="6" w:space="0" w:color="000000"/>
              <w:bottom w:val="nil"/>
              <w:right w:val="single" w:sz="6" w:space="0" w:color="000000"/>
            </w:tcBorders>
          </w:tcPr>
          <w:p w14:paraId="7164DC04" w14:textId="0B752779" w:rsidR="002411F5" w:rsidRPr="009C209F" w:rsidRDefault="002411F5" w:rsidP="002411F5">
            <w:pPr>
              <w:pStyle w:val="10"/>
              <w:jc w:val="both"/>
              <w:rPr>
                <w:sz w:val="28"/>
                <w:szCs w:val="28"/>
                <w:lang w:val="en-US"/>
              </w:rPr>
            </w:pPr>
            <w:r>
              <w:rPr>
                <w:sz w:val="28"/>
                <w:szCs w:val="28"/>
                <w:lang w:val="en-US"/>
              </w:rPr>
              <w:t xml:space="preserve">0 </w:t>
            </w:r>
            <w:r w:rsidRPr="009E3F1D">
              <w:rPr>
                <w:noProof/>
                <w:sz w:val="28"/>
                <w:szCs w:val="28"/>
              </w:rPr>
              <w:sym w:font="Wingdings" w:char="F0E8"/>
            </w:r>
            <w:r w:rsidRPr="009E3F1D">
              <w:rPr>
                <w:noProof/>
                <w:sz w:val="28"/>
                <w:szCs w:val="28"/>
              </w:rPr>
              <w:t xml:space="preserve"> </w:t>
            </w:r>
            <w:r w:rsidRPr="009E3F1D">
              <w:rPr>
                <w:noProof/>
                <w:sz w:val="28"/>
                <w:szCs w:val="28"/>
                <w:lang w:val="en-US"/>
              </w:rPr>
              <w:t>A</w:t>
            </w:r>
          </w:p>
        </w:tc>
      </w:tr>
      <w:tr w:rsidR="002411F5" w:rsidRPr="009F5C2A" w14:paraId="6C72433C" w14:textId="77777777" w:rsidTr="004B50B8">
        <w:trPr>
          <w:cantSplit/>
          <w:trHeight w:val="524"/>
          <w:tblHeader/>
        </w:trPr>
        <w:tc>
          <w:tcPr>
            <w:tcW w:w="959" w:type="dxa"/>
            <w:tcBorders>
              <w:top w:val="nil"/>
              <w:bottom w:val="nil"/>
              <w:right w:val="single" w:sz="6" w:space="0" w:color="000000"/>
            </w:tcBorders>
          </w:tcPr>
          <w:p w14:paraId="162CF292" w14:textId="20D79B6D" w:rsidR="002411F5" w:rsidRPr="009F5C2A" w:rsidRDefault="002411F5" w:rsidP="002411F5">
            <w:pPr>
              <w:pStyle w:val="10"/>
              <w:jc w:val="center"/>
              <w:rPr>
                <w:sz w:val="28"/>
                <w:szCs w:val="28"/>
                <w:lang w:val="en-US"/>
              </w:rPr>
            </w:pPr>
            <w:r>
              <w:rPr>
                <w:sz w:val="28"/>
                <w:szCs w:val="28"/>
                <w:lang w:val="en-US"/>
              </w:rPr>
              <w:t>030</w:t>
            </w:r>
          </w:p>
        </w:tc>
        <w:tc>
          <w:tcPr>
            <w:tcW w:w="992" w:type="dxa"/>
            <w:tcBorders>
              <w:top w:val="nil"/>
              <w:left w:val="single" w:sz="6" w:space="0" w:color="000000"/>
              <w:bottom w:val="nil"/>
              <w:right w:val="single" w:sz="6" w:space="0" w:color="000000"/>
            </w:tcBorders>
          </w:tcPr>
          <w:p w14:paraId="556295D1" w14:textId="62FC7C4B" w:rsidR="002411F5" w:rsidRPr="009C209F" w:rsidRDefault="002411F5" w:rsidP="002411F5">
            <w:pPr>
              <w:pStyle w:val="10"/>
              <w:jc w:val="center"/>
              <w:rPr>
                <w:sz w:val="28"/>
                <w:szCs w:val="28"/>
              </w:rPr>
            </w:pPr>
            <w:r>
              <w:rPr>
                <w:sz w:val="28"/>
                <w:szCs w:val="28"/>
                <w:lang w:val="en-US"/>
              </w:rPr>
              <w:t>E101</w:t>
            </w:r>
          </w:p>
        </w:tc>
        <w:tc>
          <w:tcPr>
            <w:tcW w:w="1276" w:type="dxa"/>
            <w:tcBorders>
              <w:top w:val="nil"/>
              <w:left w:val="single" w:sz="6" w:space="0" w:color="000000"/>
              <w:bottom w:val="nil"/>
              <w:right w:val="single" w:sz="6" w:space="0" w:color="000000"/>
            </w:tcBorders>
          </w:tcPr>
          <w:p w14:paraId="421A5768" w14:textId="2B1D87FE" w:rsidR="002411F5" w:rsidRPr="009F5C2A" w:rsidRDefault="002411F5" w:rsidP="002411F5">
            <w:pPr>
              <w:pStyle w:val="10"/>
              <w:jc w:val="center"/>
              <w:rPr>
                <w:sz w:val="28"/>
                <w:szCs w:val="28"/>
                <w:lang w:val="en-US"/>
              </w:rPr>
            </w:pPr>
            <w:r>
              <w:rPr>
                <w:sz w:val="28"/>
                <w:szCs w:val="28"/>
                <w:lang w:val="en-US"/>
              </w:rPr>
              <w:t>TSF 1</w:t>
            </w:r>
          </w:p>
        </w:tc>
        <w:tc>
          <w:tcPr>
            <w:tcW w:w="6070" w:type="dxa"/>
            <w:vMerge w:val="restart"/>
            <w:tcBorders>
              <w:top w:val="nil"/>
              <w:left w:val="single" w:sz="6" w:space="0" w:color="000000"/>
              <w:right w:val="single" w:sz="6" w:space="0" w:color="000000"/>
            </w:tcBorders>
          </w:tcPr>
          <w:p w14:paraId="0797FA84" w14:textId="680CCEE6" w:rsidR="002411F5" w:rsidRPr="00545103" w:rsidRDefault="002411F5" w:rsidP="002411F5">
            <w:pPr>
              <w:pStyle w:val="10"/>
              <w:jc w:val="both"/>
              <w:rPr>
                <w:sz w:val="28"/>
                <w:szCs w:val="28"/>
              </w:rPr>
            </w:pPr>
            <w:r>
              <w:rPr>
                <w:sz w:val="28"/>
                <w:szCs w:val="28"/>
              </w:rPr>
              <w:t>Опрос флага готовности ВУ-1</w:t>
            </w:r>
            <w:r w:rsidRPr="005D6BB9">
              <w:rPr>
                <w:sz w:val="28"/>
                <w:szCs w:val="28"/>
              </w:rPr>
              <w:t>;</w:t>
            </w:r>
            <w:r>
              <w:rPr>
                <w:sz w:val="28"/>
                <w:szCs w:val="28"/>
              </w:rPr>
              <w:t xml:space="preserve"> если (флаг </w:t>
            </w:r>
            <w:proofErr w:type="spellStart"/>
            <w:r>
              <w:rPr>
                <w:sz w:val="28"/>
                <w:szCs w:val="28"/>
              </w:rPr>
              <w:t>устр</w:t>
            </w:r>
            <w:proofErr w:type="spellEnd"/>
            <w:r>
              <w:rPr>
                <w:sz w:val="28"/>
                <w:szCs w:val="28"/>
              </w:rPr>
              <w:t>. 1 = 0), то безусловный переход к опросу флага ВУ-2</w:t>
            </w:r>
            <w:r w:rsidRPr="00545103">
              <w:rPr>
                <w:sz w:val="28"/>
                <w:szCs w:val="28"/>
              </w:rPr>
              <w:t xml:space="preserve"> (</w:t>
            </w:r>
            <w:r>
              <w:rPr>
                <w:sz w:val="28"/>
                <w:szCs w:val="28"/>
              </w:rPr>
              <w:t>в ячейку 033)</w:t>
            </w:r>
          </w:p>
        </w:tc>
      </w:tr>
      <w:tr w:rsidR="002411F5" w:rsidRPr="009F5C2A" w14:paraId="4159EB03" w14:textId="77777777" w:rsidTr="004B50B8">
        <w:trPr>
          <w:cantSplit/>
          <w:trHeight w:val="524"/>
          <w:tblHeader/>
        </w:trPr>
        <w:tc>
          <w:tcPr>
            <w:tcW w:w="959" w:type="dxa"/>
            <w:tcBorders>
              <w:top w:val="nil"/>
              <w:bottom w:val="nil"/>
              <w:right w:val="single" w:sz="6" w:space="0" w:color="000000"/>
            </w:tcBorders>
          </w:tcPr>
          <w:p w14:paraId="768A5838" w14:textId="5D1F3534" w:rsidR="002411F5" w:rsidRPr="005D6BB9" w:rsidRDefault="002411F5" w:rsidP="002411F5">
            <w:pPr>
              <w:pStyle w:val="10"/>
              <w:jc w:val="center"/>
              <w:rPr>
                <w:sz w:val="28"/>
                <w:szCs w:val="28"/>
              </w:rPr>
            </w:pPr>
            <w:r>
              <w:rPr>
                <w:sz w:val="28"/>
                <w:szCs w:val="28"/>
              </w:rPr>
              <w:t>031</w:t>
            </w:r>
          </w:p>
        </w:tc>
        <w:tc>
          <w:tcPr>
            <w:tcW w:w="992" w:type="dxa"/>
            <w:tcBorders>
              <w:top w:val="nil"/>
              <w:left w:val="single" w:sz="6" w:space="0" w:color="000000"/>
              <w:bottom w:val="nil"/>
              <w:right w:val="single" w:sz="6" w:space="0" w:color="000000"/>
            </w:tcBorders>
          </w:tcPr>
          <w:p w14:paraId="34674D43" w14:textId="34740AAD" w:rsidR="002411F5" w:rsidRPr="005D6BB9" w:rsidRDefault="002411F5" w:rsidP="002411F5">
            <w:pPr>
              <w:pStyle w:val="10"/>
              <w:jc w:val="center"/>
              <w:rPr>
                <w:sz w:val="28"/>
                <w:szCs w:val="28"/>
              </w:rPr>
            </w:pPr>
            <w:r>
              <w:rPr>
                <w:sz w:val="28"/>
                <w:szCs w:val="28"/>
                <w:lang w:val="en-US"/>
              </w:rPr>
              <w:t>C</w:t>
            </w:r>
            <w:r w:rsidRPr="005D6BB9">
              <w:rPr>
                <w:sz w:val="28"/>
                <w:szCs w:val="28"/>
              </w:rPr>
              <w:t>03</w:t>
            </w:r>
            <w:r>
              <w:rPr>
                <w:sz w:val="28"/>
                <w:szCs w:val="28"/>
              </w:rPr>
              <w:t>3</w:t>
            </w:r>
          </w:p>
        </w:tc>
        <w:tc>
          <w:tcPr>
            <w:tcW w:w="1276" w:type="dxa"/>
            <w:tcBorders>
              <w:top w:val="nil"/>
              <w:left w:val="single" w:sz="6" w:space="0" w:color="000000"/>
              <w:bottom w:val="nil"/>
              <w:right w:val="single" w:sz="6" w:space="0" w:color="000000"/>
            </w:tcBorders>
          </w:tcPr>
          <w:p w14:paraId="7A0BD2FC" w14:textId="086FCD03" w:rsidR="002411F5" w:rsidRPr="005D6BB9" w:rsidRDefault="002411F5" w:rsidP="002411F5">
            <w:pPr>
              <w:pStyle w:val="10"/>
              <w:jc w:val="center"/>
              <w:rPr>
                <w:sz w:val="28"/>
                <w:szCs w:val="28"/>
              </w:rPr>
            </w:pPr>
            <w:r>
              <w:rPr>
                <w:sz w:val="28"/>
                <w:szCs w:val="28"/>
                <w:lang w:val="en-US"/>
              </w:rPr>
              <w:t>BR</w:t>
            </w:r>
            <w:r w:rsidRPr="005D6BB9">
              <w:rPr>
                <w:sz w:val="28"/>
                <w:szCs w:val="28"/>
              </w:rPr>
              <w:t xml:space="preserve"> 3</w:t>
            </w:r>
            <w:r>
              <w:rPr>
                <w:sz w:val="28"/>
                <w:szCs w:val="28"/>
              </w:rPr>
              <w:t>3</w:t>
            </w:r>
          </w:p>
        </w:tc>
        <w:tc>
          <w:tcPr>
            <w:tcW w:w="6070" w:type="dxa"/>
            <w:vMerge/>
            <w:tcBorders>
              <w:left w:val="single" w:sz="6" w:space="0" w:color="000000"/>
              <w:bottom w:val="nil"/>
              <w:right w:val="single" w:sz="6" w:space="0" w:color="000000"/>
            </w:tcBorders>
          </w:tcPr>
          <w:p w14:paraId="32AA10F9" w14:textId="77777777" w:rsidR="002411F5" w:rsidRPr="005D6BB9" w:rsidRDefault="002411F5" w:rsidP="002411F5">
            <w:pPr>
              <w:pStyle w:val="10"/>
              <w:jc w:val="both"/>
              <w:rPr>
                <w:sz w:val="28"/>
                <w:szCs w:val="28"/>
              </w:rPr>
            </w:pPr>
          </w:p>
        </w:tc>
      </w:tr>
      <w:tr w:rsidR="002411F5" w:rsidRPr="009F5C2A" w14:paraId="2BA32C74" w14:textId="77777777" w:rsidTr="004B50B8">
        <w:trPr>
          <w:cantSplit/>
          <w:trHeight w:val="524"/>
          <w:tblHeader/>
        </w:trPr>
        <w:tc>
          <w:tcPr>
            <w:tcW w:w="959" w:type="dxa"/>
            <w:tcBorders>
              <w:top w:val="nil"/>
              <w:bottom w:val="nil"/>
              <w:right w:val="single" w:sz="6" w:space="0" w:color="000000"/>
            </w:tcBorders>
          </w:tcPr>
          <w:p w14:paraId="3199A1AA" w14:textId="0043C8A0" w:rsidR="002411F5" w:rsidRPr="005D6BB9" w:rsidRDefault="002411F5" w:rsidP="002411F5">
            <w:pPr>
              <w:pStyle w:val="10"/>
              <w:jc w:val="center"/>
              <w:rPr>
                <w:sz w:val="28"/>
                <w:szCs w:val="28"/>
              </w:rPr>
            </w:pPr>
            <w:r>
              <w:rPr>
                <w:sz w:val="28"/>
                <w:szCs w:val="28"/>
              </w:rPr>
              <w:t>032</w:t>
            </w:r>
          </w:p>
        </w:tc>
        <w:tc>
          <w:tcPr>
            <w:tcW w:w="992" w:type="dxa"/>
            <w:tcBorders>
              <w:top w:val="nil"/>
              <w:left w:val="single" w:sz="6" w:space="0" w:color="000000"/>
              <w:bottom w:val="nil"/>
              <w:right w:val="single" w:sz="6" w:space="0" w:color="000000"/>
            </w:tcBorders>
          </w:tcPr>
          <w:p w14:paraId="6DDBCCD9" w14:textId="6354EBFA" w:rsidR="002411F5" w:rsidRPr="00D1706B" w:rsidRDefault="002411F5" w:rsidP="002411F5">
            <w:pPr>
              <w:pStyle w:val="10"/>
              <w:jc w:val="center"/>
              <w:rPr>
                <w:sz w:val="28"/>
                <w:szCs w:val="28"/>
              </w:rPr>
            </w:pPr>
            <w:r>
              <w:rPr>
                <w:sz w:val="28"/>
                <w:szCs w:val="28"/>
                <w:lang w:val="en-US"/>
              </w:rPr>
              <w:t>C03A</w:t>
            </w:r>
          </w:p>
        </w:tc>
        <w:tc>
          <w:tcPr>
            <w:tcW w:w="1276" w:type="dxa"/>
            <w:tcBorders>
              <w:top w:val="nil"/>
              <w:left w:val="single" w:sz="6" w:space="0" w:color="000000"/>
              <w:bottom w:val="nil"/>
              <w:right w:val="single" w:sz="6" w:space="0" w:color="000000"/>
            </w:tcBorders>
          </w:tcPr>
          <w:p w14:paraId="244E95B9" w14:textId="79D1A88B" w:rsidR="002411F5" w:rsidRPr="00D1706B" w:rsidRDefault="002411F5" w:rsidP="002411F5">
            <w:pPr>
              <w:pStyle w:val="10"/>
              <w:jc w:val="center"/>
              <w:rPr>
                <w:sz w:val="28"/>
                <w:szCs w:val="28"/>
              </w:rPr>
            </w:pPr>
            <w:r>
              <w:rPr>
                <w:sz w:val="28"/>
                <w:szCs w:val="28"/>
                <w:lang w:val="en-US"/>
              </w:rPr>
              <w:t>BR 3A</w:t>
            </w:r>
          </w:p>
        </w:tc>
        <w:tc>
          <w:tcPr>
            <w:tcW w:w="6070" w:type="dxa"/>
            <w:tcBorders>
              <w:top w:val="nil"/>
              <w:left w:val="single" w:sz="6" w:space="0" w:color="000000"/>
              <w:bottom w:val="nil"/>
              <w:right w:val="single" w:sz="6" w:space="0" w:color="000000"/>
            </w:tcBorders>
          </w:tcPr>
          <w:p w14:paraId="75D29B77" w14:textId="431E4A4F" w:rsidR="002411F5" w:rsidRPr="006F381B" w:rsidRDefault="002411F5" w:rsidP="002411F5">
            <w:pPr>
              <w:pStyle w:val="10"/>
              <w:jc w:val="both"/>
              <w:rPr>
                <w:sz w:val="28"/>
                <w:szCs w:val="28"/>
              </w:rPr>
            </w:pPr>
            <w:r>
              <w:rPr>
                <w:sz w:val="28"/>
                <w:szCs w:val="28"/>
              </w:rPr>
              <w:t>В ином случае безусловный переход в ячейку 3</w:t>
            </w:r>
            <w:r>
              <w:rPr>
                <w:sz w:val="28"/>
                <w:szCs w:val="28"/>
                <w:lang w:val="en-US"/>
              </w:rPr>
              <w:t>A</w:t>
            </w:r>
            <w:r>
              <w:rPr>
                <w:sz w:val="28"/>
                <w:szCs w:val="28"/>
              </w:rPr>
              <w:t xml:space="preserve"> для вычисления формулы для ВУ-1.</w:t>
            </w:r>
          </w:p>
        </w:tc>
      </w:tr>
      <w:tr w:rsidR="002411F5" w:rsidRPr="009F5C2A" w14:paraId="549AB95D" w14:textId="77777777" w:rsidTr="004B50B8">
        <w:trPr>
          <w:cantSplit/>
          <w:trHeight w:val="524"/>
          <w:tblHeader/>
        </w:trPr>
        <w:tc>
          <w:tcPr>
            <w:tcW w:w="959" w:type="dxa"/>
            <w:tcBorders>
              <w:top w:val="nil"/>
              <w:bottom w:val="nil"/>
              <w:right w:val="single" w:sz="6" w:space="0" w:color="000000"/>
            </w:tcBorders>
          </w:tcPr>
          <w:p w14:paraId="2DED1A4F" w14:textId="617E56FF" w:rsidR="002411F5" w:rsidRPr="00353BDC" w:rsidRDefault="002411F5" w:rsidP="002411F5">
            <w:pPr>
              <w:pStyle w:val="10"/>
              <w:jc w:val="center"/>
              <w:rPr>
                <w:sz w:val="28"/>
                <w:szCs w:val="28"/>
                <w:lang w:val="en-US"/>
              </w:rPr>
            </w:pPr>
            <w:r>
              <w:rPr>
                <w:sz w:val="28"/>
                <w:szCs w:val="28"/>
              </w:rPr>
              <w:t>033</w:t>
            </w:r>
          </w:p>
        </w:tc>
        <w:tc>
          <w:tcPr>
            <w:tcW w:w="992" w:type="dxa"/>
            <w:tcBorders>
              <w:top w:val="nil"/>
              <w:left w:val="single" w:sz="6" w:space="0" w:color="000000"/>
              <w:bottom w:val="nil"/>
              <w:right w:val="single" w:sz="6" w:space="0" w:color="000000"/>
            </w:tcBorders>
          </w:tcPr>
          <w:p w14:paraId="7C171D11" w14:textId="0C6AF39E" w:rsidR="002411F5" w:rsidRPr="00DC4FF3" w:rsidRDefault="002411F5" w:rsidP="002411F5">
            <w:pPr>
              <w:pStyle w:val="10"/>
              <w:jc w:val="center"/>
              <w:rPr>
                <w:sz w:val="28"/>
                <w:szCs w:val="28"/>
                <w:lang w:val="en-US"/>
              </w:rPr>
            </w:pPr>
            <w:r>
              <w:rPr>
                <w:sz w:val="28"/>
                <w:szCs w:val="28"/>
                <w:lang w:val="en-US"/>
              </w:rPr>
              <w:t>E102</w:t>
            </w:r>
          </w:p>
        </w:tc>
        <w:tc>
          <w:tcPr>
            <w:tcW w:w="1276" w:type="dxa"/>
            <w:tcBorders>
              <w:top w:val="nil"/>
              <w:left w:val="single" w:sz="6" w:space="0" w:color="000000"/>
              <w:bottom w:val="nil"/>
              <w:right w:val="single" w:sz="6" w:space="0" w:color="000000"/>
            </w:tcBorders>
          </w:tcPr>
          <w:p w14:paraId="1DC3033F" w14:textId="5FFF4E4E" w:rsidR="002411F5" w:rsidRPr="00DC4FF3" w:rsidRDefault="002411F5" w:rsidP="002411F5">
            <w:pPr>
              <w:pStyle w:val="10"/>
              <w:jc w:val="center"/>
              <w:rPr>
                <w:sz w:val="28"/>
                <w:szCs w:val="28"/>
                <w:lang w:val="en-US"/>
              </w:rPr>
            </w:pPr>
            <w:r>
              <w:rPr>
                <w:sz w:val="28"/>
                <w:szCs w:val="28"/>
                <w:lang w:val="en-US"/>
              </w:rPr>
              <w:t>TSF 2</w:t>
            </w:r>
          </w:p>
        </w:tc>
        <w:tc>
          <w:tcPr>
            <w:tcW w:w="6070" w:type="dxa"/>
            <w:vMerge w:val="restart"/>
            <w:tcBorders>
              <w:top w:val="nil"/>
              <w:left w:val="single" w:sz="6" w:space="0" w:color="000000"/>
              <w:right w:val="single" w:sz="6" w:space="0" w:color="000000"/>
            </w:tcBorders>
          </w:tcPr>
          <w:p w14:paraId="5D605B48" w14:textId="26AEE292" w:rsidR="002411F5" w:rsidRPr="00DC4FF3" w:rsidRDefault="002411F5" w:rsidP="002411F5">
            <w:pPr>
              <w:pStyle w:val="10"/>
              <w:jc w:val="both"/>
              <w:rPr>
                <w:sz w:val="28"/>
                <w:szCs w:val="28"/>
              </w:rPr>
            </w:pPr>
            <w:r>
              <w:rPr>
                <w:sz w:val="28"/>
                <w:szCs w:val="28"/>
              </w:rPr>
              <w:t>Опрос флага готовности ВУ-2</w:t>
            </w:r>
            <w:r w:rsidRPr="00DC4FF3">
              <w:rPr>
                <w:sz w:val="28"/>
                <w:szCs w:val="28"/>
              </w:rPr>
              <w:t>;</w:t>
            </w:r>
            <w:r>
              <w:rPr>
                <w:sz w:val="28"/>
                <w:szCs w:val="28"/>
              </w:rPr>
              <w:t xml:space="preserve"> если (флаг </w:t>
            </w:r>
            <w:proofErr w:type="spellStart"/>
            <w:r>
              <w:rPr>
                <w:sz w:val="28"/>
                <w:szCs w:val="28"/>
              </w:rPr>
              <w:t>устр</w:t>
            </w:r>
            <w:proofErr w:type="spellEnd"/>
            <w:r>
              <w:rPr>
                <w:sz w:val="28"/>
                <w:szCs w:val="28"/>
              </w:rPr>
              <w:t xml:space="preserve">. 2 = 0), то безусловный переход в ячейку </w:t>
            </w:r>
            <w:r w:rsidRPr="005372FF">
              <w:rPr>
                <w:sz w:val="28"/>
                <w:szCs w:val="28"/>
              </w:rPr>
              <w:t>4</w:t>
            </w:r>
            <w:r>
              <w:rPr>
                <w:sz w:val="28"/>
                <w:szCs w:val="28"/>
                <w:lang w:val="en-US"/>
              </w:rPr>
              <w:t>D</w:t>
            </w:r>
            <w:r>
              <w:rPr>
                <w:sz w:val="28"/>
                <w:szCs w:val="28"/>
              </w:rPr>
              <w:t xml:space="preserve"> для выхода из подпрограммы</w:t>
            </w:r>
          </w:p>
        </w:tc>
      </w:tr>
      <w:tr w:rsidR="002411F5" w:rsidRPr="009F5C2A" w14:paraId="3E4D2620" w14:textId="77777777" w:rsidTr="004B50B8">
        <w:trPr>
          <w:cantSplit/>
          <w:trHeight w:val="524"/>
          <w:tblHeader/>
        </w:trPr>
        <w:tc>
          <w:tcPr>
            <w:tcW w:w="959" w:type="dxa"/>
            <w:tcBorders>
              <w:top w:val="nil"/>
              <w:bottom w:val="nil"/>
              <w:right w:val="single" w:sz="6" w:space="0" w:color="000000"/>
            </w:tcBorders>
          </w:tcPr>
          <w:p w14:paraId="4EC60751" w14:textId="37835991" w:rsidR="002411F5" w:rsidRPr="00353BDC" w:rsidRDefault="002411F5" w:rsidP="002411F5">
            <w:pPr>
              <w:pStyle w:val="10"/>
              <w:jc w:val="center"/>
              <w:rPr>
                <w:sz w:val="28"/>
                <w:szCs w:val="28"/>
                <w:lang w:val="en-US"/>
              </w:rPr>
            </w:pPr>
            <w:r>
              <w:rPr>
                <w:sz w:val="28"/>
                <w:szCs w:val="28"/>
              </w:rPr>
              <w:t>03</w:t>
            </w:r>
            <w:r>
              <w:rPr>
                <w:sz w:val="28"/>
                <w:szCs w:val="28"/>
                <w:lang w:val="en-US"/>
              </w:rPr>
              <w:t>4</w:t>
            </w:r>
          </w:p>
        </w:tc>
        <w:tc>
          <w:tcPr>
            <w:tcW w:w="992" w:type="dxa"/>
            <w:tcBorders>
              <w:top w:val="nil"/>
              <w:left w:val="single" w:sz="6" w:space="0" w:color="000000"/>
              <w:bottom w:val="nil"/>
              <w:right w:val="single" w:sz="6" w:space="0" w:color="000000"/>
            </w:tcBorders>
          </w:tcPr>
          <w:p w14:paraId="1E1382CC" w14:textId="0EFCB8F0" w:rsidR="002411F5" w:rsidRPr="00A71B01" w:rsidRDefault="002411F5" w:rsidP="002411F5">
            <w:pPr>
              <w:pStyle w:val="10"/>
              <w:jc w:val="center"/>
              <w:rPr>
                <w:sz w:val="28"/>
                <w:szCs w:val="28"/>
                <w:lang w:val="en-US"/>
              </w:rPr>
            </w:pPr>
            <w:r>
              <w:rPr>
                <w:sz w:val="28"/>
                <w:szCs w:val="28"/>
                <w:lang w:val="en-US"/>
              </w:rPr>
              <w:t>C04D</w:t>
            </w:r>
          </w:p>
        </w:tc>
        <w:tc>
          <w:tcPr>
            <w:tcW w:w="1276" w:type="dxa"/>
            <w:tcBorders>
              <w:top w:val="nil"/>
              <w:left w:val="single" w:sz="6" w:space="0" w:color="000000"/>
              <w:bottom w:val="nil"/>
              <w:right w:val="single" w:sz="6" w:space="0" w:color="000000"/>
            </w:tcBorders>
          </w:tcPr>
          <w:p w14:paraId="6D8D93D0" w14:textId="56D5B419" w:rsidR="002411F5" w:rsidRPr="00353BDC" w:rsidRDefault="002411F5" w:rsidP="002411F5">
            <w:pPr>
              <w:pStyle w:val="10"/>
              <w:jc w:val="center"/>
              <w:rPr>
                <w:sz w:val="28"/>
                <w:szCs w:val="28"/>
              </w:rPr>
            </w:pPr>
            <w:r>
              <w:rPr>
                <w:sz w:val="28"/>
                <w:szCs w:val="28"/>
                <w:lang w:val="en-US"/>
              </w:rPr>
              <w:t>BR 4D</w:t>
            </w:r>
          </w:p>
        </w:tc>
        <w:tc>
          <w:tcPr>
            <w:tcW w:w="6070" w:type="dxa"/>
            <w:vMerge/>
            <w:tcBorders>
              <w:left w:val="single" w:sz="6" w:space="0" w:color="000000"/>
              <w:bottom w:val="nil"/>
              <w:right w:val="single" w:sz="6" w:space="0" w:color="000000"/>
            </w:tcBorders>
          </w:tcPr>
          <w:p w14:paraId="6B6C8C3E" w14:textId="77777777" w:rsidR="002411F5" w:rsidRPr="005D6BB9" w:rsidRDefault="002411F5" w:rsidP="002411F5">
            <w:pPr>
              <w:pStyle w:val="10"/>
              <w:jc w:val="both"/>
              <w:rPr>
                <w:sz w:val="28"/>
                <w:szCs w:val="28"/>
              </w:rPr>
            </w:pPr>
          </w:p>
        </w:tc>
      </w:tr>
      <w:tr w:rsidR="002411F5" w:rsidRPr="009F5C2A" w14:paraId="03142752" w14:textId="77777777" w:rsidTr="004B50B8">
        <w:trPr>
          <w:cantSplit/>
          <w:trHeight w:val="524"/>
          <w:tblHeader/>
        </w:trPr>
        <w:tc>
          <w:tcPr>
            <w:tcW w:w="959" w:type="dxa"/>
            <w:tcBorders>
              <w:top w:val="nil"/>
              <w:bottom w:val="single" w:sz="4" w:space="0" w:color="auto"/>
              <w:right w:val="single" w:sz="6" w:space="0" w:color="000000"/>
            </w:tcBorders>
          </w:tcPr>
          <w:p w14:paraId="30BC805A" w14:textId="29DF9418" w:rsidR="002411F5" w:rsidRPr="00353BDC" w:rsidRDefault="002411F5" w:rsidP="002411F5">
            <w:pPr>
              <w:pStyle w:val="10"/>
              <w:jc w:val="center"/>
              <w:rPr>
                <w:sz w:val="28"/>
                <w:szCs w:val="28"/>
                <w:lang w:val="en-US"/>
              </w:rPr>
            </w:pPr>
            <w:r>
              <w:rPr>
                <w:sz w:val="28"/>
                <w:szCs w:val="28"/>
                <w:lang w:val="en-US"/>
              </w:rPr>
              <w:t>035</w:t>
            </w:r>
          </w:p>
        </w:tc>
        <w:tc>
          <w:tcPr>
            <w:tcW w:w="992" w:type="dxa"/>
            <w:tcBorders>
              <w:top w:val="nil"/>
              <w:left w:val="single" w:sz="6" w:space="0" w:color="000000"/>
              <w:bottom w:val="single" w:sz="4" w:space="0" w:color="auto"/>
              <w:right w:val="single" w:sz="6" w:space="0" w:color="000000"/>
            </w:tcBorders>
          </w:tcPr>
          <w:p w14:paraId="4A94D7A8" w14:textId="39FFC9DA" w:rsidR="002411F5" w:rsidRPr="002E4B8C" w:rsidRDefault="002411F5" w:rsidP="002411F5">
            <w:pPr>
              <w:pStyle w:val="10"/>
              <w:jc w:val="center"/>
              <w:rPr>
                <w:sz w:val="28"/>
                <w:szCs w:val="28"/>
                <w:lang w:val="en-US"/>
              </w:rPr>
            </w:pPr>
            <w:r>
              <w:rPr>
                <w:sz w:val="28"/>
                <w:szCs w:val="28"/>
                <w:lang w:val="en-US"/>
              </w:rPr>
              <w:t>C042</w:t>
            </w:r>
          </w:p>
        </w:tc>
        <w:tc>
          <w:tcPr>
            <w:tcW w:w="1276" w:type="dxa"/>
            <w:tcBorders>
              <w:top w:val="nil"/>
              <w:left w:val="single" w:sz="6" w:space="0" w:color="000000"/>
              <w:bottom w:val="single" w:sz="4" w:space="0" w:color="auto"/>
              <w:right w:val="single" w:sz="6" w:space="0" w:color="000000"/>
            </w:tcBorders>
          </w:tcPr>
          <w:p w14:paraId="4B223580" w14:textId="12FCEA84" w:rsidR="002411F5" w:rsidRPr="00353BDC" w:rsidRDefault="002411F5" w:rsidP="002411F5">
            <w:pPr>
              <w:pStyle w:val="10"/>
              <w:jc w:val="center"/>
              <w:rPr>
                <w:sz w:val="28"/>
                <w:szCs w:val="28"/>
              </w:rPr>
            </w:pPr>
            <w:r>
              <w:rPr>
                <w:sz w:val="28"/>
                <w:szCs w:val="28"/>
                <w:lang w:val="en-US"/>
              </w:rPr>
              <w:t>BR 42</w:t>
            </w:r>
          </w:p>
        </w:tc>
        <w:tc>
          <w:tcPr>
            <w:tcW w:w="6070" w:type="dxa"/>
            <w:tcBorders>
              <w:top w:val="nil"/>
              <w:left w:val="single" w:sz="6" w:space="0" w:color="000000"/>
              <w:bottom w:val="single" w:sz="4" w:space="0" w:color="auto"/>
              <w:right w:val="single" w:sz="6" w:space="0" w:color="000000"/>
            </w:tcBorders>
          </w:tcPr>
          <w:p w14:paraId="7A6B57CC" w14:textId="7E7662A8" w:rsidR="002411F5" w:rsidRPr="005D6BB9" w:rsidRDefault="002411F5" w:rsidP="002411F5">
            <w:pPr>
              <w:pStyle w:val="10"/>
              <w:jc w:val="both"/>
              <w:rPr>
                <w:sz w:val="28"/>
                <w:szCs w:val="28"/>
              </w:rPr>
            </w:pPr>
            <w:r>
              <w:rPr>
                <w:sz w:val="28"/>
                <w:szCs w:val="28"/>
              </w:rPr>
              <w:t xml:space="preserve">В ином случае переход в ячейку </w:t>
            </w:r>
            <w:r w:rsidRPr="006B0045">
              <w:rPr>
                <w:sz w:val="28"/>
                <w:szCs w:val="28"/>
              </w:rPr>
              <w:t>42</w:t>
            </w:r>
            <w:r>
              <w:rPr>
                <w:sz w:val="28"/>
                <w:szCs w:val="28"/>
              </w:rPr>
              <w:t xml:space="preserve"> для вычисления формулы для ВУ-2</w:t>
            </w:r>
          </w:p>
        </w:tc>
      </w:tr>
      <w:tr w:rsidR="002411F5" w:rsidRPr="009F5C2A" w14:paraId="49CD935B" w14:textId="77777777" w:rsidTr="004B50B8">
        <w:trPr>
          <w:cantSplit/>
          <w:trHeight w:val="524"/>
          <w:tblHeader/>
        </w:trPr>
        <w:tc>
          <w:tcPr>
            <w:tcW w:w="959" w:type="dxa"/>
            <w:tcBorders>
              <w:top w:val="single" w:sz="4" w:space="0" w:color="auto"/>
              <w:bottom w:val="single" w:sz="4" w:space="0" w:color="auto"/>
              <w:right w:val="single" w:sz="6" w:space="0" w:color="000000"/>
            </w:tcBorders>
          </w:tcPr>
          <w:p w14:paraId="37353228" w14:textId="71CF7BE3" w:rsidR="002411F5" w:rsidRPr="005D6BB9" w:rsidRDefault="002411F5" w:rsidP="002411F5">
            <w:pPr>
              <w:pStyle w:val="10"/>
              <w:jc w:val="center"/>
              <w:rPr>
                <w:sz w:val="28"/>
                <w:szCs w:val="28"/>
              </w:rPr>
            </w:pPr>
            <w:r>
              <w:rPr>
                <w:sz w:val="28"/>
                <w:szCs w:val="28"/>
              </w:rPr>
              <w:t>…</w:t>
            </w:r>
          </w:p>
        </w:tc>
        <w:tc>
          <w:tcPr>
            <w:tcW w:w="992" w:type="dxa"/>
            <w:tcBorders>
              <w:top w:val="single" w:sz="4" w:space="0" w:color="auto"/>
              <w:left w:val="single" w:sz="6" w:space="0" w:color="000000"/>
              <w:bottom w:val="single" w:sz="4" w:space="0" w:color="auto"/>
              <w:right w:val="single" w:sz="6" w:space="0" w:color="000000"/>
            </w:tcBorders>
          </w:tcPr>
          <w:p w14:paraId="0ED1F94F" w14:textId="77777777" w:rsidR="002411F5" w:rsidRPr="005D6BB9" w:rsidRDefault="002411F5" w:rsidP="002411F5">
            <w:pPr>
              <w:pStyle w:val="10"/>
              <w:jc w:val="center"/>
              <w:rPr>
                <w:sz w:val="28"/>
                <w:szCs w:val="28"/>
              </w:rPr>
            </w:pPr>
          </w:p>
        </w:tc>
        <w:tc>
          <w:tcPr>
            <w:tcW w:w="1276" w:type="dxa"/>
            <w:tcBorders>
              <w:top w:val="single" w:sz="4" w:space="0" w:color="auto"/>
              <w:left w:val="single" w:sz="6" w:space="0" w:color="000000"/>
              <w:bottom w:val="single" w:sz="4" w:space="0" w:color="auto"/>
              <w:right w:val="single" w:sz="6" w:space="0" w:color="000000"/>
            </w:tcBorders>
          </w:tcPr>
          <w:p w14:paraId="28560ED6" w14:textId="77777777" w:rsidR="002411F5" w:rsidRPr="005D6BB9" w:rsidRDefault="002411F5" w:rsidP="002411F5">
            <w:pPr>
              <w:pStyle w:val="10"/>
              <w:jc w:val="center"/>
              <w:rPr>
                <w:sz w:val="28"/>
                <w:szCs w:val="28"/>
              </w:rPr>
            </w:pPr>
          </w:p>
        </w:tc>
        <w:tc>
          <w:tcPr>
            <w:tcW w:w="6070" w:type="dxa"/>
            <w:tcBorders>
              <w:top w:val="single" w:sz="4" w:space="0" w:color="auto"/>
              <w:left w:val="single" w:sz="6" w:space="0" w:color="000000"/>
              <w:bottom w:val="single" w:sz="4" w:space="0" w:color="auto"/>
              <w:right w:val="single" w:sz="6" w:space="0" w:color="000000"/>
            </w:tcBorders>
          </w:tcPr>
          <w:p w14:paraId="0883F7FE" w14:textId="77777777" w:rsidR="002411F5" w:rsidRPr="005D6BB9" w:rsidRDefault="002411F5" w:rsidP="002411F5">
            <w:pPr>
              <w:pStyle w:val="10"/>
              <w:jc w:val="both"/>
              <w:rPr>
                <w:sz w:val="28"/>
                <w:szCs w:val="28"/>
              </w:rPr>
            </w:pPr>
          </w:p>
        </w:tc>
      </w:tr>
      <w:tr w:rsidR="002411F5" w:rsidRPr="009F5C2A" w14:paraId="46092C07" w14:textId="77777777" w:rsidTr="004B50B8">
        <w:trPr>
          <w:cantSplit/>
          <w:trHeight w:val="524"/>
          <w:tblHeader/>
        </w:trPr>
        <w:tc>
          <w:tcPr>
            <w:tcW w:w="959" w:type="dxa"/>
            <w:tcBorders>
              <w:top w:val="single" w:sz="4" w:space="0" w:color="auto"/>
              <w:bottom w:val="nil"/>
              <w:right w:val="single" w:sz="6" w:space="0" w:color="000000"/>
            </w:tcBorders>
          </w:tcPr>
          <w:p w14:paraId="6E9AD9DB" w14:textId="45838DB1" w:rsidR="002411F5" w:rsidRPr="00971D92" w:rsidRDefault="002411F5" w:rsidP="002411F5">
            <w:pPr>
              <w:pStyle w:val="10"/>
              <w:jc w:val="center"/>
              <w:rPr>
                <w:sz w:val="28"/>
                <w:szCs w:val="28"/>
                <w:lang w:val="en-US"/>
              </w:rPr>
            </w:pPr>
            <w:r>
              <w:rPr>
                <w:sz w:val="28"/>
                <w:szCs w:val="28"/>
              </w:rPr>
              <w:t>0</w:t>
            </w:r>
            <w:r>
              <w:rPr>
                <w:sz w:val="28"/>
                <w:szCs w:val="28"/>
                <w:lang w:val="en-US"/>
              </w:rPr>
              <w:t>3A</w:t>
            </w:r>
          </w:p>
        </w:tc>
        <w:tc>
          <w:tcPr>
            <w:tcW w:w="992" w:type="dxa"/>
            <w:tcBorders>
              <w:top w:val="single" w:sz="4" w:space="0" w:color="auto"/>
              <w:left w:val="single" w:sz="6" w:space="0" w:color="000000"/>
              <w:bottom w:val="nil"/>
              <w:right w:val="single" w:sz="6" w:space="0" w:color="000000"/>
            </w:tcBorders>
          </w:tcPr>
          <w:p w14:paraId="45A4918E" w14:textId="370B6B5D" w:rsidR="002411F5" w:rsidRPr="00524502" w:rsidRDefault="002411F5" w:rsidP="002411F5">
            <w:pPr>
              <w:pStyle w:val="10"/>
              <w:jc w:val="center"/>
              <w:rPr>
                <w:sz w:val="28"/>
                <w:szCs w:val="28"/>
                <w:lang w:val="en-US"/>
              </w:rPr>
            </w:pPr>
            <w:r>
              <w:rPr>
                <w:sz w:val="28"/>
                <w:szCs w:val="28"/>
                <w:lang w:val="en-US"/>
              </w:rPr>
              <w:t>F200</w:t>
            </w:r>
          </w:p>
        </w:tc>
        <w:tc>
          <w:tcPr>
            <w:tcW w:w="1276" w:type="dxa"/>
            <w:tcBorders>
              <w:top w:val="single" w:sz="4" w:space="0" w:color="auto"/>
              <w:left w:val="single" w:sz="6" w:space="0" w:color="000000"/>
              <w:bottom w:val="nil"/>
              <w:right w:val="single" w:sz="6" w:space="0" w:color="000000"/>
            </w:tcBorders>
          </w:tcPr>
          <w:p w14:paraId="5570DD1C" w14:textId="66C049E9" w:rsidR="002411F5" w:rsidRPr="00524502" w:rsidRDefault="002411F5" w:rsidP="002411F5">
            <w:pPr>
              <w:pStyle w:val="10"/>
              <w:jc w:val="center"/>
              <w:rPr>
                <w:sz w:val="28"/>
                <w:szCs w:val="28"/>
                <w:lang w:val="en-US"/>
              </w:rPr>
            </w:pPr>
            <w:r>
              <w:rPr>
                <w:sz w:val="28"/>
                <w:szCs w:val="28"/>
                <w:lang w:val="en-US"/>
              </w:rPr>
              <w:t>CLA</w:t>
            </w:r>
          </w:p>
        </w:tc>
        <w:tc>
          <w:tcPr>
            <w:tcW w:w="6070" w:type="dxa"/>
            <w:tcBorders>
              <w:top w:val="single" w:sz="4" w:space="0" w:color="auto"/>
              <w:left w:val="single" w:sz="6" w:space="0" w:color="000000"/>
              <w:bottom w:val="nil"/>
              <w:right w:val="single" w:sz="6" w:space="0" w:color="000000"/>
            </w:tcBorders>
          </w:tcPr>
          <w:p w14:paraId="65DF63EB" w14:textId="2E7DF40E" w:rsidR="002411F5" w:rsidRPr="000058F4" w:rsidRDefault="002411F5" w:rsidP="002411F5">
            <w:pPr>
              <w:pStyle w:val="10"/>
              <w:jc w:val="both"/>
              <w:rPr>
                <w:sz w:val="28"/>
                <w:szCs w:val="28"/>
              </w:rPr>
            </w:pPr>
            <w:r>
              <w:rPr>
                <w:sz w:val="28"/>
                <w:szCs w:val="28"/>
              </w:rPr>
              <w:t>Вычисление -2</w:t>
            </w:r>
            <w:r>
              <w:rPr>
                <w:sz w:val="28"/>
                <w:szCs w:val="28"/>
                <w:lang w:val="en-US"/>
              </w:rPr>
              <w:t>X+5;</w:t>
            </w:r>
            <w:r>
              <w:rPr>
                <w:sz w:val="28"/>
                <w:szCs w:val="28"/>
              </w:rPr>
              <w:t xml:space="preserve"> 0 </w:t>
            </w:r>
            <w:r w:rsidRPr="009E3F1D">
              <w:rPr>
                <w:noProof/>
                <w:sz w:val="28"/>
                <w:szCs w:val="28"/>
              </w:rPr>
              <w:sym w:font="Wingdings" w:char="F0E8"/>
            </w:r>
            <w:r>
              <w:rPr>
                <w:noProof/>
                <w:sz w:val="28"/>
                <w:szCs w:val="28"/>
              </w:rPr>
              <w:t xml:space="preserve"> А</w:t>
            </w:r>
          </w:p>
        </w:tc>
      </w:tr>
      <w:tr w:rsidR="002411F5" w:rsidRPr="009F5C2A" w14:paraId="4F652446" w14:textId="77777777" w:rsidTr="004B50B8">
        <w:trPr>
          <w:cantSplit/>
          <w:trHeight w:val="524"/>
          <w:tblHeader/>
        </w:trPr>
        <w:tc>
          <w:tcPr>
            <w:tcW w:w="959" w:type="dxa"/>
            <w:tcBorders>
              <w:top w:val="nil"/>
              <w:bottom w:val="nil"/>
              <w:right w:val="single" w:sz="6" w:space="0" w:color="000000"/>
            </w:tcBorders>
          </w:tcPr>
          <w:p w14:paraId="68EAD378" w14:textId="2DBBC000" w:rsidR="002411F5" w:rsidRPr="00772FBF" w:rsidRDefault="002411F5" w:rsidP="002411F5">
            <w:pPr>
              <w:pStyle w:val="10"/>
              <w:jc w:val="center"/>
              <w:rPr>
                <w:sz w:val="28"/>
                <w:szCs w:val="28"/>
                <w:lang w:val="en-US"/>
              </w:rPr>
            </w:pPr>
            <w:r>
              <w:rPr>
                <w:sz w:val="28"/>
                <w:szCs w:val="28"/>
                <w:lang w:val="en-US"/>
              </w:rPr>
              <w:t>03B</w:t>
            </w:r>
          </w:p>
        </w:tc>
        <w:tc>
          <w:tcPr>
            <w:tcW w:w="992" w:type="dxa"/>
            <w:tcBorders>
              <w:top w:val="nil"/>
              <w:left w:val="single" w:sz="6" w:space="0" w:color="000000"/>
              <w:bottom w:val="nil"/>
              <w:right w:val="single" w:sz="6" w:space="0" w:color="000000"/>
            </w:tcBorders>
          </w:tcPr>
          <w:p w14:paraId="13BF9503" w14:textId="1AA530E3" w:rsidR="002411F5" w:rsidRPr="00772FBF" w:rsidRDefault="002411F5" w:rsidP="002411F5">
            <w:pPr>
              <w:pStyle w:val="10"/>
              <w:jc w:val="center"/>
              <w:rPr>
                <w:sz w:val="28"/>
                <w:szCs w:val="28"/>
                <w:lang w:val="en-US"/>
              </w:rPr>
            </w:pPr>
            <w:r>
              <w:rPr>
                <w:sz w:val="28"/>
                <w:szCs w:val="28"/>
                <w:lang w:val="en-US"/>
              </w:rPr>
              <w:t>4018</w:t>
            </w:r>
          </w:p>
        </w:tc>
        <w:tc>
          <w:tcPr>
            <w:tcW w:w="1276" w:type="dxa"/>
            <w:tcBorders>
              <w:top w:val="nil"/>
              <w:left w:val="single" w:sz="6" w:space="0" w:color="000000"/>
              <w:bottom w:val="nil"/>
              <w:right w:val="single" w:sz="6" w:space="0" w:color="000000"/>
            </w:tcBorders>
          </w:tcPr>
          <w:p w14:paraId="37C45594" w14:textId="1A9E586A" w:rsidR="002411F5" w:rsidRPr="00772FBF" w:rsidRDefault="002411F5" w:rsidP="002411F5">
            <w:pPr>
              <w:pStyle w:val="10"/>
              <w:jc w:val="center"/>
              <w:rPr>
                <w:sz w:val="28"/>
                <w:szCs w:val="28"/>
                <w:lang w:val="en-US"/>
              </w:rPr>
            </w:pPr>
            <w:r>
              <w:rPr>
                <w:sz w:val="28"/>
                <w:szCs w:val="28"/>
                <w:lang w:val="en-US"/>
              </w:rPr>
              <w:t>ADD 18</w:t>
            </w:r>
          </w:p>
        </w:tc>
        <w:tc>
          <w:tcPr>
            <w:tcW w:w="6070" w:type="dxa"/>
            <w:tcBorders>
              <w:top w:val="nil"/>
              <w:left w:val="single" w:sz="6" w:space="0" w:color="000000"/>
              <w:bottom w:val="nil"/>
              <w:right w:val="single" w:sz="6" w:space="0" w:color="000000"/>
            </w:tcBorders>
          </w:tcPr>
          <w:p w14:paraId="0213DF2B" w14:textId="2AC6AE26" w:rsidR="002411F5" w:rsidRPr="009F5C2A" w:rsidRDefault="002411F5" w:rsidP="002411F5">
            <w:pPr>
              <w:pStyle w:val="10"/>
              <w:jc w:val="both"/>
              <w:rPr>
                <w:sz w:val="28"/>
                <w:szCs w:val="28"/>
              </w:rPr>
            </w:pPr>
            <w:r>
              <w:rPr>
                <w:sz w:val="28"/>
                <w:szCs w:val="28"/>
              </w:rPr>
              <w:t xml:space="preserve">(18) </w:t>
            </w:r>
            <w:r w:rsidRPr="009E3F1D">
              <w:rPr>
                <w:noProof/>
                <w:sz w:val="28"/>
                <w:szCs w:val="28"/>
              </w:rPr>
              <w:sym w:font="Wingdings" w:char="F0E8"/>
            </w:r>
            <w:r>
              <w:rPr>
                <w:noProof/>
                <w:sz w:val="28"/>
                <w:szCs w:val="28"/>
              </w:rPr>
              <w:t xml:space="preserve"> А</w:t>
            </w:r>
          </w:p>
        </w:tc>
      </w:tr>
      <w:tr w:rsidR="002411F5" w:rsidRPr="009F5C2A" w14:paraId="37DDB410" w14:textId="77777777" w:rsidTr="004B50B8">
        <w:trPr>
          <w:cantSplit/>
          <w:trHeight w:val="524"/>
          <w:tblHeader/>
        </w:trPr>
        <w:tc>
          <w:tcPr>
            <w:tcW w:w="959" w:type="dxa"/>
            <w:tcBorders>
              <w:top w:val="nil"/>
              <w:bottom w:val="nil"/>
              <w:right w:val="single" w:sz="6" w:space="0" w:color="000000"/>
            </w:tcBorders>
          </w:tcPr>
          <w:p w14:paraId="762D7F59" w14:textId="443893CF" w:rsidR="002411F5" w:rsidRPr="00772FBF" w:rsidRDefault="002411F5" w:rsidP="002411F5">
            <w:pPr>
              <w:pStyle w:val="10"/>
              <w:jc w:val="center"/>
              <w:rPr>
                <w:sz w:val="28"/>
                <w:szCs w:val="28"/>
                <w:lang w:val="en-US"/>
              </w:rPr>
            </w:pPr>
            <w:r>
              <w:rPr>
                <w:sz w:val="28"/>
                <w:szCs w:val="28"/>
                <w:lang w:val="en-US"/>
              </w:rPr>
              <w:t>03C</w:t>
            </w:r>
          </w:p>
        </w:tc>
        <w:tc>
          <w:tcPr>
            <w:tcW w:w="992" w:type="dxa"/>
            <w:tcBorders>
              <w:top w:val="nil"/>
              <w:left w:val="single" w:sz="6" w:space="0" w:color="000000"/>
              <w:bottom w:val="nil"/>
              <w:right w:val="single" w:sz="6" w:space="0" w:color="000000"/>
            </w:tcBorders>
          </w:tcPr>
          <w:p w14:paraId="4A7B7C15" w14:textId="7E474818" w:rsidR="002411F5" w:rsidRPr="00971D92" w:rsidRDefault="002411F5" w:rsidP="002411F5">
            <w:pPr>
              <w:pStyle w:val="10"/>
              <w:jc w:val="center"/>
              <w:rPr>
                <w:sz w:val="28"/>
                <w:szCs w:val="28"/>
                <w:lang w:val="en-US"/>
              </w:rPr>
            </w:pPr>
            <w:r>
              <w:rPr>
                <w:sz w:val="28"/>
                <w:szCs w:val="28"/>
                <w:lang w:val="en-US"/>
              </w:rPr>
              <w:t>F600</w:t>
            </w:r>
          </w:p>
        </w:tc>
        <w:tc>
          <w:tcPr>
            <w:tcW w:w="1276" w:type="dxa"/>
            <w:tcBorders>
              <w:top w:val="nil"/>
              <w:left w:val="single" w:sz="6" w:space="0" w:color="000000"/>
              <w:bottom w:val="nil"/>
              <w:right w:val="single" w:sz="6" w:space="0" w:color="000000"/>
            </w:tcBorders>
          </w:tcPr>
          <w:p w14:paraId="7E540A1E" w14:textId="66961C15" w:rsidR="002411F5" w:rsidRPr="00971D92" w:rsidRDefault="002411F5" w:rsidP="002411F5">
            <w:pPr>
              <w:pStyle w:val="10"/>
              <w:jc w:val="center"/>
              <w:rPr>
                <w:sz w:val="28"/>
                <w:szCs w:val="28"/>
                <w:lang w:val="en-US"/>
              </w:rPr>
            </w:pPr>
            <w:r>
              <w:rPr>
                <w:sz w:val="28"/>
                <w:szCs w:val="28"/>
                <w:lang w:val="en-US"/>
              </w:rPr>
              <w:t>ROL</w:t>
            </w:r>
          </w:p>
        </w:tc>
        <w:tc>
          <w:tcPr>
            <w:tcW w:w="6070" w:type="dxa"/>
            <w:tcBorders>
              <w:top w:val="nil"/>
              <w:left w:val="single" w:sz="6" w:space="0" w:color="000000"/>
              <w:bottom w:val="nil"/>
              <w:right w:val="single" w:sz="6" w:space="0" w:color="000000"/>
            </w:tcBorders>
          </w:tcPr>
          <w:p w14:paraId="79150E97" w14:textId="12A3C885" w:rsidR="002411F5" w:rsidRPr="000D39E1" w:rsidRDefault="002411F5" w:rsidP="002411F5">
            <w:pPr>
              <w:pStyle w:val="10"/>
              <w:jc w:val="both"/>
              <w:rPr>
                <w:sz w:val="28"/>
                <w:szCs w:val="28"/>
              </w:rPr>
            </w:pPr>
            <w:r>
              <w:rPr>
                <w:sz w:val="28"/>
                <w:szCs w:val="28"/>
              </w:rPr>
              <w:t>Сдвиг содержимого А и С влево, А (0)</w:t>
            </w:r>
            <w:r w:rsidRPr="009E3F1D">
              <w:rPr>
                <w:noProof/>
                <w:sz w:val="28"/>
                <w:szCs w:val="28"/>
              </w:rPr>
              <w:t xml:space="preserve"> </w:t>
            </w:r>
            <w:r w:rsidRPr="009E3F1D">
              <w:rPr>
                <w:noProof/>
                <w:sz w:val="28"/>
                <w:szCs w:val="28"/>
              </w:rPr>
              <w:sym w:font="Wingdings" w:char="F0E8"/>
            </w:r>
            <w:r>
              <w:rPr>
                <w:noProof/>
                <w:sz w:val="28"/>
                <w:szCs w:val="28"/>
              </w:rPr>
              <w:t>С, С</w:t>
            </w:r>
            <w:r w:rsidRPr="009E3F1D">
              <w:rPr>
                <w:noProof/>
                <w:sz w:val="28"/>
                <w:szCs w:val="28"/>
              </w:rPr>
              <w:sym w:font="Wingdings" w:char="F0E8"/>
            </w:r>
            <w:r>
              <w:rPr>
                <w:noProof/>
                <w:sz w:val="28"/>
                <w:szCs w:val="28"/>
              </w:rPr>
              <w:t xml:space="preserve">А(15) для получения </w:t>
            </w:r>
            <w:r w:rsidRPr="000D39E1">
              <w:rPr>
                <w:noProof/>
                <w:sz w:val="28"/>
                <w:szCs w:val="28"/>
              </w:rPr>
              <w:t>2</w:t>
            </w:r>
            <w:r>
              <w:rPr>
                <w:noProof/>
                <w:sz w:val="28"/>
                <w:szCs w:val="28"/>
              </w:rPr>
              <w:t>*</w:t>
            </w:r>
            <w:r>
              <w:rPr>
                <w:noProof/>
                <w:sz w:val="28"/>
                <w:szCs w:val="28"/>
                <w:lang w:val="en-US"/>
              </w:rPr>
              <w:t>X</w:t>
            </w:r>
          </w:p>
        </w:tc>
      </w:tr>
      <w:tr w:rsidR="002411F5" w:rsidRPr="009F5C2A" w14:paraId="59E5D500" w14:textId="77777777" w:rsidTr="004B50B8">
        <w:trPr>
          <w:cantSplit/>
          <w:trHeight w:val="524"/>
          <w:tblHeader/>
        </w:trPr>
        <w:tc>
          <w:tcPr>
            <w:tcW w:w="959" w:type="dxa"/>
            <w:tcBorders>
              <w:top w:val="nil"/>
              <w:bottom w:val="nil"/>
              <w:right w:val="single" w:sz="6" w:space="0" w:color="000000"/>
            </w:tcBorders>
          </w:tcPr>
          <w:p w14:paraId="4F51915E" w14:textId="1270EAD4" w:rsidR="002411F5" w:rsidRPr="00971D92" w:rsidRDefault="002411F5" w:rsidP="002411F5">
            <w:pPr>
              <w:pStyle w:val="10"/>
              <w:jc w:val="center"/>
              <w:rPr>
                <w:sz w:val="28"/>
                <w:szCs w:val="28"/>
                <w:lang w:val="en-US"/>
              </w:rPr>
            </w:pPr>
            <w:r>
              <w:rPr>
                <w:sz w:val="28"/>
                <w:szCs w:val="28"/>
                <w:lang w:val="en-US"/>
              </w:rPr>
              <w:t>03D</w:t>
            </w:r>
          </w:p>
        </w:tc>
        <w:tc>
          <w:tcPr>
            <w:tcW w:w="992" w:type="dxa"/>
            <w:tcBorders>
              <w:top w:val="nil"/>
              <w:left w:val="single" w:sz="6" w:space="0" w:color="000000"/>
              <w:bottom w:val="nil"/>
              <w:right w:val="single" w:sz="6" w:space="0" w:color="000000"/>
            </w:tcBorders>
          </w:tcPr>
          <w:p w14:paraId="0742AEE6" w14:textId="0155E764" w:rsidR="002411F5" w:rsidRPr="00971D92" w:rsidRDefault="002411F5" w:rsidP="002411F5">
            <w:pPr>
              <w:pStyle w:val="10"/>
              <w:jc w:val="center"/>
              <w:rPr>
                <w:sz w:val="28"/>
                <w:szCs w:val="28"/>
                <w:lang w:val="en-US"/>
              </w:rPr>
            </w:pPr>
            <w:r>
              <w:rPr>
                <w:sz w:val="28"/>
                <w:szCs w:val="28"/>
                <w:lang w:val="en-US"/>
              </w:rPr>
              <w:t>F300</w:t>
            </w:r>
          </w:p>
        </w:tc>
        <w:tc>
          <w:tcPr>
            <w:tcW w:w="1276" w:type="dxa"/>
            <w:tcBorders>
              <w:top w:val="nil"/>
              <w:left w:val="single" w:sz="6" w:space="0" w:color="000000"/>
              <w:bottom w:val="nil"/>
              <w:right w:val="single" w:sz="6" w:space="0" w:color="000000"/>
            </w:tcBorders>
          </w:tcPr>
          <w:p w14:paraId="243C68AD" w14:textId="5EE45D05" w:rsidR="002411F5" w:rsidRPr="00971D92" w:rsidRDefault="002411F5" w:rsidP="002411F5">
            <w:pPr>
              <w:pStyle w:val="10"/>
              <w:jc w:val="center"/>
              <w:rPr>
                <w:sz w:val="28"/>
                <w:szCs w:val="28"/>
                <w:lang w:val="en-US"/>
              </w:rPr>
            </w:pPr>
            <w:r>
              <w:rPr>
                <w:sz w:val="28"/>
                <w:szCs w:val="28"/>
                <w:lang w:val="en-US"/>
              </w:rPr>
              <w:t>CLC</w:t>
            </w:r>
          </w:p>
        </w:tc>
        <w:tc>
          <w:tcPr>
            <w:tcW w:w="6070" w:type="dxa"/>
            <w:tcBorders>
              <w:top w:val="nil"/>
              <w:left w:val="single" w:sz="6" w:space="0" w:color="000000"/>
              <w:bottom w:val="nil"/>
              <w:right w:val="single" w:sz="6" w:space="0" w:color="000000"/>
            </w:tcBorders>
          </w:tcPr>
          <w:p w14:paraId="3C887463" w14:textId="7288C444" w:rsidR="002411F5" w:rsidRPr="009F5C2A" w:rsidRDefault="002411F5" w:rsidP="002411F5">
            <w:pPr>
              <w:pStyle w:val="10"/>
              <w:jc w:val="both"/>
              <w:rPr>
                <w:sz w:val="28"/>
                <w:szCs w:val="28"/>
              </w:rPr>
            </w:pPr>
            <w:r>
              <w:rPr>
                <w:sz w:val="28"/>
                <w:szCs w:val="28"/>
              </w:rPr>
              <w:t xml:space="preserve">0 </w:t>
            </w:r>
            <w:r w:rsidRPr="009E3F1D">
              <w:rPr>
                <w:noProof/>
                <w:sz w:val="28"/>
                <w:szCs w:val="28"/>
              </w:rPr>
              <w:sym w:font="Wingdings" w:char="F0E8"/>
            </w:r>
            <w:r>
              <w:rPr>
                <w:noProof/>
                <w:sz w:val="28"/>
                <w:szCs w:val="28"/>
              </w:rPr>
              <w:t xml:space="preserve"> С</w:t>
            </w:r>
          </w:p>
        </w:tc>
      </w:tr>
      <w:tr w:rsidR="002411F5" w:rsidRPr="00BE2A1D" w14:paraId="29148138" w14:textId="77777777" w:rsidTr="004B50B8">
        <w:trPr>
          <w:cantSplit/>
          <w:trHeight w:val="524"/>
          <w:tblHeader/>
        </w:trPr>
        <w:tc>
          <w:tcPr>
            <w:tcW w:w="959" w:type="dxa"/>
            <w:tcBorders>
              <w:top w:val="nil"/>
              <w:bottom w:val="nil"/>
              <w:right w:val="single" w:sz="6" w:space="0" w:color="000000"/>
            </w:tcBorders>
          </w:tcPr>
          <w:p w14:paraId="61295570" w14:textId="05E8E8FF" w:rsidR="002411F5" w:rsidRPr="00971D92" w:rsidRDefault="002411F5" w:rsidP="002411F5">
            <w:pPr>
              <w:pStyle w:val="10"/>
              <w:jc w:val="center"/>
              <w:rPr>
                <w:sz w:val="28"/>
                <w:szCs w:val="28"/>
                <w:lang w:val="en-US"/>
              </w:rPr>
            </w:pPr>
            <w:r>
              <w:rPr>
                <w:sz w:val="28"/>
                <w:szCs w:val="28"/>
                <w:lang w:val="en-US"/>
              </w:rPr>
              <w:lastRenderedPageBreak/>
              <w:t>03E</w:t>
            </w:r>
          </w:p>
        </w:tc>
        <w:tc>
          <w:tcPr>
            <w:tcW w:w="992" w:type="dxa"/>
            <w:tcBorders>
              <w:top w:val="nil"/>
              <w:left w:val="single" w:sz="6" w:space="0" w:color="000000"/>
              <w:bottom w:val="nil"/>
              <w:right w:val="single" w:sz="6" w:space="0" w:color="000000"/>
            </w:tcBorders>
          </w:tcPr>
          <w:p w14:paraId="09BF8DDF" w14:textId="3C3B5FA5" w:rsidR="002411F5" w:rsidRDefault="002411F5" w:rsidP="002411F5">
            <w:pPr>
              <w:pStyle w:val="10"/>
              <w:jc w:val="center"/>
              <w:rPr>
                <w:sz w:val="28"/>
                <w:szCs w:val="28"/>
                <w:lang w:val="en-US"/>
              </w:rPr>
            </w:pPr>
            <w:r>
              <w:rPr>
                <w:sz w:val="28"/>
                <w:szCs w:val="28"/>
                <w:lang w:val="en-US"/>
              </w:rPr>
              <w:t>F400</w:t>
            </w:r>
          </w:p>
        </w:tc>
        <w:tc>
          <w:tcPr>
            <w:tcW w:w="1276" w:type="dxa"/>
            <w:tcBorders>
              <w:top w:val="nil"/>
              <w:left w:val="single" w:sz="6" w:space="0" w:color="000000"/>
              <w:bottom w:val="nil"/>
              <w:right w:val="single" w:sz="6" w:space="0" w:color="000000"/>
            </w:tcBorders>
          </w:tcPr>
          <w:p w14:paraId="14B251DF" w14:textId="0BDCAE69" w:rsidR="002411F5" w:rsidRDefault="002411F5" w:rsidP="002411F5">
            <w:pPr>
              <w:pStyle w:val="10"/>
              <w:jc w:val="center"/>
              <w:rPr>
                <w:sz w:val="28"/>
                <w:szCs w:val="28"/>
                <w:lang w:val="en-US"/>
              </w:rPr>
            </w:pPr>
            <w:r>
              <w:rPr>
                <w:sz w:val="28"/>
                <w:szCs w:val="28"/>
                <w:lang w:val="en-US"/>
              </w:rPr>
              <w:t>CMA</w:t>
            </w:r>
          </w:p>
        </w:tc>
        <w:tc>
          <w:tcPr>
            <w:tcW w:w="6070" w:type="dxa"/>
            <w:tcBorders>
              <w:top w:val="nil"/>
              <w:left w:val="single" w:sz="6" w:space="0" w:color="000000"/>
              <w:bottom w:val="nil"/>
              <w:right w:val="single" w:sz="6" w:space="0" w:color="000000"/>
            </w:tcBorders>
          </w:tcPr>
          <w:p w14:paraId="17FB91C9" w14:textId="3BE433FA" w:rsidR="002411F5" w:rsidRPr="002411F5" w:rsidRDefault="002411F5" w:rsidP="002411F5">
            <w:pPr>
              <w:pStyle w:val="10"/>
              <w:jc w:val="both"/>
              <w:rPr>
                <w:sz w:val="28"/>
                <w:szCs w:val="28"/>
              </w:rPr>
            </w:pPr>
            <w:proofErr w:type="gramStart"/>
            <w:r w:rsidRPr="009C7F91">
              <w:rPr>
                <w:sz w:val="28"/>
                <w:szCs w:val="28"/>
              </w:rPr>
              <w:t>(!</w:t>
            </w:r>
            <w:r>
              <w:rPr>
                <w:sz w:val="28"/>
                <w:szCs w:val="28"/>
                <w:lang w:val="en-US"/>
              </w:rPr>
              <w:t>A</w:t>
            </w:r>
            <w:proofErr w:type="gramEnd"/>
            <w:r w:rsidRPr="009C7F91">
              <w:rPr>
                <w:sz w:val="28"/>
                <w:szCs w:val="28"/>
              </w:rPr>
              <w:t>)</w:t>
            </w:r>
            <w:r>
              <w:rPr>
                <w:sz w:val="28"/>
                <w:szCs w:val="28"/>
              </w:rPr>
              <w:t xml:space="preserve"> </w:t>
            </w:r>
            <w:r w:rsidRPr="009E3F1D">
              <w:rPr>
                <w:noProof/>
                <w:sz w:val="28"/>
                <w:szCs w:val="28"/>
              </w:rPr>
              <w:sym w:font="Wingdings" w:char="F0E8"/>
            </w:r>
            <w:r w:rsidRPr="009C7F91">
              <w:rPr>
                <w:noProof/>
                <w:sz w:val="28"/>
                <w:szCs w:val="28"/>
              </w:rPr>
              <w:t xml:space="preserve"> </w:t>
            </w:r>
            <w:r>
              <w:rPr>
                <w:noProof/>
                <w:sz w:val="28"/>
                <w:szCs w:val="28"/>
                <w:lang w:val="en-US"/>
              </w:rPr>
              <w:t>A</w:t>
            </w:r>
            <w:r>
              <w:rPr>
                <w:noProof/>
                <w:sz w:val="28"/>
                <w:szCs w:val="28"/>
              </w:rPr>
              <w:t>, получаем -2*</w:t>
            </w:r>
            <w:r>
              <w:rPr>
                <w:noProof/>
                <w:sz w:val="28"/>
                <w:szCs w:val="28"/>
                <w:lang w:val="en-US"/>
              </w:rPr>
              <w:t>X</w:t>
            </w:r>
            <w:r>
              <w:rPr>
                <w:noProof/>
                <w:sz w:val="28"/>
                <w:szCs w:val="28"/>
              </w:rPr>
              <w:t xml:space="preserve"> (инверсия аккумулятора)</w:t>
            </w:r>
          </w:p>
        </w:tc>
      </w:tr>
      <w:tr w:rsidR="002411F5" w:rsidRPr="00BE2A1D" w14:paraId="5B794493" w14:textId="77777777" w:rsidTr="004B50B8">
        <w:trPr>
          <w:cantSplit/>
          <w:trHeight w:val="524"/>
          <w:tblHeader/>
        </w:trPr>
        <w:tc>
          <w:tcPr>
            <w:tcW w:w="959" w:type="dxa"/>
            <w:tcBorders>
              <w:top w:val="nil"/>
              <w:bottom w:val="nil"/>
              <w:right w:val="single" w:sz="6" w:space="0" w:color="000000"/>
            </w:tcBorders>
          </w:tcPr>
          <w:p w14:paraId="12AE19D6" w14:textId="00D2A390" w:rsidR="002411F5" w:rsidRDefault="002411F5" w:rsidP="002411F5">
            <w:pPr>
              <w:pStyle w:val="10"/>
              <w:jc w:val="center"/>
              <w:rPr>
                <w:sz w:val="28"/>
                <w:szCs w:val="28"/>
                <w:lang w:val="en-US"/>
              </w:rPr>
            </w:pPr>
            <w:r>
              <w:rPr>
                <w:sz w:val="28"/>
                <w:szCs w:val="28"/>
                <w:lang w:val="en-US"/>
              </w:rPr>
              <w:t>03F</w:t>
            </w:r>
          </w:p>
        </w:tc>
        <w:tc>
          <w:tcPr>
            <w:tcW w:w="992" w:type="dxa"/>
            <w:tcBorders>
              <w:top w:val="nil"/>
              <w:left w:val="single" w:sz="6" w:space="0" w:color="000000"/>
              <w:bottom w:val="nil"/>
              <w:right w:val="single" w:sz="6" w:space="0" w:color="000000"/>
            </w:tcBorders>
          </w:tcPr>
          <w:p w14:paraId="3C21EE13" w14:textId="513E046D" w:rsidR="002411F5" w:rsidRPr="00971D92" w:rsidRDefault="002411F5" w:rsidP="002411F5">
            <w:pPr>
              <w:pStyle w:val="10"/>
              <w:jc w:val="center"/>
              <w:rPr>
                <w:sz w:val="28"/>
                <w:szCs w:val="28"/>
                <w:lang w:val="en-US"/>
              </w:rPr>
            </w:pPr>
            <w:r>
              <w:rPr>
                <w:sz w:val="28"/>
                <w:szCs w:val="28"/>
                <w:lang w:val="en-US"/>
              </w:rPr>
              <w:t>4019</w:t>
            </w:r>
          </w:p>
        </w:tc>
        <w:tc>
          <w:tcPr>
            <w:tcW w:w="1276" w:type="dxa"/>
            <w:tcBorders>
              <w:top w:val="nil"/>
              <w:left w:val="single" w:sz="6" w:space="0" w:color="000000"/>
              <w:bottom w:val="nil"/>
              <w:right w:val="single" w:sz="6" w:space="0" w:color="000000"/>
            </w:tcBorders>
          </w:tcPr>
          <w:p w14:paraId="7CB725BE" w14:textId="5AB3E619" w:rsidR="002411F5" w:rsidRPr="00971D92" w:rsidRDefault="002411F5" w:rsidP="002411F5">
            <w:pPr>
              <w:pStyle w:val="10"/>
              <w:jc w:val="center"/>
              <w:rPr>
                <w:sz w:val="28"/>
                <w:szCs w:val="28"/>
                <w:lang w:val="en-US"/>
              </w:rPr>
            </w:pPr>
            <w:r>
              <w:rPr>
                <w:sz w:val="28"/>
                <w:szCs w:val="28"/>
                <w:lang w:val="en-US"/>
              </w:rPr>
              <w:t>ADD 19</w:t>
            </w:r>
          </w:p>
        </w:tc>
        <w:tc>
          <w:tcPr>
            <w:tcW w:w="6070" w:type="dxa"/>
            <w:tcBorders>
              <w:top w:val="nil"/>
              <w:left w:val="single" w:sz="6" w:space="0" w:color="000000"/>
              <w:bottom w:val="nil"/>
              <w:right w:val="single" w:sz="6" w:space="0" w:color="000000"/>
            </w:tcBorders>
          </w:tcPr>
          <w:p w14:paraId="192FD7DF" w14:textId="0A78AA87" w:rsidR="002411F5" w:rsidRPr="00C439B4" w:rsidRDefault="002411F5" w:rsidP="002411F5">
            <w:pPr>
              <w:pStyle w:val="10"/>
              <w:jc w:val="both"/>
              <w:rPr>
                <w:sz w:val="28"/>
                <w:szCs w:val="28"/>
                <w:lang w:val="en-US"/>
              </w:rPr>
            </w:pPr>
            <w:r>
              <w:rPr>
                <w:sz w:val="28"/>
                <w:szCs w:val="28"/>
                <w:lang w:val="en-US"/>
              </w:rPr>
              <w:t xml:space="preserve">(19) + (A) </w:t>
            </w:r>
            <w:r w:rsidRPr="009E3F1D">
              <w:rPr>
                <w:noProof/>
                <w:sz w:val="28"/>
                <w:szCs w:val="28"/>
              </w:rPr>
              <w:sym w:font="Wingdings" w:char="F0E8"/>
            </w:r>
            <w:r>
              <w:rPr>
                <w:noProof/>
                <w:sz w:val="28"/>
                <w:szCs w:val="28"/>
                <w:lang w:val="en-US"/>
              </w:rPr>
              <w:t xml:space="preserve"> A</w:t>
            </w:r>
            <w:r>
              <w:rPr>
                <w:noProof/>
                <w:sz w:val="28"/>
                <w:szCs w:val="28"/>
              </w:rPr>
              <w:t>, получаем -2</w:t>
            </w:r>
            <w:r>
              <w:rPr>
                <w:noProof/>
                <w:sz w:val="28"/>
                <w:szCs w:val="28"/>
                <w:lang w:val="en-US"/>
              </w:rPr>
              <w:t>X+5;</w:t>
            </w:r>
          </w:p>
        </w:tc>
      </w:tr>
      <w:tr w:rsidR="002411F5" w:rsidRPr="00BE2A1D" w14:paraId="3DE2A7F5" w14:textId="77777777" w:rsidTr="004B50B8">
        <w:trPr>
          <w:cantSplit/>
          <w:trHeight w:val="524"/>
          <w:tblHeader/>
        </w:trPr>
        <w:tc>
          <w:tcPr>
            <w:tcW w:w="959" w:type="dxa"/>
            <w:tcBorders>
              <w:top w:val="nil"/>
              <w:bottom w:val="nil"/>
              <w:right w:val="single" w:sz="6" w:space="0" w:color="000000"/>
            </w:tcBorders>
          </w:tcPr>
          <w:p w14:paraId="5648AEF1" w14:textId="7F6B1BCF" w:rsidR="002411F5" w:rsidRDefault="002411F5" w:rsidP="002411F5">
            <w:pPr>
              <w:pStyle w:val="10"/>
              <w:jc w:val="center"/>
              <w:rPr>
                <w:sz w:val="28"/>
                <w:szCs w:val="28"/>
                <w:lang w:val="en-US"/>
              </w:rPr>
            </w:pPr>
            <w:r>
              <w:rPr>
                <w:sz w:val="28"/>
                <w:szCs w:val="28"/>
                <w:lang w:val="en-US"/>
              </w:rPr>
              <w:t>040</w:t>
            </w:r>
          </w:p>
        </w:tc>
        <w:tc>
          <w:tcPr>
            <w:tcW w:w="992" w:type="dxa"/>
            <w:tcBorders>
              <w:top w:val="nil"/>
              <w:left w:val="single" w:sz="6" w:space="0" w:color="000000"/>
              <w:bottom w:val="nil"/>
              <w:right w:val="single" w:sz="6" w:space="0" w:color="000000"/>
            </w:tcBorders>
          </w:tcPr>
          <w:p w14:paraId="3D6C30D6" w14:textId="473275E7" w:rsidR="002411F5" w:rsidRDefault="002411F5" w:rsidP="002411F5">
            <w:pPr>
              <w:pStyle w:val="10"/>
              <w:jc w:val="center"/>
              <w:rPr>
                <w:sz w:val="28"/>
                <w:szCs w:val="28"/>
                <w:lang w:val="en-US"/>
              </w:rPr>
            </w:pPr>
            <w:r>
              <w:rPr>
                <w:sz w:val="28"/>
                <w:szCs w:val="28"/>
                <w:lang w:val="en-US"/>
              </w:rPr>
              <w:t>E001</w:t>
            </w:r>
          </w:p>
        </w:tc>
        <w:tc>
          <w:tcPr>
            <w:tcW w:w="1276" w:type="dxa"/>
            <w:tcBorders>
              <w:top w:val="nil"/>
              <w:left w:val="single" w:sz="6" w:space="0" w:color="000000"/>
              <w:bottom w:val="nil"/>
              <w:right w:val="single" w:sz="6" w:space="0" w:color="000000"/>
            </w:tcBorders>
          </w:tcPr>
          <w:p w14:paraId="7A9A610C" w14:textId="7BE83B6D" w:rsidR="002411F5" w:rsidRDefault="002411F5" w:rsidP="002411F5">
            <w:pPr>
              <w:pStyle w:val="10"/>
              <w:jc w:val="center"/>
              <w:rPr>
                <w:sz w:val="28"/>
                <w:szCs w:val="28"/>
                <w:lang w:val="en-US"/>
              </w:rPr>
            </w:pPr>
            <w:r>
              <w:rPr>
                <w:sz w:val="28"/>
                <w:szCs w:val="28"/>
                <w:lang w:val="en-US"/>
              </w:rPr>
              <w:t>CLF 1</w:t>
            </w:r>
          </w:p>
        </w:tc>
        <w:tc>
          <w:tcPr>
            <w:tcW w:w="6070" w:type="dxa"/>
            <w:tcBorders>
              <w:top w:val="nil"/>
              <w:left w:val="single" w:sz="6" w:space="0" w:color="000000"/>
              <w:bottom w:val="nil"/>
              <w:right w:val="single" w:sz="6" w:space="0" w:color="000000"/>
            </w:tcBorders>
          </w:tcPr>
          <w:p w14:paraId="0F8A0B5D" w14:textId="1042CAA3" w:rsidR="002411F5" w:rsidRPr="0047550A" w:rsidRDefault="002411F5" w:rsidP="002411F5">
            <w:pPr>
              <w:pStyle w:val="10"/>
              <w:jc w:val="both"/>
              <w:rPr>
                <w:sz w:val="28"/>
                <w:szCs w:val="28"/>
              </w:rPr>
            </w:pPr>
            <w:r w:rsidRPr="00907026">
              <w:rPr>
                <w:sz w:val="28"/>
                <w:szCs w:val="28"/>
              </w:rPr>
              <w:t xml:space="preserve">0 </w:t>
            </w:r>
            <w:r w:rsidRPr="009E3F1D">
              <w:rPr>
                <w:noProof/>
                <w:sz w:val="28"/>
                <w:szCs w:val="28"/>
              </w:rPr>
              <w:sym w:font="Wingdings" w:char="F0E8"/>
            </w:r>
            <w:r w:rsidRPr="00907026">
              <w:rPr>
                <w:noProof/>
                <w:sz w:val="28"/>
                <w:szCs w:val="28"/>
              </w:rPr>
              <w:t xml:space="preserve"> </w:t>
            </w:r>
            <w:r>
              <w:rPr>
                <w:noProof/>
                <w:sz w:val="28"/>
                <w:szCs w:val="28"/>
              </w:rPr>
              <w:t>флаг</w:t>
            </w:r>
            <w:r w:rsidRPr="00907026">
              <w:rPr>
                <w:noProof/>
                <w:sz w:val="28"/>
                <w:szCs w:val="28"/>
              </w:rPr>
              <w:t xml:space="preserve">. </w:t>
            </w:r>
            <w:r>
              <w:rPr>
                <w:noProof/>
                <w:sz w:val="28"/>
                <w:szCs w:val="28"/>
              </w:rPr>
              <w:t>устр</w:t>
            </w:r>
            <w:r w:rsidRPr="00907026">
              <w:rPr>
                <w:noProof/>
                <w:sz w:val="28"/>
                <w:szCs w:val="28"/>
              </w:rPr>
              <w:t>. 01</w:t>
            </w:r>
            <w:r>
              <w:rPr>
                <w:noProof/>
                <w:sz w:val="28"/>
                <w:szCs w:val="28"/>
              </w:rPr>
              <w:t>, очистка флага готовности ВУ-1</w:t>
            </w:r>
          </w:p>
        </w:tc>
      </w:tr>
      <w:tr w:rsidR="002411F5" w:rsidRPr="00CB0790" w14:paraId="623B3DFF" w14:textId="77777777" w:rsidTr="004B50B8">
        <w:trPr>
          <w:cantSplit/>
          <w:trHeight w:val="524"/>
          <w:tblHeader/>
        </w:trPr>
        <w:tc>
          <w:tcPr>
            <w:tcW w:w="959" w:type="dxa"/>
            <w:tcBorders>
              <w:top w:val="nil"/>
              <w:bottom w:val="single" w:sz="4" w:space="0" w:color="auto"/>
              <w:right w:val="single" w:sz="6" w:space="0" w:color="000000"/>
            </w:tcBorders>
          </w:tcPr>
          <w:p w14:paraId="3B522C2F" w14:textId="46BC9207" w:rsidR="002411F5" w:rsidRPr="00CB0790" w:rsidRDefault="002411F5" w:rsidP="002411F5">
            <w:pPr>
              <w:pStyle w:val="10"/>
              <w:jc w:val="center"/>
              <w:rPr>
                <w:sz w:val="28"/>
                <w:szCs w:val="28"/>
              </w:rPr>
            </w:pPr>
            <w:r>
              <w:rPr>
                <w:sz w:val="28"/>
                <w:szCs w:val="28"/>
              </w:rPr>
              <w:t>041</w:t>
            </w:r>
          </w:p>
        </w:tc>
        <w:tc>
          <w:tcPr>
            <w:tcW w:w="992" w:type="dxa"/>
            <w:tcBorders>
              <w:top w:val="nil"/>
              <w:left w:val="single" w:sz="6" w:space="0" w:color="000000"/>
              <w:bottom w:val="single" w:sz="4" w:space="0" w:color="auto"/>
              <w:right w:val="single" w:sz="6" w:space="0" w:color="000000"/>
            </w:tcBorders>
          </w:tcPr>
          <w:p w14:paraId="5A75DA2B" w14:textId="31C55303" w:rsidR="002411F5" w:rsidRPr="00BE2A1D" w:rsidRDefault="002411F5" w:rsidP="002411F5">
            <w:pPr>
              <w:pStyle w:val="10"/>
              <w:jc w:val="center"/>
              <w:rPr>
                <w:sz w:val="28"/>
                <w:szCs w:val="28"/>
                <w:lang w:val="en-US"/>
              </w:rPr>
            </w:pPr>
            <w:r>
              <w:rPr>
                <w:sz w:val="28"/>
                <w:szCs w:val="28"/>
                <w:lang w:val="en-US"/>
              </w:rPr>
              <w:t>C</w:t>
            </w:r>
            <w:r w:rsidRPr="00BE2A1D">
              <w:rPr>
                <w:sz w:val="28"/>
                <w:szCs w:val="28"/>
                <w:lang w:val="en-US"/>
              </w:rPr>
              <w:t>0</w:t>
            </w:r>
            <w:r>
              <w:rPr>
                <w:sz w:val="28"/>
                <w:szCs w:val="28"/>
              </w:rPr>
              <w:t>49</w:t>
            </w:r>
          </w:p>
        </w:tc>
        <w:tc>
          <w:tcPr>
            <w:tcW w:w="1276" w:type="dxa"/>
            <w:tcBorders>
              <w:top w:val="nil"/>
              <w:left w:val="single" w:sz="6" w:space="0" w:color="000000"/>
              <w:bottom w:val="single" w:sz="4" w:space="0" w:color="auto"/>
              <w:right w:val="single" w:sz="6" w:space="0" w:color="000000"/>
            </w:tcBorders>
          </w:tcPr>
          <w:p w14:paraId="763F8E51" w14:textId="16A7CCF7" w:rsidR="002411F5" w:rsidRPr="00BE2A1D" w:rsidRDefault="002411F5" w:rsidP="002411F5">
            <w:pPr>
              <w:pStyle w:val="10"/>
              <w:jc w:val="center"/>
              <w:rPr>
                <w:sz w:val="28"/>
                <w:szCs w:val="28"/>
                <w:lang w:val="en-US"/>
              </w:rPr>
            </w:pPr>
            <w:r>
              <w:rPr>
                <w:sz w:val="28"/>
                <w:szCs w:val="28"/>
                <w:lang w:val="en-US"/>
              </w:rPr>
              <w:t xml:space="preserve">BR </w:t>
            </w:r>
            <w:r>
              <w:rPr>
                <w:sz w:val="28"/>
                <w:szCs w:val="28"/>
              </w:rPr>
              <w:t>49</w:t>
            </w:r>
          </w:p>
        </w:tc>
        <w:tc>
          <w:tcPr>
            <w:tcW w:w="6070" w:type="dxa"/>
            <w:tcBorders>
              <w:top w:val="nil"/>
              <w:left w:val="single" w:sz="6" w:space="0" w:color="000000"/>
              <w:bottom w:val="single" w:sz="4" w:space="0" w:color="auto"/>
              <w:right w:val="single" w:sz="6" w:space="0" w:color="000000"/>
            </w:tcBorders>
          </w:tcPr>
          <w:p w14:paraId="7F43AC70" w14:textId="3D8F5F95" w:rsidR="002411F5" w:rsidRPr="00B20D96" w:rsidRDefault="002411F5" w:rsidP="002411F5">
            <w:pPr>
              <w:pStyle w:val="10"/>
              <w:jc w:val="both"/>
              <w:rPr>
                <w:sz w:val="28"/>
                <w:szCs w:val="28"/>
              </w:rPr>
            </w:pPr>
            <w:r>
              <w:rPr>
                <w:sz w:val="28"/>
                <w:szCs w:val="28"/>
              </w:rPr>
              <w:t>Безусловный переход в ячейку 49 для вывода значения на ВУ-3</w:t>
            </w:r>
          </w:p>
        </w:tc>
      </w:tr>
      <w:tr w:rsidR="002411F5" w:rsidRPr="00CB0790" w14:paraId="0DADD7EF" w14:textId="77777777" w:rsidTr="004B50B8">
        <w:trPr>
          <w:cantSplit/>
          <w:trHeight w:val="524"/>
          <w:tblHeader/>
        </w:trPr>
        <w:tc>
          <w:tcPr>
            <w:tcW w:w="959" w:type="dxa"/>
            <w:tcBorders>
              <w:top w:val="single" w:sz="4" w:space="0" w:color="auto"/>
              <w:bottom w:val="nil"/>
              <w:right w:val="single" w:sz="6" w:space="0" w:color="000000"/>
            </w:tcBorders>
          </w:tcPr>
          <w:p w14:paraId="15C63C7A" w14:textId="3BE0D3DB" w:rsidR="002411F5" w:rsidRPr="00CB0790" w:rsidRDefault="002411F5" w:rsidP="002411F5">
            <w:pPr>
              <w:pStyle w:val="10"/>
              <w:jc w:val="center"/>
              <w:rPr>
                <w:sz w:val="28"/>
                <w:szCs w:val="28"/>
              </w:rPr>
            </w:pPr>
            <w:r>
              <w:rPr>
                <w:sz w:val="28"/>
                <w:szCs w:val="28"/>
              </w:rPr>
              <w:t>042</w:t>
            </w:r>
          </w:p>
        </w:tc>
        <w:tc>
          <w:tcPr>
            <w:tcW w:w="992" w:type="dxa"/>
            <w:tcBorders>
              <w:top w:val="single" w:sz="4" w:space="0" w:color="auto"/>
              <w:left w:val="single" w:sz="6" w:space="0" w:color="000000"/>
              <w:bottom w:val="nil"/>
              <w:right w:val="single" w:sz="6" w:space="0" w:color="000000"/>
            </w:tcBorders>
          </w:tcPr>
          <w:p w14:paraId="710AC9D1" w14:textId="300B5196" w:rsidR="002411F5" w:rsidRPr="00411845" w:rsidRDefault="002411F5" w:rsidP="002411F5">
            <w:pPr>
              <w:pStyle w:val="10"/>
              <w:jc w:val="center"/>
              <w:rPr>
                <w:sz w:val="28"/>
                <w:szCs w:val="28"/>
                <w:lang w:val="en-US"/>
              </w:rPr>
            </w:pPr>
            <w:r>
              <w:rPr>
                <w:sz w:val="28"/>
                <w:szCs w:val="28"/>
                <w:lang w:val="en-US"/>
              </w:rPr>
              <w:t>F200</w:t>
            </w:r>
          </w:p>
        </w:tc>
        <w:tc>
          <w:tcPr>
            <w:tcW w:w="1276" w:type="dxa"/>
            <w:tcBorders>
              <w:top w:val="single" w:sz="4" w:space="0" w:color="auto"/>
              <w:left w:val="single" w:sz="6" w:space="0" w:color="000000"/>
              <w:bottom w:val="nil"/>
              <w:right w:val="single" w:sz="6" w:space="0" w:color="000000"/>
            </w:tcBorders>
          </w:tcPr>
          <w:p w14:paraId="45ED4B4A" w14:textId="389AE59A" w:rsidR="002411F5" w:rsidRPr="00411845" w:rsidRDefault="002411F5" w:rsidP="002411F5">
            <w:pPr>
              <w:pStyle w:val="10"/>
              <w:jc w:val="center"/>
              <w:rPr>
                <w:sz w:val="28"/>
                <w:szCs w:val="28"/>
                <w:lang w:val="en-US"/>
              </w:rPr>
            </w:pPr>
            <w:r>
              <w:rPr>
                <w:sz w:val="28"/>
                <w:szCs w:val="28"/>
                <w:lang w:val="en-US"/>
              </w:rPr>
              <w:t>CLA</w:t>
            </w:r>
          </w:p>
        </w:tc>
        <w:tc>
          <w:tcPr>
            <w:tcW w:w="6070" w:type="dxa"/>
            <w:tcBorders>
              <w:top w:val="single" w:sz="4" w:space="0" w:color="auto"/>
              <w:left w:val="single" w:sz="6" w:space="0" w:color="000000"/>
              <w:bottom w:val="nil"/>
              <w:right w:val="single" w:sz="6" w:space="0" w:color="000000"/>
            </w:tcBorders>
          </w:tcPr>
          <w:p w14:paraId="3B6E332B" w14:textId="7459D396" w:rsidR="002411F5" w:rsidRPr="00672D78" w:rsidRDefault="002411F5" w:rsidP="002411F5">
            <w:pPr>
              <w:pStyle w:val="10"/>
              <w:jc w:val="both"/>
              <w:rPr>
                <w:sz w:val="28"/>
                <w:szCs w:val="28"/>
              </w:rPr>
            </w:pPr>
            <w:r>
              <w:rPr>
                <w:sz w:val="28"/>
                <w:szCs w:val="28"/>
              </w:rPr>
              <w:t>Вычисление 3Х</w:t>
            </w:r>
            <w:r>
              <w:rPr>
                <w:sz w:val="28"/>
                <w:szCs w:val="28"/>
                <w:lang w:val="en-US"/>
              </w:rPr>
              <w:t>/4;</w:t>
            </w:r>
            <w:r>
              <w:rPr>
                <w:sz w:val="28"/>
                <w:szCs w:val="28"/>
              </w:rPr>
              <w:t xml:space="preserve"> 0 </w:t>
            </w:r>
            <w:r w:rsidRPr="009E3F1D">
              <w:rPr>
                <w:noProof/>
                <w:sz w:val="28"/>
                <w:szCs w:val="28"/>
              </w:rPr>
              <w:sym w:font="Wingdings" w:char="F0E8"/>
            </w:r>
            <w:r>
              <w:rPr>
                <w:noProof/>
                <w:sz w:val="28"/>
                <w:szCs w:val="28"/>
              </w:rPr>
              <w:t xml:space="preserve"> А</w:t>
            </w:r>
          </w:p>
        </w:tc>
      </w:tr>
      <w:tr w:rsidR="002411F5" w:rsidRPr="00CB0790" w14:paraId="3505410C" w14:textId="77777777" w:rsidTr="004B50B8">
        <w:trPr>
          <w:cantSplit/>
          <w:trHeight w:val="524"/>
          <w:tblHeader/>
        </w:trPr>
        <w:tc>
          <w:tcPr>
            <w:tcW w:w="959" w:type="dxa"/>
            <w:tcBorders>
              <w:top w:val="nil"/>
              <w:bottom w:val="nil"/>
              <w:right w:val="single" w:sz="6" w:space="0" w:color="000000"/>
            </w:tcBorders>
          </w:tcPr>
          <w:p w14:paraId="6141A119" w14:textId="50106277" w:rsidR="002411F5" w:rsidRPr="00F87A1E" w:rsidRDefault="002411F5" w:rsidP="002411F5">
            <w:pPr>
              <w:pStyle w:val="10"/>
              <w:jc w:val="center"/>
              <w:rPr>
                <w:sz w:val="28"/>
                <w:szCs w:val="28"/>
                <w:lang w:val="en-US"/>
              </w:rPr>
            </w:pPr>
            <w:r>
              <w:rPr>
                <w:sz w:val="28"/>
                <w:szCs w:val="28"/>
                <w:lang w:val="en-US"/>
              </w:rPr>
              <w:t>043</w:t>
            </w:r>
          </w:p>
        </w:tc>
        <w:tc>
          <w:tcPr>
            <w:tcW w:w="992" w:type="dxa"/>
            <w:tcBorders>
              <w:top w:val="nil"/>
              <w:left w:val="single" w:sz="6" w:space="0" w:color="000000"/>
              <w:bottom w:val="nil"/>
              <w:right w:val="single" w:sz="6" w:space="0" w:color="000000"/>
            </w:tcBorders>
          </w:tcPr>
          <w:p w14:paraId="2DCE1B8B" w14:textId="19E9C0BC" w:rsidR="002411F5" w:rsidRPr="000E1349" w:rsidRDefault="002411F5" w:rsidP="002411F5">
            <w:pPr>
              <w:pStyle w:val="10"/>
              <w:jc w:val="center"/>
              <w:rPr>
                <w:sz w:val="28"/>
                <w:szCs w:val="28"/>
                <w:lang w:val="en-US"/>
              </w:rPr>
            </w:pPr>
            <w:r>
              <w:rPr>
                <w:sz w:val="28"/>
                <w:szCs w:val="28"/>
                <w:lang w:val="en-US"/>
              </w:rPr>
              <w:t>4018</w:t>
            </w:r>
          </w:p>
        </w:tc>
        <w:tc>
          <w:tcPr>
            <w:tcW w:w="1276" w:type="dxa"/>
            <w:tcBorders>
              <w:top w:val="nil"/>
              <w:left w:val="single" w:sz="6" w:space="0" w:color="000000"/>
              <w:bottom w:val="nil"/>
              <w:right w:val="single" w:sz="6" w:space="0" w:color="000000"/>
            </w:tcBorders>
          </w:tcPr>
          <w:p w14:paraId="570366B5" w14:textId="377EC86B" w:rsidR="002411F5" w:rsidRPr="000E1349" w:rsidRDefault="002411F5" w:rsidP="002411F5">
            <w:pPr>
              <w:pStyle w:val="10"/>
              <w:jc w:val="center"/>
              <w:rPr>
                <w:sz w:val="28"/>
                <w:szCs w:val="28"/>
                <w:lang w:val="en-US"/>
              </w:rPr>
            </w:pPr>
            <w:r>
              <w:rPr>
                <w:sz w:val="28"/>
                <w:szCs w:val="28"/>
                <w:lang w:val="en-US"/>
              </w:rPr>
              <w:t>ADD 18</w:t>
            </w:r>
          </w:p>
        </w:tc>
        <w:tc>
          <w:tcPr>
            <w:tcW w:w="6070" w:type="dxa"/>
            <w:vMerge w:val="restart"/>
            <w:tcBorders>
              <w:top w:val="nil"/>
              <w:left w:val="single" w:sz="6" w:space="0" w:color="000000"/>
              <w:right w:val="single" w:sz="6" w:space="0" w:color="000000"/>
            </w:tcBorders>
          </w:tcPr>
          <w:p w14:paraId="21D2A063" w14:textId="77777777" w:rsidR="002411F5" w:rsidRDefault="002411F5" w:rsidP="002411F5">
            <w:pPr>
              <w:pStyle w:val="10"/>
              <w:jc w:val="both"/>
              <w:rPr>
                <w:sz w:val="28"/>
                <w:szCs w:val="28"/>
                <w:lang w:val="en-US"/>
              </w:rPr>
            </w:pPr>
          </w:p>
          <w:p w14:paraId="5533886B" w14:textId="285FBB5A" w:rsidR="002411F5" w:rsidRPr="000E1349" w:rsidRDefault="002411F5" w:rsidP="002411F5">
            <w:pPr>
              <w:pStyle w:val="10"/>
              <w:jc w:val="both"/>
              <w:rPr>
                <w:sz w:val="28"/>
                <w:szCs w:val="28"/>
              </w:rPr>
            </w:pPr>
            <w:r>
              <w:rPr>
                <w:sz w:val="28"/>
                <w:szCs w:val="28"/>
              </w:rPr>
              <w:t>Получение 3*Х</w:t>
            </w:r>
          </w:p>
        </w:tc>
      </w:tr>
      <w:tr w:rsidR="002411F5" w:rsidRPr="00CB0790" w14:paraId="584C10B7" w14:textId="77777777" w:rsidTr="004B50B8">
        <w:trPr>
          <w:cantSplit/>
          <w:trHeight w:val="524"/>
          <w:tblHeader/>
        </w:trPr>
        <w:tc>
          <w:tcPr>
            <w:tcW w:w="959" w:type="dxa"/>
            <w:tcBorders>
              <w:top w:val="nil"/>
              <w:bottom w:val="nil"/>
              <w:right w:val="single" w:sz="6" w:space="0" w:color="000000"/>
            </w:tcBorders>
          </w:tcPr>
          <w:p w14:paraId="259D2A79" w14:textId="3D14DF77" w:rsidR="002411F5" w:rsidRPr="000E1349" w:rsidRDefault="002411F5" w:rsidP="002411F5">
            <w:pPr>
              <w:pStyle w:val="10"/>
              <w:jc w:val="center"/>
              <w:rPr>
                <w:sz w:val="28"/>
                <w:szCs w:val="28"/>
                <w:lang w:val="en-US"/>
              </w:rPr>
            </w:pPr>
            <w:r>
              <w:rPr>
                <w:sz w:val="28"/>
                <w:szCs w:val="28"/>
                <w:lang w:val="en-US"/>
              </w:rPr>
              <w:t>044</w:t>
            </w:r>
          </w:p>
        </w:tc>
        <w:tc>
          <w:tcPr>
            <w:tcW w:w="992" w:type="dxa"/>
            <w:tcBorders>
              <w:top w:val="nil"/>
              <w:left w:val="single" w:sz="6" w:space="0" w:color="000000"/>
              <w:bottom w:val="nil"/>
              <w:right w:val="single" w:sz="6" w:space="0" w:color="000000"/>
            </w:tcBorders>
          </w:tcPr>
          <w:p w14:paraId="197337E1" w14:textId="42632C24" w:rsidR="002411F5" w:rsidRPr="000E1349" w:rsidRDefault="002411F5" w:rsidP="002411F5">
            <w:pPr>
              <w:pStyle w:val="10"/>
              <w:jc w:val="center"/>
              <w:rPr>
                <w:sz w:val="28"/>
                <w:szCs w:val="28"/>
                <w:lang w:val="en-US"/>
              </w:rPr>
            </w:pPr>
            <w:r>
              <w:rPr>
                <w:sz w:val="28"/>
                <w:szCs w:val="28"/>
                <w:lang w:val="en-US"/>
              </w:rPr>
              <w:t>4018</w:t>
            </w:r>
          </w:p>
        </w:tc>
        <w:tc>
          <w:tcPr>
            <w:tcW w:w="1276" w:type="dxa"/>
            <w:tcBorders>
              <w:top w:val="nil"/>
              <w:left w:val="single" w:sz="6" w:space="0" w:color="000000"/>
              <w:bottom w:val="nil"/>
              <w:right w:val="single" w:sz="6" w:space="0" w:color="000000"/>
            </w:tcBorders>
          </w:tcPr>
          <w:p w14:paraId="743376FF" w14:textId="52EAC932" w:rsidR="002411F5" w:rsidRPr="000E1349" w:rsidRDefault="002411F5" w:rsidP="002411F5">
            <w:pPr>
              <w:pStyle w:val="10"/>
              <w:jc w:val="center"/>
              <w:rPr>
                <w:sz w:val="28"/>
                <w:szCs w:val="28"/>
                <w:lang w:val="en-US"/>
              </w:rPr>
            </w:pPr>
            <w:r>
              <w:rPr>
                <w:sz w:val="28"/>
                <w:szCs w:val="28"/>
                <w:lang w:val="en-US"/>
              </w:rPr>
              <w:t>ADD 18</w:t>
            </w:r>
          </w:p>
        </w:tc>
        <w:tc>
          <w:tcPr>
            <w:tcW w:w="6070" w:type="dxa"/>
            <w:vMerge/>
            <w:tcBorders>
              <w:left w:val="single" w:sz="6" w:space="0" w:color="000000"/>
              <w:right w:val="single" w:sz="6" w:space="0" w:color="000000"/>
            </w:tcBorders>
          </w:tcPr>
          <w:p w14:paraId="756900AE" w14:textId="77777777" w:rsidR="002411F5" w:rsidRPr="00CB0790" w:rsidRDefault="002411F5" w:rsidP="002411F5">
            <w:pPr>
              <w:pStyle w:val="10"/>
              <w:jc w:val="both"/>
              <w:rPr>
                <w:sz w:val="28"/>
                <w:szCs w:val="28"/>
              </w:rPr>
            </w:pPr>
          </w:p>
        </w:tc>
      </w:tr>
      <w:tr w:rsidR="002411F5" w:rsidRPr="00CB0790" w14:paraId="4AE408CE" w14:textId="77777777" w:rsidTr="004B50B8">
        <w:trPr>
          <w:cantSplit/>
          <w:trHeight w:val="524"/>
          <w:tblHeader/>
        </w:trPr>
        <w:tc>
          <w:tcPr>
            <w:tcW w:w="959" w:type="dxa"/>
            <w:tcBorders>
              <w:top w:val="nil"/>
              <w:bottom w:val="nil"/>
              <w:right w:val="single" w:sz="6" w:space="0" w:color="000000"/>
            </w:tcBorders>
          </w:tcPr>
          <w:p w14:paraId="792A1FE8" w14:textId="5F2F362C" w:rsidR="002411F5" w:rsidRPr="000E1349" w:rsidRDefault="002411F5" w:rsidP="002411F5">
            <w:pPr>
              <w:pStyle w:val="10"/>
              <w:jc w:val="center"/>
              <w:rPr>
                <w:sz w:val="28"/>
                <w:szCs w:val="28"/>
                <w:lang w:val="en-US"/>
              </w:rPr>
            </w:pPr>
            <w:r>
              <w:rPr>
                <w:sz w:val="28"/>
                <w:szCs w:val="28"/>
                <w:lang w:val="en-US"/>
              </w:rPr>
              <w:t>045</w:t>
            </w:r>
          </w:p>
        </w:tc>
        <w:tc>
          <w:tcPr>
            <w:tcW w:w="992" w:type="dxa"/>
            <w:tcBorders>
              <w:top w:val="nil"/>
              <w:left w:val="single" w:sz="6" w:space="0" w:color="000000"/>
              <w:bottom w:val="nil"/>
              <w:right w:val="single" w:sz="6" w:space="0" w:color="000000"/>
            </w:tcBorders>
          </w:tcPr>
          <w:p w14:paraId="601708E8" w14:textId="34BE25A7" w:rsidR="002411F5" w:rsidRPr="000E1349" w:rsidRDefault="002411F5" w:rsidP="002411F5">
            <w:pPr>
              <w:pStyle w:val="10"/>
              <w:jc w:val="center"/>
              <w:rPr>
                <w:sz w:val="28"/>
                <w:szCs w:val="28"/>
                <w:lang w:val="en-US"/>
              </w:rPr>
            </w:pPr>
            <w:r>
              <w:rPr>
                <w:sz w:val="28"/>
                <w:szCs w:val="28"/>
                <w:lang w:val="en-US"/>
              </w:rPr>
              <w:t>4018</w:t>
            </w:r>
          </w:p>
        </w:tc>
        <w:tc>
          <w:tcPr>
            <w:tcW w:w="1276" w:type="dxa"/>
            <w:tcBorders>
              <w:top w:val="nil"/>
              <w:left w:val="single" w:sz="6" w:space="0" w:color="000000"/>
              <w:bottom w:val="nil"/>
              <w:right w:val="single" w:sz="6" w:space="0" w:color="000000"/>
            </w:tcBorders>
          </w:tcPr>
          <w:p w14:paraId="6EBD8F69" w14:textId="7C4BBF11" w:rsidR="002411F5" w:rsidRPr="000E1349" w:rsidRDefault="002411F5" w:rsidP="002411F5">
            <w:pPr>
              <w:pStyle w:val="10"/>
              <w:jc w:val="center"/>
              <w:rPr>
                <w:sz w:val="28"/>
                <w:szCs w:val="28"/>
                <w:lang w:val="en-US"/>
              </w:rPr>
            </w:pPr>
            <w:r>
              <w:rPr>
                <w:sz w:val="28"/>
                <w:szCs w:val="28"/>
                <w:lang w:val="en-US"/>
              </w:rPr>
              <w:t>ADD 18</w:t>
            </w:r>
          </w:p>
        </w:tc>
        <w:tc>
          <w:tcPr>
            <w:tcW w:w="6070" w:type="dxa"/>
            <w:vMerge/>
            <w:tcBorders>
              <w:left w:val="single" w:sz="6" w:space="0" w:color="000000"/>
              <w:bottom w:val="nil"/>
              <w:right w:val="single" w:sz="6" w:space="0" w:color="000000"/>
            </w:tcBorders>
          </w:tcPr>
          <w:p w14:paraId="793394E5" w14:textId="77777777" w:rsidR="002411F5" w:rsidRPr="00CB0790" w:rsidRDefault="002411F5" w:rsidP="002411F5">
            <w:pPr>
              <w:pStyle w:val="10"/>
              <w:jc w:val="both"/>
              <w:rPr>
                <w:sz w:val="28"/>
                <w:szCs w:val="28"/>
              </w:rPr>
            </w:pPr>
          </w:p>
        </w:tc>
      </w:tr>
      <w:tr w:rsidR="002411F5" w:rsidRPr="00CB0790" w14:paraId="6564DE98" w14:textId="77777777" w:rsidTr="004B50B8">
        <w:trPr>
          <w:cantSplit/>
          <w:trHeight w:val="524"/>
          <w:tblHeader/>
        </w:trPr>
        <w:tc>
          <w:tcPr>
            <w:tcW w:w="959" w:type="dxa"/>
            <w:tcBorders>
              <w:top w:val="nil"/>
              <w:bottom w:val="nil"/>
              <w:right w:val="single" w:sz="6" w:space="0" w:color="000000"/>
            </w:tcBorders>
          </w:tcPr>
          <w:p w14:paraId="2932AB2B" w14:textId="44AE9AD8" w:rsidR="002411F5" w:rsidRPr="00CB0790" w:rsidRDefault="002411F5" w:rsidP="002411F5">
            <w:pPr>
              <w:pStyle w:val="10"/>
              <w:jc w:val="center"/>
              <w:rPr>
                <w:sz w:val="28"/>
                <w:szCs w:val="28"/>
              </w:rPr>
            </w:pPr>
            <w:r>
              <w:rPr>
                <w:sz w:val="28"/>
                <w:szCs w:val="28"/>
              </w:rPr>
              <w:t>046</w:t>
            </w:r>
          </w:p>
        </w:tc>
        <w:tc>
          <w:tcPr>
            <w:tcW w:w="992" w:type="dxa"/>
            <w:tcBorders>
              <w:top w:val="nil"/>
              <w:left w:val="single" w:sz="6" w:space="0" w:color="000000"/>
              <w:bottom w:val="nil"/>
              <w:right w:val="single" w:sz="6" w:space="0" w:color="000000"/>
            </w:tcBorders>
          </w:tcPr>
          <w:p w14:paraId="17DD4C6B" w14:textId="6D2E83DB" w:rsidR="002411F5" w:rsidRPr="0001253E" w:rsidRDefault="002411F5" w:rsidP="002411F5">
            <w:pPr>
              <w:pStyle w:val="10"/>
              <w:jc w:val="center"/>
              <w:rPr>
                <w:sz w:val="28"/>
                <w:szCs w:val="28"/>
                <w:lang w:val="en-US"/>
              </w:rPr>
            </w:pPr>
            <w:r>
              <w:rPr>
                <w:sz w:val="28"/>
                <w:szCs w:val="28"/>
                <w:lang w:val="en-US"/>
              </w:rPr>
              <w:t>F700</w:t>
            </w:r>
          </w:p>
        </w:tc>
        <w:tc>
          <w:tcPr>
            <w:tcW w:w="1276" w:type="dxa"/>
            <w:tcBorders>
              <w:top w:val="nil"/>
              <w:left w:val="single" w:sz="6" w:space="0" w:color="000000"/>
              <w:bottom w:val="nil"/>
              <w:right w:val="single" w:sz="6" w:space="0" w:color="000000"/>
            </w:tcBorders>
          </w:tcPr>
          <w:p w14:paraId="1FC95667" w14:textId="14365C6B" w:rsidR="002411F5" w:rsidRPr="0001253E" w:rsidRDefault="002411F5" w:rsidP="002411F5">
            <w:pPr>
              <w:pStyle w:val="10"/>
              <w:jc w:val="center"/>
              <w:rPr>
                <w:sz w:val="28"/>
                <w:szCs w:val="28"/>
                <w:lang w:val="en-US"/>
              </w:rPr>
            </w:pPr>
            <w:r>
              <w:rPr>
                <w:sz w:val="28"/>
                <w:szCs w:val="28"/>
                <w:lang w:val="en-US"/>
              </w:rPr>
              <w:t>ROR</w:t>
            </w:r>
          </w:p>
        </w:tc>
        <w:tc>
          <w:tcPr>
            <w:tcW w:w="6070" w:type="dxa"/>
            <w:vMerge w:val="restart"/>
            <w:tcBorders>
              <w:top w:val="nil"/>
              <w:left w:val="single" w:sz="6" w:space="0" w:color="000000"/>
              <w:bottom w:val="nil"/>
              <w:right w:val="single" w:sz="6" w:space="0" w:color="000000"/>
            </w:tcBorders>
          </w:tcPr>
          <w:p w14:paraId="5EF839E3" w14:textId="77777777" w:rsidR="002411F5" w:rsidRDefault="002411F5" w:rsidP="002411F5">
            <w:pPr>
              <w:rPr>
                <w:rFonts w:ascii="Arial" w:hAnsi="Arial"/>
              </w:rPr>
            </w:pPr>
            <w:r>
              <w:rPr>
                <w:rFonts w:ascii="Arial" w:hAnsi="Arial"/>
              </w:rPr>
              <w:t xml:space="preserve">Содержимое </w:t>
            </w:r>
            <w:r>
              <w:rPr>
                <w:rFonts w:ascii="Arial" w:hAnsi="Arial"/>
                <w:lang w:val="en-US"/>
              </w:rPr>
              <w:t>A</w:t>
            </w:r>
            <w:r>
              <w:rPr>
                <w:rFonts w:ascii="Arial" w:hAnsi="Arial"/>
              </w:rPr>
              <w:t xml:space="preserve"> и </w:t>
            </w:r>
            <w:r>
              <w:rPr>
                <w:rFonts w:ascii="Arial" w:hAnsi="Arial"/>
                <w:lang w:val="en-US"/>
              </w:rPr>
              <w:t>C</w:t>
            </w:r>
            <w:r>
              <w:rPr>
                <w:rFonts w:ascii="Arial" w:hAnsi="Arial"/>
              </w:rPr>
              <w:t xml:space="preserve"> сдвигается впр</w:t>
            </w:r>
            <w:r>
              <w:rPr>
                <w:rFonts w:ascii="Arial" w:hAnsi="Arial"/>
              </w:rPr>
              <w:t>а</w:t>
            </w:r>
            <w:r>
              <w:rPr>
                <w:rFonts w:ascii="Arial" w:hAnsi="Arial"/>
              </w:rPr>
              <w:t xml:space="preserve">во, </w:t>
            </w:r>
            <w:proofErr w:type="gramStart"/>
            <w:r>
              <w:rPr>
                <w:rFonts w:ascii="Arial" w:hAnsi="Arial"/>
              </w:rPr>
              <w:t>A(</w:t>
            </w:r>
            <w:proofErr w:type="gramEnd"/>
            <w:r>
              <w:rPr>
                <w:rFonts w:ascii="Arial" w:hAnsi="Arial"/>
              </w:rPr>
              <w:t xml:space="preserve">0) </w:t>
            </w:r>
            <w:r>
              <w:rPr>
                <w:rFonts w:ascii="Arial" w:hAnsi="Arial"/>
                <w:noProof/>
              </w:rPr>
              <w:sym w:font="Wingdings" w:char="F0E8"/>
            </w:r>
            <w:r>
              <w:rPr>
                <w:rFonts w:ascii="Arial" w:hAnsi="Arial"/>
              </w:rPr>
              <w:t xml:space="preserve"> </w:t>
            </w:r>
            <w:r>
              <w:rPr>
                <w:rFonts w:ascii="Arial" w:hAnsi="Arial"/>
                <w:lang w:val="en-US"/>
              </w:rPr>
              <w:t>C</w:t>
            </w:r>
            <w:r>
              <w:rPr>
                <w:rFonts w:ascii="Arial" w:hAnsi="Arial"/>
              </w:rPr>
              <w:t xml:space="preserve">, </w:t>
            </w:r>
            <w:r>
              <w:rPr>
                <w:rFonts w:ascii="Arial" w:hAnsi="Arial"/>
                <w:lang w:val="en-US"/>
              </w:rPr>
              <w:t>C</w:t>
            </w:r>
            <w:r>
              <w:rPr>
                <w:rFonts w:ascii="Arial" w:hAnsi="Arial"/>
              </w:rPr>
              <w:t xml:space="preserve"> </w:t>
            </w:r>
            <w:r>
              <w:rPr>
                <w:rFonts w:ascii="Arial" w:hAnsi="Arial"/>
                <w:noProof/>
              </w:rPr>
              <w:sym w:font="Wingdings" w:char="F0E8"/>
            </w:r>
            <w:r>
              <w:rPr>
                <w:rFonts w:ascii="Arial" w:hAnsi="Arial"/>
              </w:rPr>
              <w:t xml:space="preserve"> </w:t>
            </w:r>
            <w:r>
              <w:rPr>
                <w:rFonts w:ascii="Arial" w:hAnsi="Arial"/>
                <w:lang w:val="en-US"/>
              </w:rPr>
              <w:t>A</w:t>
            </w:r>
            <w:r>
              <w:rPr>
                <w:rFonts w:ascii="Arial" w:hAnsi="Arial"/>
              </w:rPr>
              <w:t>(15)</w:t>
            </w:r>
          </w:p>
          <w:p w14:paraId="0A04635F" w14:textId="73D1AB0E" w:rsidR="002411F5" w:rsidRPr="0001253E" w:rsidRDefault="002411F5" w:rsidP="002411F5">
            <w:pPr>
              <w:pStyle w:val="10"/>
              <w:jc w:val="both"/>
              <w:rPr>
                <w:sz w:val="28"/>
                <w:szCs w:val="28"/>
                <w:lang w:val="en-US"/>
              </w:rPr>
            </w:pPr>
            <w:r>
              <w:rPr>
                <w:sz w:val="28"/>
                <w:szCs w:val="28"/>
              </w:rPr>
              <w:t>Получаем 3</w:t>
            </w:r>
            <w:r>
              <w:rPr>
                <w:sz w:val="28"/>
                <w:szCs w:val="28"/>
                <w:lang w:val="en-US"/>
              </w:rPr>
              <w:t>X/4</w:t>
            </w:r>
          </w:p>
        </w:tc>
      </w:tr>
      <w:tr w:rsidR="002411F5" w:rsidRPr="00CB0790" w14:paraId="65A053C7" w14:textId="77777777" w:rsidTr="004B50B8">
        <w:trPr>
          <w:cantSplit/>
          <w:trHeight w:val="524"/>
          <w:tblHeader/>
        </w:trPr>
        <w:tc>
          <w:tcPr>
            <w:tcW w:w="959" w:type="dxa"/>
            <w:tcBorders>
              <w:top w:val="nil"/>
              <w:bottom w:val="nil"/>
              <w:right w:val="single" w:sz="6" w:space="0" w:color="000000"/>
            </w:tcBorders>
          </w:tcPr>
          <w:p w14:paraId="69BC5810" w14:textId="7984EA87" w:rsidR="002411F5" w:rsidRPr="006D430F" w:rsidRDefault="002411F5" w:rsidP="002411F5">
            <w:pPr>
              <w:pStyle w:val="10"/>
              <w:jc w:val="center"/>
              <w:rPr>
                <w:sz w:val="28"/>
                <w:szCs w:val="28"/>
                <w:lang w:val="en-US"/>
              </w:rPr>
            </w:pPr>
            <w:r>
              <w:rPr>
                <w:sz w:val="28"/>
                <w:szCs w:val="28"/>
                <w:lang w:val="en-US"/>
              </w:rPr>
              <w:t>047</w:t>
            </w:r>
          </w:p>
        </w:tc>
        <w:tc>
          <w:tcPr>
            <w:tcW w:w="992" w:type="dxa"/>
            <w:tcBorders>
              <w:top w:val="nil"/>
              <w:left w:val="single" w:sz="6" w:space="0" w:color="000000"/>
              <w:bottom w:val="nil"/>
              <w:right w:val="single" w:sz="6" w:space="0" w:color="000000"/>
            </w:tcBorders>
          </w:tcPr>
          <w:p w14:paraId="798B5EC3" w14:textId="04E30D65" w:rsidR="002411F5" w:rsidRPr="006D430F" w:rsidRDefault="002411F5" w:rsidP="002411F5">
            <w:pPr>
              <w:pStyle w:val="10"/>
              <w:jc w:val="center"/>
              <w:rPr>
                <w:sz w:val="28"/>
                <w:szCs w:val="28"/>
                <w:lang w:val="en-US"/>
              </w:rPr>
            </w:pPr>
            <w:r>
              <w:rPr>
                <w:sz w:val="28"/>
                <w:szCs w:val="28"/>
                <w:lang w:val="en-US"/>
              </w:rPr>
              <w:t>F700</w:t>
            </w:r>
          </w:p>
        </w:tc>
        <w:tc>
          <w:tcPr>
            <w:tcW w:w="1276" w:type="dxa"/>
            <w:tcBorders>
              <w:top w:val="nil"/>
              <w:left w:val="single" w:sz="6" w:space="0" w:color="000000"/>
              <w:bottom w:val="nil"/>
              <w:right w:val="single" w:sz="6" w:space="0" w:color="000000"/>
            </w:tcBorders>
          </w:tcPr>
          <w:p w14:paraId="72BF4FD4" w14:textId="3E6246D9" w:rsidR="002411F5" w:rsidRPr="0001253E" w:rsidRDefault="002411F5" w:rsidP="002411F5">
            <w:pPr>
              <w:pStyle w:val="10"/>
              <w:jc w:val="center"/>
              <w:rPr>
                <w:sz w:val="28"/>
                <w:szCs w:val="28"/>
                <w:lang w:val="en-US"/>
              </w:rPr>
            </w:pPr>
            <w:r>
              <w:rPr>
                <w:sz w:val="28"/>
                <w:szCs w:val="28"/>
                <w:lang w:val="en-US"/>
              </w:rPr>
              <w:t>ROR</w:t>
            </w:r>
          </w:p>
        </w:tc>
        <w:tc>
          <w:tcPr>
            <w:tcW w:w="6070" w:type="dxa"/>
            <w:vMerge/>
            <w:tcBorders>
              <w:left w:val="single" w:sz="6" w:space="0" w:color="000000"/>
              <w:bottom w:val="nil"/>
              <w:right w:val="single" w:sz="6" w:space="0" w:color="000000"/>
            </w:tcBorders>
          </w:tcPr>
          <w:p w14:paraId="306674EC" w14:textId="77777777" w:rsidR="002411F5" w:rsidRPr="00CB0790" w:rsidRDefault="002411F5" w:rsidP="002411F5">
            <w:pPr>
              <w:pStyle w:val="10"/>
              <w:jc w:val="both"/>
              <w:rPr>
                <w:sz w:val="28"/>
                <w:szCs w:val="28"/>
              </w:rPr>
            </w:pPr>
          </w:p>
        </w:tc>
      </w:tr>
      <w:tr w:rsidR="002411F5" w:rsidRPr="00CB0790" w14:paraId="5D6F81D3" w14:textId="77777777" w:rsidTr="004B50B8">
        <w:trPr>
          <w:cantSplit/>
          <w:trHeight w:val="524"/>
          <w:tblHeader/>
        </w:trPr>
        <w:tc>
          <w:tcPr>
            <w:tcW w:w="959" w:type="dxa"/>
            <w:tcBorders>
              <w:top w:val="nil"/>
              <w:bottom w:val="single" w:sz="4" w:space="0" w:color="auto"/>
              <w:right w:val="single" w:sz="6" w:space="0" w:color="000000"/>
            </w:tcBorders>
          </w:tcPr>
          <w:p w14:paraId="52BAF586" w14:textId="77EB857C" w:rsidR="002411F5" w:rsidRDefault="002411F5" w:rsidP="002411F5">
            <w:pPr>
              <w:pStyle w:val="10"/>
              <w:jc w:val="center"/>
              <w:rPr>
                <w:sz w:val="28"/>
                <w:szCs w:val="28"/>
                <w:lang w:val="en-US"/>
              </w:rPr>
            </w:pPr>
            <w:r>
              <w:rPr>
                <w:sz w:val="28"/>
                <w:szCs w:val="28"/>
                <w:lang w:val="en-US"/>
              </w:rPr>
              <w:t>048</w:t>
            </w:r>
          </w:p>
        </w:tc>
        <w:tc>
          <w:tcPr>
            <w:tcW w:w="992" w:type="dxa"/>
            <w:tcBorders>
              <w:top w:val="nil"/>
              <w:left w:val="single" w:sz="6" w:space="0" w:color="000000"/>
              <w:bottom w:val="single" w:sz="4" w:space="0" w:color="auto"/>
              <w:right w:val="single" w:sz="6" w:space="0" w:color="000000"/>
            </w:tcBorders>
          </w:tcPr>
          <w:p w14:paraId="6969F5A9" w14:textId="663D9FDD" w:rsidR="002411F5" w:rsidRDefault="002411F5" w:rsidP="002411F5">
            <w:pPr>
              <w:pStyle w:val="10"/>
              <w:jc w:val="center"/>
              <w:rPr>
                <w:sz w:val="28"/>
                <w:szCs w:val="28"/>
                <w:lang w:val="en-US"/>
              </w:rPr>
            </w:pPr>
            <w:r>
              <w:rPr>
                <w:sz w:val="28"/>
                <w:szCs w:val="28"/>
                <w:lang w:val="en-US"/>
              </w:rPr>
              <w:t>E002</w:t>
            </w:r>
          </w:p>
        </w:tc>
        <w:tc>
          <w:tcPr>
            <w:tcW w:w="1276" w:type="dxa"/>
            <w:tcBorders>
              <w:top w:val="nil"/>
              <w:left w:val="single" w:sz="6" w:space="0" w:color="000000"/>
              <w:bottom w:val="single" w:sz="4" w:space="0" w:color="auto"/>
              <w:right w:val="single" w:sz="6" w:space="0" w:color="000000"/>
            </w:tcBorders>
          </w:tcPr>
          <w:p w14:paraId="21024863" w14:textId="340324AB" w:rsidR="002411F5" w:rsidRDefault="002411F5" w:rsidP="002411F5">
            <w:pPr>
              <w:pStyle w:val="10"/>
              <w:jc w:val="center"/>
              <w:rPr>
                <w:sz w:val="28"/>
                <w:szCs w:val="28"/>
                <w:lang w:val="en-US"/>
              </w:rPr>
            </w:pPr>
            <w:r>
              <w:rPr>
                <w:sz w:val="28"/>
                <w:szCs w:val="28"/>
                <w:lang w:val="en-US"/>
              </w:rPr>
              <w:t>CLF 2</w:t>
            </w:r>
          </w:p>
        </w:tc>
        <w:tc>
          <w:tcPr>
            <w:tcW w:w="6070" w:type="dxa"/>
            <w:tcBorders>
              <w:top w:val="nil"/>
              <w:left w:val="single" w:sz="6" w:space="0" w:color="000000"/>
              <w:bottom w:val="single" w:sz="4" w:space="0" w:color="auto"/>
              <w:right w:val="single" w:sz="6" w:space="0" w:color="000000"/>
            </w:tcBorders>
          </w:tcPr>
          <w:p w14:paraId="6F9FB855" w14:textId="302A5F31" w:rsidR="002411F5" w:rsidRPr="00907026" w:rsidRDefault="002411F5" w:rsidP="002411F5">
            <w:pPr>
              <w:pStyle w:val="10"/>
              <w:jc w:val="both"/>
              <w:rPr>
                <w:sz w:val="28"/>
                <w:szCs w:val="28"/>
              </w:rPr>
            </w:pPr>
            <w:r w:rsidRPr="007805E9">
              <w:rPr>
                <w:sz w:val="28"/>
                <w:szCs w:val="28"/>
              </w:rPr>
              <w:t xml:space="preserve">0 </w:t>
            </w:r>
            <w:r w:rsidRPr="009E3F1D">
              <w:rPr>
                <w:noProof/>
                <w:sz w:val="28"/>
                <w:szCs w:val="28"/>
              </w:rPr>
              <w:sym w:font="Wingdings" w:char="F0E8"/>
            </w:r>
            <w:r w:rsidRPr="007805E9">
              <w:rPr>
                <w:noProof/>
                <w:sz w:val="28"/>
                <w:szCs w:val="28"/>
              </w:rPr>
              <w:t xml:space="preserve"> </w:t>
            </w:r>
            <w:r>
              <w:rPr>
                <w:noProof/>
                <w:sz w:val="28"/>
                <w:szCs w:val="28"/>
              </w:rPr>
              <w:t>флаг</w:t>
            </w:r>
            <w:r w:rsidRPr="007805E9">
              <w:rPr>
                <w:noProof/>
                <w:sz w:val="28"/>
                <w:szCs w:val="28"/>
              </w:rPr>
              <w:t xml:space="preserve">. </w:t>
            </w:r>
            <w:r>
              <w:rPr>
                <w:noProof/>
                <w:sz w:val="28"/>
                <w:szCs w:val="28"/>
              </w:rPr>
              <w:t>устр</w:t>
            </w:r>
            <w:r w:rsidRPr="007805E9">
              <w:rPr>
                <w:noProof/>
                <w:sz w:val="28"/>
                <w:szCs w:val="28"/>
              </w:rPr>
              <w:t>. 0</w:t>
            </w:r>
            <w:r w:rsidRPr="00907026">
              <w:rPr>
                <w:noProof/>
                <w:sz w:val="28"/>
                <w:szCs w:val="28"/>
              </w:rPr>
              <w:t>2</w:t>
            </w:r>
            <w:r>
              <w:rPr>
                <w:noProof/>
                <w:sz w:val="28"/>
                <w:szCs w:val="28"/>
              </w:rPr>
              <w:t>, очистка флага готовности ВУ-</w:t>
            </w:r>
            <w:r w:rsidRPr="00907026">
              <w:rPr>
                <w:noProof/>
                <w:sz w:val="28"/>
                <w:szCs w:val="28"/>
              </w:rPr>
              <w:t>2</w:t>
            </w:r>
          </w:p>
        </w:tc>
      </w:tr>
      <w:tr w:rsidR="002411F5" w:rsidRPr="00CB0790" w14:paraId="5703003B" w14:textId="77777777" w:rsidTr="004B50B8">
        <w:trPr>
          <w:cantSplit/>
          <w:trHeight w:val="524"/>
          <w:tblHeader/>
        </w:trPr>
        <w:tc>
          <w:tcPr>
            <w:tcW w:w="959" w:type="dxa"/>
            <w:tcBorders>
              <w:top w:val="single" w:sz="4" w:space="0" w:color="auto"/>
              <w:bottom w:val="nil"/>
              <w:right w:val="single" w:sz="6" w:space="0" w:color="000000"/>
            </w:tcBorders>
          </w:tcPr>
          <w:p w14:paraId="19D459B1" w14:textId="66AAFCFA" w:rsidR="002411F5" w:rsidRDefault="002411F5" w:rsidP="002411F5">
            <w:pPr>
              <w:pStyle w:val="10"/>
              <w:jc w:val="center"/>
              <w:rPr>
                <w:sz w:val="28"/>
                <w:szCs w:val="28"/>
                <w:lang w:val="en-US"/>
              </w:rPr>
            </w:pPr>
            <w:r>
              <w:rPr>
                <w:sz w:val="28"/>
                <w:szCs w:val="28"/>
                <w:lang w:val="en-US"/>
              </w:rPr>
              <w:t>049</w:t>
            </w:r>
          </w:p>
        </w:tc>
        <w:tc>
          <w:tcPr>
            <w:tcW w:w="992" w:type="dxa"/>
            <w:tcBorders>
              <w:top w:val="single" w:sz="4" w:space="0" w:color="auto"/>
              <w:left w:val="single" w:sz="6" w:space="0" w:color="000000"/>
              <w:bottom w:val="nil"/>
              <w:right w:val="single" w:sz="6" w:space="0" w:color="000000"/>
            </w:tcBorders>
          </w:tcPr>
          <w:p w14:paraId="02818D35" w14:textId="561991B2" w:rsidR="002411F5" w:rsidRPr="003871E1" w:rsidRDefault="002411F5" w:rsidP="002411F5">
            <w:pPr>
              <w:pStyle w:val="10"/>
              <w:jc w:val="center"/>
              <w:rPr>
                <w:sz w:val="28"/>
                <w:szCs w:val="28"/>
                <w:lang w:val="en-US"/>
              </w:rPr>
            </w:pPr>
            <w:r>
              <w:rPr>
                <w:sz w:val="28"/>
                <w:szCs w:val="28"/>
                <w:lang w:val="en-US"/>
              </w:rPr>
              <w:t>E103</w:t>
            </w:r>
          </w:p>
        </w:tc>
        <w:tc>
          <w:tcPr>
            <w:tcW w:w="1276" w:type="dxa"/>
            <w:tcBorders>
              <w:top w:val="single" w:sz="4" w:space="0" w:color="auto"/>
              <w:left w:val="single" w:sz="6" w:space="0" w:color="000000"/>
              <w:bottom w:val="nil"/>
              <w:right w:val="single" w:sz="6" w:space="0" w:color="000000"/>
            </w:tcBorders>
          </w:tcPr>
          <w:p w14:paraId="3F12DCAE" w14:textId="01851643" w:rsidR="002411F5" w:rsidRPr="003871E1" w:rsidRDefault="002411F5" w:rsidP="002411F5">
            <w:pPr>
              <w:pStyle w:val="10"/>
              <w:jc w:val="center"/>
              <w:rPr>
                <w:sz w:val="28"/>
                <w:szCs w:val="28"/>
                <w:lang w:val="en-US"/>
              </w:rPr>
            </w:pPr>
            <w:r>
              <w:rPr>
                <w:sz w:val="28"/>
                <w:szCs w:val="28"/>
                <w:lang w:val="en-US"/>
              </w:rPr>
              <w:t>TSF 3</w:t>
            </w:r>
          </w:p>
        </w:tc>
        <w:tc>
          <w:tcPr>
            <w:tcW w:w="6070" w:type="dxa"/>
            <w:tcBorders>
              <w:top w:val="single" w:sz="4" w:space="0" w:color="auto"/>
              <w:left w:val="single" w:sz="6" w:space="0" w:color="000000"/>
              <w:bottom w:val="nil"/>
              <w:right w:val="single" w:sz="6" w:space="0" w:color="000000"/>
            </w:tcBorders>
          </w:tcPr>
          <w:p w14:paraId="51A8E26B" w14:textId="69B3AE7A" w:rsidR="002411F5" w:rsidRPr="007805E9" w:rsidRDefault="002411F5" w:rsidP="002411F5">
            <w:pPr>
              <w:pStyle w:val="10"/>
              <w:jc w:val="both"/>
              <w:rPr>
                <w:sz w:val="28"/>
                <w:szCs w:val="28"/>
              </w:rPr>
            </w:pPr>
            <w:r>
              <w:rPr>
                <w:sz w:val="28"/>
                <w:szCs w:val="28"/>
              </w:rPr>
              <w:t>Проверка готовности ВУ-3</w:t>
            </w:r>
          </w:p>
        </w:tc>
      </w:tr>
      <w:tr w:rsidR="002411F5" w:rsidRPr="00CB0790" w14:paraId="612FDA19" w14:textId="77777777" w:rsidTr="004B50B8">
        <w:trPr>
          <w:cantSplit/>
          <w:trHeight w:val="524"/>
          <w:tblHeader/>
        </w:trPr>
        <w:tc>
          <w:tcPr>
            <w:tcW w:w="959" w:type="dxa"/>
            <w:tcBorders>
              <w:top w:val="nil"/>
              <w:bottom w:val="nil"/>
              <w:right w:val="single" w:sz="6" w:space="0" w:color="000000"/>
            </w:tcBorders>
          </w:tcPr>
          <w:p w14:paraId="292CBDB6" w14:textId="0E95BBE7" w:rsidR="002411F5" w:rsidRPr="00716D70" w:rsidRDefault="002411F5" w:rsidP="002411F5">
            <w:pPr>
              <w:pStyle w:val="10"/>
              <w:jc w:val="center"/>
              <w:rPr>
                <w:sz w:val="28"/>
                <w:szCs w:val="28"/>
                <w:lang w:val="en-US"/>
              </w:rPr>
            </w:pPr>
            <w:r>
              <w:rPr>
                <w:sz w:val="28"/>
                <w:szCs w:val="28"/>
              </w:rPr>
              <w:t>0</w:t>
            </w:r>
            <w:r>
              <w:rPr>
                <w:sz w:val="28"/>
                <w:szCs w:val="28"/>
                <w:lang w:val="en-US"/>
              </w:rPr>
              <w:t>4A</w:t>
            </w:r>
          </w:p>
        </w:tc>
        <w:tc>
          <w:tcPr>
            <w:tcW w:w="992" w:type="dxa"/>
            <w:tcBorders>
              <w:top w:val="nil"/>
              <w:left w:val="single" w:sz="6" w:space="0" w:color="000000"/>
              <w:bottom w:val="nil"/>
              <w:right w:val="single" w:sz="6" w:space="0" w:color="000000"/>
            </w:tcBorders>
          </w:tcPr>
          <w:p w14:paraId="3476C6A2" w14:textId="038144EC" w:rsidR="002411F5" w:rsidRPr="00716D70" w:rsidRDefault="002411F5" w:rsidP="002411F5">
            <w:pPr>
              <w:pStyle w:val="10"/>
              <w:jc w:val="center"/>
              <w:rPr>
                <w:sz w:val="28"/>
                <w:szCs w:val="28"/>
                <w:lang w:val="en-US"/>
              </w:rPr>
            </w:pPr>
            <w:r>
              <w:rPr>
                <w:sz w:val="28"/>
                <w:szCs w:val="28"/>
                <w:lang w:val="en-US"/>
              </w:rPr>
              <w:t>C049</w:t>
            </w:r>
          </w:p>
        </w:tc>
        <w:tc>
          <w:tcPr>
            <w:tcW w:w="1276" w:type="dxa"/>
            <w:tcBorders>
              <w:top w:val="nil"/>
              <w:left w:val="single" w:sz="6" w:space="0" w:color="000000"/>
              <w:bottom w:val="nil"/>
              <w:right w:val="single" w:sz="6" w:space="0" w:color="000000"/>
            </w:tcBorders>
          </w:tcPr>
          <w:p w14:paraId="4BAF14AF" w14:textId="08424B9F" w:rsidR="002411F5" w:rsidRPr="00716D70" w:rsidRDefault="002411F5" w:rsidP="002411F5">
            <w:pPr>
              <w:pStyle w:val="10"/>
              <w:jc w:val="center"/>
              <w:rPr>
                <w:sz w:val="28"/>
                <w:szCs w:val="28"/>
                <w:lang w:val="en-US"/>
              </w:rPr>
            </w:pPr>
            <w:r>
              <w:rPr>
                <w:sz w:val="28"/>
                <w:szCs w:val="28"/>
                <w:lang w:val="en-US"/>
              </w:rPr>
              <w:t>BR 49</w:t>
            </w:r>
          </w:p>
        </w:tc>
        <w:tc>
          <w:tcPr>
            <w:tcW w:w="6070" w:type="dxa"/>
            <w:tcBorders>
              <w:top w:val="nil"/>
              <w:left w:val="single" w:sz="6" w:space="0" w:color="000000"/>
              <w:bottom w:val="nil"/>
              <w:right w:val="single" w:sz="6" w:space="0" w:color="000000"/>
            </w:tcBorders>
          </w:tcPr>
          <w:p w14:paraId="16B963A1" w14:textId="77777777" w:rsidR="002411F5" w:rsidRPr="007805E9" w:rsidRDefault="002411F5" w:rsidP="002411F5">
            <w:pPr>
              <w:pStyle w:val="10"/>
              <w:jc w:val="both"/>
              <w:rPr>
                <w:sz w:val="28"/>
                <w:szCs w:val="28"/>
              </w:rPr>
            </w:pPr>
          </w:p>
        </w:tc>
      </w:tr>
      <w:tr w:rsidR="002411F5" w:rsidRPr="00CB0790" w14:paraId="3B3B0AC6" w14:textId="77777777" w:rsidTr="004B50B8">
        <w:trPr>
          <w:cantSplit/>
          <w:trHeight w:val="524"/>
          <w:tblHeader/>
        </w:trPr>
        <w:tc>
          <w:tcPr>
            <w:tcW w:w="959" w:type="dxa"/>
            <w:tcBorders>
              <w:top w:val="nil"/>
              <w:bottom w:val="nil"/>
              <w:right w:val="single" w:sz="6" w:space="0" w:color="000000"/>
            </w:tcBorders>
          </w:tcPr>
          <w:p w14:paraId="03CEDD48" w14:textId="48044A7C" w:rsidR="002411F5" w:rsidRPr="00DD18F2" w:rsidRDefault="002411F5" w:rsidP="002411F5">
            <w:pPr>
              <w:pStyle w:val="10"/>
              <w:jc w:val="center"/>
              <w:rPr>
                <w:sz w:val="28"/>
                <w:szCs w:val="28"/>
                <w:lang w:val="en-US"/>
              </w:rPr>
            </w:pPr>
            <w:r>
              <w:rPr>
                <w:sz w:val="28"/>
                <w:szCs w:val="28"/>
                <w:lang w:val="en-US"/>
              </w:rPr>
              <w:t>04B</w:t>
            </w:r>
          </w:p>
        </w:tc>
        <w:tc>
          <w:tcPr>
            <w:tcW w:w="992" w:type="dxa"/>
            <w:tcBorders>
              <w:top w:val="nil"/>
              <w:left w:val="single" w:sz="6" w:space="0" w:color="000000"/>
              <w:bottom w:val="nil"/>
              <w:right w:val="single" w:sz="6" w:space="0" w:color="000000"/>
            </w:tcBorders>
          </w:tcPr>
          <w:p w14:paraId="320BD1B9" w14:textId="0B91EA47" w:rsidR="002411F5" w:rsidRPr="00DD18F2" w:rsidRDefault="002411F5" w:rsidP="002411F5">
            <w:pPr>
              <w:pStyle w:val="10"/>
              <w:jc w:val="center"/>
              <w:rPr>
                <w:sz w:val="28"/>
                <w:szCs w:val="28"/>
                <w:lang w:val="en-US"/>
              </w:rPr>
            </w:pPr>
            <w:r>
              <w:rPr>
                <w:sz w:val="28"/>
                <w:szCs w:val="28"/>
                <w:lang w:val="en-US"/>
              </w:rPr>
              <w:t>E303</w:t>
            </w:r>
          </w:p>
        </w:tc>
        <w:tc>
          <w:tcPr>
            <w:tcW w:w="1276" w:type="dxa"/>
            <w:tcBorders>
              <w:top w:val="nil"/>
              <w:left w:val="single" w:sz="6" w:space="0" w:color="000000"/>
              <w:bottom w:val="nil"/>
              <w:right w:val="single" w:sz="6" w:space="0" w:color="000000"/>
            </w:tcBorders>
          </w:tcPr>
          <w:p w14:paraId="0A797363" w14:textId="5141218B" w:rsidR="002411F5" w:rsidRPr="00F345AB" w:rsidRDefault="002411F5" w:rsidP="002411F5">
            <w:pPr>
              <w:pStyle w:val="10"/>
              <w:jc w:val="center"/>
              <w:rPr>
                <w:sz w:val="28"/>
                <w:szCs w:val="28"/>
                <w:lang w:val="en-US"/>
              </w:rPr>
            </w:pPr>
            <w:r>
              <w:rPr>
                <w:sz w:val="28"/>
                <w:szCs w:val="28"/>
                <w:lang w:val="en-US"/>
              </w:rPr>
              <w:t>OUT</w:t>
            </w:r>
          </w:p>
        </w:tc>
        <w:tc>
          <w:tcPr>
            <w:tcW w:w="6070" w:type="dxa"/>
            <w:tcBorders>
              <w:top w:val="nil"/>
              <w:left w:val="single" w:sz="6" w:space="0" w:color="000000"/>
              <w:bottom w:val="nil"/>
              <w:right w:val="single" w:sz="6" w:space="0" w:color="000000"/>
            </w:tcBorders>
          </w:tcPr>
          <w:p w14:paraId="704C53E2" w14:textId="79F12E26" w:rsidR="002411F5" w:rsidRPr="007805E9" w:rsidRDefault="002411F5" w:rsidP="002411F5">
            <w:pPr>
              <w:pStyle w:val="10"/>
              <w:jc w:val="both"/>
              <w:rPr>
                <w:sz w:val="28"/>
                <w:szCs w:val="28"/>
              </w:rPr>
            </w:pPr>
            <w:r>
              <w:rPr>
                <w:sz w:val="28"/>
                <w:szCs w:val="28"/>
              </w:rPr>
              <w:t>Вывод на ВУ-3</w:t>
            </w:r>
          </w:p>
        </w:tc>
      </w:tr>
      <w:tr w:rsidR="002411F5" w:rsidRPr="00CB0790" w14:paraId="19123A63" w14:textId="77777777" w:rsidTr="004B50B8">
        <w:trPr>
          <w:cantSplit/>
          <w:trHeight w:val="524"/>
          <w:tblHeader/>
        </w:trPr>
        <w:tc>
          <w:tcPr>
            <w:tcW w:w="959" w:type="dxa"/>
            <w:tcBorders>
              <w:top w:val="nil"/>
              <w:bottom w:val="single" w:sz="4" w:space="0" w:color="auto"/>
              <w:right w:val="single" w:sz="6" w:space="0" w:color="000000"/>
            </w:tcBorders>
          </w:tcPr>
          <w:p w14:paraId="63192991" w14:textId="54693F90" w:rsidR="002411F5" w:rsidRPr="00F3740A" w:rsidRDefault="002411F5" w:rsidP="002411F5">
            <w:pPr>
              <w:pStyle w:val="10"/>
              <w:jc w:val="center"/>
              <w:rPr>
                <w:sz w:val="28"/>
                <w:szCs w:val="28"/>
                <w:lang w:val="en-US"/>
              </w:rPr>
            </w:pPr>
            <w:r>
              <w:rPr>
                <w:sz w:val="28"/>
                <w:szCs w:val="28"/>
                <w:lang w:val="en-US"/>
              </w:rPr>
              <w:t>04C</w:t>
            </w:r>
          </w:p>
        </w:tc>
        <w:tc>
          <w:tcPr>
            <w:tcW w:w="992" w:type="dxa"/>
            <w:tcBorders>
              <w:top w:val="nil"/>
              <w:left w:val="single" w:sz="6" w:space="0" w:color="000000"/>
              <w:bottom w:val="single" w:sz="4" w:space="0" w:color="auto"/>
              <w:right w:val="single" w:sz="6" w:space="0" w:color="000000"/>
            </w:tcBorders>
          </w:tcPr>
          <w:p w14:paraId="575C7F22" w14:textId="0E1C7632" w:rsidR="002411F5" w:rsidRPr="00F3740A" w:rsidRDefault="002411F5" w:rsidP="002411F5">
            <w:pPr>
              <w:pStyle w:val="10"/>
              <w:jc w:val="center"/>
              <w:rPr>
                <w:sz w:val="28"/>
                <w:szCs w:val="28"/>
                <w:lang w:val="en-US"/>
              </w:rPr>
            </w:pPr>
            <w:r>
              <w:rPr>
                <w:sz w:val="28"/>
                <w:szCs w:val="28"/>
                <w:lang w:val="en-US"/>
              </w:rPr>
              <w:t>E003</w:t>
            </w:r>
          </w:p>
        </w:tc>
        <w:tc>
          <w:tcPr>
            <w:tcW w:w="1276" w:type="dxa"/>
            <w:tcBorders>
              <w:top w:val="nil"/>
              <w:left w:val="single" w:sz="6" w:space="0" w:color="000000"/>
              <w:bottom w:val="single" w:sz="4" w:space="0" w:color="auto"/>
              <w:right w:val="single" w:sz="6" w:space="0" w:color="000000"/>
            </w:tcBorders>
          </w:tcPr>
          <w:p w14:paraId="128624EE" w14:textId="14CFDA61" w:rsidR="002411F5" w:rsidRPr="00F3740A" w:rsidRDefault="002411F5" w:rsidP="002411F5">
            <w:pPr>
              <w:pStyle w:val="10"/>
              <w:jc w:val="center"/>
              <w:rPr>
                <w:sz w:val="28"/>
                <w:szCs w:val="28"/>
                <w:lang w:val="en-US"/>
              </w:rPr>
            </w:pPr>
            <w:r>
              <w:rPr>
                <w:sz w:val="28"/>
                <w:szCs w:val="28"/>
                <w:lang w:val="en-US"/>
              </w:rPr>
              <w:t>CLF 3</w:t>
            </w:r>
          </w:p>
        </w:tc>
        <w:tc>
          <w:tcPr>
            <w:tcW w:w="6070" w:type="dxa"/>
            <w:tcBorders>
              <w:top w:val="nil"/>
              <w:left w:val="single" w:sz="6" w:space="0" w:color="000000"/>
              <w:bottom w:val="single" w:sz="4" w:space="0" w:color="auto"/>
              <w:right w:val="single" w:sz="6" w:space="0" w:color="000000"/>
            </w:tcBorders>
          </w:tcPr>
          <w:p w14:paraId="3F436F51" w14:textId="711BE883" w:rsidR="002411F5" w:rsidRPr="007805E9" w:rsidRDefault="002411F5" w:rsidP="002411F5">
            <w:pPr>
              <w:pStyle w:val="10"/>
              <w:jc w:val="both"/>
              <w:rPr>
                <w:sz w:val="28"/>
                <w:szCs w:val="28"/>
              </w:rPr>
            </w:pPr>
            <w:r>
              <w:rPr>
                <w:sz w:val="28"/>
                <w:szCs w:val="28"/>
              </w:rPr>
              <w:t>Очистка флага готовности ВУ-3</w:t>
            </w:r>
          </w:p>
        </w:tc>
      </w:tr>
      <w:tr w:rsidR="002411F5" w:rsidRPr="00CB0790" w14:paraId="321F2D0A" w14:textId="77777777" w:rsidTr="004B50B8">
        <w:trPr>
          <w:cantSplit/>
          <w:trHeight w:val="524"/>
          <w:tblHeader/>
        </w:trPr>
        <w:tc>
          <w:tcPr>
            <w:tcW w:w="959" w:type="dxa"/>
            <w:tcBorders>
              <w:top w:val="single" w:sz="4" w:space="0" w:color="auto"/>
              <w:bottom w:val="nil"/>
              <w:right w:val="single" w:sz="6" w:space="0" w:color="000000"/>
            </w:tcBorders>
          </w:tcPr>
          <w:p w14:paraId="6B56B823" w14:textId="4B348F7F" w:rsidR="002411F5" w:rsidRPr="00356C7E" w:rsidRDefault="002411F5" w:rsidP="002411F5">
            <w:pPr>
              <w:pStyle w:val="10"/>
              <w:jc w:val="center"/>
              <w:rPr>
                <w:sz w:val="28"/>
                <w:szCs w:val="28"/>
                <w:lang w:val="en-US"/>
              </w:rPr>
            </w:pPr>
            <w:r>
              <w:rPr>
                <w:sz w:val="28"/>
                <w:szCs w:val="28"/>
                <w:lang w:val="en-US"/>
              </w:rPr>
              <w:t>04D</w:t>
            </w:r>
          </w:p>
        </w:tc>
        <w:tc>
          <w:tcPr>
            <w:tcW w:w="992" w:type="dxa"/>
            <w:tcBorders>
              <w:top w:val="single" w:sz="4" w:space="0" w:color="auto"/>
              <w:left w:val="single" w:sz="6" w:space="0" w:color="000000"/>
              <w:bottom w:val="nil"/>
              <w:right w:val="single" w:sz="6" w:space="0" w:color="000000"/>
            </w:tcBorders>
          </w:tcPr>
          <w:p w14:paraId="78E2FE30" w14:textId="3F31C7E5" w:rsidR="002411F5" w:rsidRPr="00356C7E" w:rsidRDefault="002411F5" w:rsidP="002411F5">
            <w:pPr>
              <w:pStyle w:val="10"/>
              <w:jc w:val="center"/>
              <w:rPr>
                <w:sz w:val="28"/>
                <w:szCs w:val="28"/>
                <w:lang w:val="en-US"/>
              </w:rPr>
            </w:pPr>
            <w:r>
              <w:rPr>
                <w:sz w:val="28"/>
                <w:szCs w:val="28"/>
                <w:lang w:val="en-US"/>
              </w:rPr>
              <w:t>F200</w:t>
            </w:r>
          </w:p>
        </w:tc>
        <w:tc>
          <w:tcPr>
            <w:tcW w:w="1276" w:type="dxa"/>
            <w:tcBorders>
              <w:top w:val="single" w:sz="4" w:space="0" w:color="auto"/>
              <w:left w:val="single" w:sz="6" w:space="0" w:color="000000"/>
              <w:bottom w:val="nil"/>
              <w:right w:val="single" w:sz="6" w:space="0" w:color="000000"/>
            </w:tcBorders>
          </w:tcPr>
          <w:p w14:paraId="373E71CC" w14:textId="50345DDD" w:rsidR="002411F5" w:rsidRPr="00356C7E" w:rsidRDefault="002411F5" w:rsidP="002411F5">
            <w:pPr>
              <w:pStyle w:val="10"/>
              <w:jc w:val="center"/>
              <w:rPr>
                <w:sz w:val="28"/>
                <w:szCs w:val="28"/>
                <w:lang w:val="en-US"/>
              </w:rPr>
            </w:pPr>
            <w:r>
              <w:rPr>
                <w:sz w:val="28"/>
                <w:szCs w:val="28"/>
                <w:lang w:val="en-US"/>
              </w:rPr>
              <w:t>CLA</w:t>
            </w:r>
          </w:p>
        </w:tc>
        <w:tc>
          <w:tcPr>
            <w:tcW w:w="6070" w:type="dxa"/>
            <w:tcBorders>
              <w:top w:val="single" w:sz="4" w:space="0" w:color="auto"/>
              <w:left w:val="single" w:sz="6" w:space="0" w:color="000000"/>
              <w:bottom w:val="nil"/>
              <w:right w:val="single" w:sz="6" w:space="0" w:color="000000"/>
            </w:tcBorders>
          </w:tcPr>
          <w:p w14:paraId="71A06A69" w14:textId="56208ED8" w:rsidR="002411F5" w:rsidRPr="00356C7E" w:rsidRDefault="002411F5" w:rsidP="002411F5">
            <w:pPr>
              <w:pStyle w:val="10"/>
              <w:jc w:val="both"/>
              <w:rPr>
                <w:sz w:val="28"/>
                <w:szCs w:val="28"/>
                <w:lang w:val="en-US"/>
              </w:rPr>
            </w:pPr>
            <w:r>
              <w:rPr>
                <w:sz w:val="28"/>
                <w:szCs w:val="28"/>
                <w:lang w:val="en-US"/>
              </w:rPr>
              <w:t xml:space="preserve">0 </w:t>
            </w:r>
            <w:r w:rsidRPr="009E3F1D">
              <w:rPr>
                <w:noProof/>
                <w:sz w:val="28"/>
                <w:szCs w:val="28"/>
              </w:rPr>
              <w:sym w:font="Wingdings" w:char="F0E8"/>
            </w:r>
            <w:r>
              <w:rPr>
                <w:noProof/>
                <w:sz w:val="28"/>
                <w:szCs w:val="28"/>
                <w:lang w:val="en-US"/>
              </w:rPr>
              <w:t xml:space="preserve"> A</w:t>
            </w:r>
          </w:p>
        </w:tc>
      </w:tr>
      <w:tr w:rsidR="002411F5" w:rsidRPr="00CB0790" w14:paraId="37D68942" w14:textId="77777777" w:rsidTr="004B50B8">
        <w:trPr>
          <w:cantSplit/>
          <w:trHeight w:val="524"/>
          <w:tblHeader/>
        </w:trPr>
        <w:tc>
          <w:tcPr>
            <w:tcW w:w="959" w:type="dxa"/>
            <w:tcBorders>
              <w:top w:val="nil"/>
              <w:bottom w:val="nil"/>
              <w:right w:val="single" w:sz="6" w:space="0" w:color="000000"/>
            </w:tcBorders>
          </w:tcPr>
          <w:p w14:paraId="710FABE0" w14:textId="4AA0455B" w:rsidR="002411F5" w:rsidRPr="00105671" w:rsidRDefault="002411F5" w:rsidP="002411F5">
            <w:pPr>
              <w:pStyle w:val="10"/>
              <w:jc w:val="center"/>
              <w:rPr>
                <w:sz w:val="28"/>
                <w:szCs w:val="28"/>
                <w:lang w:val="en-US"/>
              </w:rPr>
            </w:pPr>
            <w:r>
              <w:rPr>
                <w:sz w:val="28"/>
                <w:szCs w:val="28"/>
                <w:lang w:val="en-US"/>
              </w:rPr>
              <w:t>04E</w:t>
            </w:r>
          </w:p>
        </w:tc>
        <w:tc>
          <w:tcPr>
            <w:tcW w:w="992" w:type="dxa"/>
            <w:tcBorders>
              <w:top w:val="nil"/>
              <w:left w:val="single" w:sz="6" w:space="0" w:color="000000"/>
              <w:bottom w:val="nil"/>
              <w:right w:val="single" w:sz="6" w:space="0" w:color="000000"/>
            </w:tcBorders>
          </w:tcPr>
          <w:p w14:paraId="0141A904" w14:textId="46C71032" w:rsidR="002411F5" w:rsidRPr="00105671" w:rsidRDefault="002411F5" w:rsidP="002411F5">
            <w:pPr>
              <w:pStyle w:val="10"/>
              <w:jc w:val="center"/>
              <w:rPr>
                <w:sz w:val="28"/>
                <w:szCs w:val="28"/>
              </w:rPr>
            </w:pPr>
            <w:r>
              <w:rPr>
                <w:sz w:val="28"/>
                <w:szCs w:val="28"/>
                <w:lang w:val="en-US"/>
              </w:rPr>
              <w:t>40</w:t>
            </w:r>
            <w:r>
              <w:rPr>
                <w:sz w:val="28"/>
                <w:szCs w:val="28"/>
              </w:rPr>
              <w:t>55</w:t>
            </w:r>
          </w:p>
        </w:tc>
        <w:tc>
          <w:tcPr>
            <w:tcW w:w="1276" w:type="dxa"/>
            <w:tcBorders>
              <w:top w:val="nil"/>
              <w:left w:val="single" w:sz="6" w:space="0" w:color="000000"/>
              <w:bottom w:val="nil"/>
              <w:right w:val="single" w:sz="6" w:space="0" w:color="000000"/>
            </w:tcBorders>
          </w:tcPr>
          <w:p w14:paraId="4EFD9CA6" w14:textId="6D40E6A8" w:rsidR="002411F5" w:rsidRPr="00105671" w:rsidRDefault="002411F5" w:rsidP="002411F5">
            <w:pPr>
              <w:pStyle w:val="10"/>
              <w:jc w:val="center"/>
              <w:rPr>
                <w:sz w:val="28"/>
                <w:szCs w:val="28"/>
              </w:rPr>
            </w:pPr>
            <w:r>
              <w:rPr>
                <w:sz w:val="28"/>
                <w:szCs w:val="28"/>
                <w:lang w:val="en-US"/>
              </w:rPr>
              <w:t xml:space="preserve">ADD </w:t>
            </w:r>
            <w:r>
              <w:rPr>
                <w:sz w:val="28"/>
                <w:szCs w:val="28"/>
              </w:rPr>
              <w:t>55</w:t>
            </w:r>
          </w:p>
        </w:tc>
        <w:tc>
          <w:tcPr>
            <w:tcW w:w="6070" w:type="dxa"/>
            <w:vMerge w:val="restart"/>
            <w:tcBorders>
              <w:top w:val="nil"/>
              <w:left w:val="single" w:sz="6" w:space="0" w:color="000000"/>
              <w:right w:val="single" w:sz="6" w:space="0" w:color="000000"/>
            </w:tcBorders>
          </w:tcPr>
          <w:p w14:paraId="726F6DDC" w14:textId="6A964A4F" w:rsidR="002411F5" w:rsidRPr="001D74E7" w:rsidRDefault="002411F5" w:rsidP="002411F5">
            <w:pPr>
              <w:pStyle w:val="10"/>
              <w:jc w:val="both"/>
              <w:rPr>
                <w:sz w:val="28"/>
                <w:szCs w:val="28"/>
              </w:rPr>
            </w:pPr>
            <w:r>
              <w:rPr>
                <w:sz w:val="28"/>
                <w:szCs w:val="28"/>
              </w:rPr>
              <w:t>Восстановление значений А и С из буферных ячеек с помощью сдвига вправо</w:t>
            </w:r>
          </w:p>
        </w:tc>
      </w:tr>
      <w:tr w:rsidR="002411F5" w:rsidRPr="00CB0790" w14:paraId="40A40D31" w14:textId="77777777" w:rsidTr="004B50B8">
        <w:trPr>
          <w:cantSplit/>
          <w:trHeight w:val="524"/>
          <w:tblHeader/>
        </w:trPr>
        <w:tc>
          <w:tcPr>
            <w:tcW w:w="959" w:type="dxa"/>
            <w:tcBorders>
              <w:top w:val="nil"/>
              <w:bottom w:val="nil"/>
              <w:right w:val="single" w:sz="6" w:space="0" w:color="000000"/>
            </w:tcBorders>
          </w:tcPr>
          <w:p w14:paraId="3C5C7807" w14:textId="7A316EE7" w:rsidR="002411F5" w:rsidRPr="00A53E41" w:rsidRDefault="002411F5" w:rsidP="002411F5">
            <w:pPr>
              <w:pStyle w:val="10"/>
              <w:jc w:val="center"/>
              <w:rPr>
                <w:sz w:val="28"/>
                <w:szCs w:val="28"/>
                <w:lang w:val="en-US"/>
              </w:rPr>
            </w:pPr>
            <w:r>
              <w:rPr>
                <w:sz w:val="28"/>
                <w:szCs w:val="28"/>
                <w:lang w:val="en-US"/>
              </w:rPr>
              <w:t>04F</w:t>
            </w:r>
          </w:p>
        </w:tc>
        <w:tc>
          <w:tcPr>
            <w:tcW w:w="992" w:type="dxa"/>
            <w:tcBorders>
              <w:top w:val="nil"/>
              <w:left w:val="single" w:sz="6" w:space="0" w:color="000000"/>
              <w:bottom w:val="nil"/>
              <w:right w:val="single" w:sz="6" w:space="0" w:color="000000"/>
            </w:tcBorders>
          </w:tcPr>
          <w:p w14:paraId="42757039" w14:textId="0BCC128D" w:rsidR="002411F5" w:rsidRPr="00C059E8" w:rsidRDefault="002411F5" w:rsidP="002411F5">
            <w:pPr>
              <w:pStyle w:val="10"/>
              <w:jc w:val="center"/>
              <w:rPr>
                <w:sz w:val="28"/>
                <w:szCs w:val="28"/>
                <w:lang w:val="en-US"/>
              </w:rPr>
            </w:pPr>
            <w:r>
              <w:rPr>
                <w:sz w:val="28"/>
                <w:szCs w:val="28"/>
                <w:lang w:val="en-US"/>
              </w:rPr>
              <w:t>F700</w:t>
            </w:r>
          </w:p>
        </w:tc>
        <w:tc>
          <w:tcPr>
            <w:tcW w:w="1276" w:type="dxa"/>
            <w:tcBorders>
              <w:top w:val="nil"/>
              <w:left w:val="single" w:sz="6" w:space="0" w:color="000000"/>
              <w:bottom w:val="nil"/>
              <w:right w:val="single" w:sz="6" w:space="0" w:color="000000"/>
            </w:tcBorders>
          </w:tcPr>
          <w:p w14:paraId="2E5EFFB8" w14:textId="54D2BD31" w:rsidR="002411F5" w:rsidRPr="00C059E8" w:rsidRDefault="002411F5" w:rsidP="002411F5">
            <w:pPr>
              <w:pStyle w:val="10"/>
              <w:jc w:val="center"/>
              <w:rPr>
                <w:sz w:val="28"/>
                <w:szCs w:val="28"/>
                <w:lang w:val="en-US"/>
              </w:rPr>
            </w:pPr>
            <w:r>
              <w:rPr>
                <w:sz w:val="28"/>
                <w:szCs w:val="28"/>
                <w:lang w:val="en-US"/>
              </w:rPr>
              <w:t>ROR</w:t>
            </w:r>
          </w:p>
        </w:tc>
        <w:tc>
          <w:tcPr>
            <w:tcW w:w="6070" w:type="dxa"/>
            <w:vMerge/>
            <w:tcBorders>
              <w:left w:val="single" w:sz="6" w:space="0" w:color="000000"/>
              <w:right w:val="single" w:sz="6" w:space="0" w:color="000000"/>
            </w:tcBorders>
          </w:tcPr>
          <w:p w14:paraId="0D84F47D" w14:textId="77777777" w:rsidR="002411F5" w:rsidRPr="007805E9" w:rsidRDefault="002411F5" w:rsidP="002411F5">
            <w:pPr>
              <w:pStyle w:val="10"/>
              <w:jc w:val="both"/>
              <w:rPr>
                <w:sz w:val="28"/>
                <w:szCs w:val="28"/>
              </w:rPr>
            </w:pPr>
          </w:p>
        </w:tc>
      </w:tr>
      <w:tr w:rsidR="002411F5" w:rsidRPr="00CB0790" w14:paraId="1C54C929" w14:textId="77777777" w:rsidTr="004B50B8">
        <w:trPr>
          <w:cantSplit/>
          <w:trHeight w:val="524"/>
          <w:tblHeader/>
        </w:trPr>
        <w:tc>
          <w:tcPr>
            <w:tcW w:w="959" w:type="dxa"/>
            <w:tcBorders>
              <w:top w:val="nil"/>
              <w:bottom w:val="nil"/>
              <w:right w:val="single" w:sz="6" w:space="0" w:color="000000"/>
            </w:tcBorders>
          </w:tcPr>
          <w:p w14:paraId="709AE9F6" w14:textId="24C3201A" w:rsidR="002411F5" w:rsidRPr="00C059E8" w:rsidRDefault="002411F5" w:rsidP="002411F5">
            <w:pPr>
              <w:pStyle w:val="10"/>
              <w:jc w:val="center"/>
              <w:rPr>
                <w:sz w:val="28"/>
                <w:szCs w:val="28"/>
                <w:lang w:val="en-US"/>
              </w:rPr>
            </w:pPr>
            <w:r>
              <w:rPr>
                <w:sz w:val="28"/>
                <w:szCs w:val="28"/>
                <w:lang w:val="en-US"/>
              </w:rPr>
              <w:t>050</w:t>
            </w:r>
          </w:p>
        </w:tc>
        <w:tc>
          <w:tcPr>
            <w:tcW w:w="992" w:type="dxa"/>
            <w:tcBorders>
              <w:top w:val="nil"/>
              <w:left w:val="single" w:sz="6" w:space="0" w:color="000000"/>
              <w:bottom w:val="nil"/>
              <w:right w:val="single" w:sz="6" w:space="0" w:color="000000"/>
            </w:tcBorders>
          </w:tcPr>
          <w:p w14:paraId="020E886B" w14:textId="36F9B519" w:rsidR="002411F5" w:rsidRPr="00C059E8" w:rsidRDefault="002411F5" w:rsidP="002411F5">
            <w:pPr>
              <w:pStyle w:val="10"/>
              <w:jc w:val="center"/>
              <w:rPr>
                <w:sz w:val="28"/>
                <w:szCs w:val="28"/>
                <w:lang w:val="en-US"/>
              </w:rPr>
            </w:pPr>
            <w:r>
              <w:rPr>
                <w:sz w:val="28"/>
                <w:szCs w:val="28"/>
                <w:lang w:val="en-US"/>
              </w:rPr>
              <w:t>F200</w:t>
            </w:r>
          </w:p>
        </w:tc>
        <w:tc>
          <w:tcPr>
            <w:tcW w:w="1276" w:type="dxa"/>
            <w:tcBorders>
              <w:top w:val="nil"/>
              <w:left w:val="single" w:sz="6" w:space="0" w:color="000000"/>
              <w:bottom w:val="nil"/>
              <w:right w:val="single" w:sz="6" w:space="0" w:color="000000"/>
            </w:tcBorders>
          </w:tcPr>
          <w:p w14:paraId="029422B4" w14:textId="77A276F4" w:rsidR="002411F5" w:rsidRPr="00C059E8" w:rsidRDefault="002411F5" w:rsidP="002411F5">
            <w:pPr>
              <w:pStyle w:val="10"/>
              <w:jc w:val="center"/>
              <w:rPr>
                <w:sz w:val="28"/>
                <w:szCs w:val="28"/>
                <w:lang w:val="en-US"/>
              </w:rPr>
            </w:pPr>
            <w:r>
              <w:rPr>
                <w:sz w:val="28"/>
                <w:szCs w:val="28"/>
                <w:lang w:val="en-US"/>
              </w:rPr>
              <w:t>CLA</w:t>
            </w:r>
          </w:p>
        </w:tc>
        <w:tc>
          <w:tcPr>
            <w:tcW w:w="6070" w:type="dxa"/>
            <w:vMerge/>
            <w:tcBorders>
              <w:left w:val="single" w:sz="6" w:space="0" w:color="000000"/>
              <w:right w:val="single" w:sz="6" w:space="0" w:color="000000"/>
            </w:tcBorders>
          </w:tcPr>
          <w:p w14:paraId="0803FEDB" w14:textId="77777777" w:rsidR="002411F5" w:rsidRPr="007805E9" w:rsidRDefault="002411F5" w:rsidP="002411F5">
            <w:pPr>
              <w:pStyle w:val="10"/>
              <w:jc w:val="both"/>
              <w:rPr>
                <w:sz w:val="28"/>
                <w:szCs w:val="28"/>
              </w:rPr>
            </w:pPr>
          </w:p>
        </w:tc>
      </w:tr>
      <w:tr w:rsidR="002411F5" w:rsidRPr="00CB0790" w14:paraId="3D6EFECC" w14:textId="77777777" w:rsidTr="004B50B8">
        <w:trPr>
          <w:cantSplit/>
          <w:trHeight w:val="524"/>
          <w:tblHeader/>
        </w:trPr>
        <w:tc>
          <w:tcPr>
            <w:tcW w:w="959" w:type="dxa"/>
            <w:tcBorders>
              <w:top w:val="nil"/>
              <w:bottom w:val="single" w:sz="4" w:space="0" w:color="auto"/>
              <w:right w:val="single" w:sz="6" w:space="0" w:color="000000"/>
            </w:tcBorders>
          </w:tcPr>
          <w:p w14:paraId="7BB5DF2F" w14:textId="402CF25F" w:rsidR="002411F5" w:rsidRPr="00C059E8" w:rsidRDefault="002411F5" w:rsidP="002411F5">
            <w:pPr>
              <w:pStyle w:val="10"/>
              <w:jc w:val="center"/>
              <w:rPr>
                <w:sz w:val="28"/>
                <w:szCs w:val="28"/>
                <w:lang w:val="en-US"/>
              </w:rPr>
            </w:pPr>
            <w:r>
              <w:rPr>
                <w:sz w:val="28"/>
                <w:szCs w:val="28"/>
                <w:lang w:val="en-US"/>
              </w:rPr>
              <w:t>051</w:t>
            </w:r>
          </w:p>
        </w:tc>
        <w:tc>
          <w:tcPr>
            <w:tcW w:w="992" w:type="dxa"/>
            <w:tcBorders>
              <w:top w:val="nil"/>
              <w:left w:val="single" w:sz="6" w:space="0" w:color="000000"/>
              <w:bottom w:val="single" w:sz="4" w:space="0" w:color="auto"/>
              <w:right w:val="single" w:sz="6" w:space="0" w:color="000000"/>
            </w:tcBorders>
          </w:tcPr>
          <w:p w14:paraId="0B400C08" w14:textId="1AB31CA7" w:rsidR="002411F5" w:rsidRPr="00C059E8" w:rsidRDefault="002411F5" w:rsidP="002411F5">
            <w:pPr>
              <w:pStyle w:val="10"/>
              <w:jc w:val="center"/>
              <w:rPr>
                <w:sz w:val="28"/>
                <w:szCs w:val="28"/>
              </w:rPr>
            </w:pPr>
            <w:r>
              <w:rPr>
                <w:sz w:val="28"/>
                <w:szCs w:val="28"/>
                <w:lang w:val="en-US"/>
              </w:rPr>
              <w:t>40</w:t>
            </w:r>
            <w:r>
              <w:rPr>
                <w:sz w:val="28"/>
                <w:szCs w:val="28"/>
              </w:rPr>
              <w:t>54</w:t>
            </w:r>
          </w:p>
        </w:tc>
        <w:tc>
          <w:tcPr>
            <w:tcW w:w="1276" w:type="dxa"/>
            <w:tcBorders>
              <w:top w:val="nil"/>
              <w:left w:val="single" w:sz="6" w:space="0" w:color="000000"/>
              <w:bottom w:val="single" w:sz="4" w:space="0" w:color="auto"/>
              <w:right w:val="single" w:sz="6" w:space="0" w:color="000000"/>
            </w:tcBorders>
          </w:tcPr>
          <w:p w14:paraId="331A4F6C" w14:textId="293F7923" w:rsidR="002411F5" w:rsidRPr="00C059E8" w:rsidRDefault="002411F5" w:rsidP="002411F5">
            <w:pPr>
              <w:pStyle w:val="10"/>
              <w:jc w:val="center"/>
              <w:rPr>
                <w:sz w:val="28"/>
                <w:szCs w:val="28"/>
              </w:rPr>
            </w:pPr>
            <w:r>
              <w:rPr>
                <w:sz w:val="28"/>
                <w:szCs w:val="28"/>
                <w:lang w:val="en-US"/>
              </w:rPr>
              <w:t xml:space="preserve">ADD </w:t>
            </w:r>
            <w:r>
              <w:rPr>
                <w:sz w:val="28"/>
                <w:szCs w:val="28"/>
              </w:rPr>
              <w:t>54</w:t>
            </w:r>
          </w:p>
        </w:tc>
        <w:tc>
          <w:tcPr>
            <w:tcW w:w="6070" w:type="dxa"/>
            <w:vMerge/>
            <w:tcBorders>
              <w:left w:val="single" w:sz="6" w:space="0" w:color="000000"/>
              <w:bottom w:val="single" w:sz="4" w:space="0" w:color="auto"/>
              <w:right w:val="single" w:sz="6" w:space="0" w:color="000000"/>
            </w:tcBorders>
          </w:tcPr>
          <w:p w14:paraId="1365A4C6" w14:textId="77777777" w:rsidR="002411F5" w:rsidRPr="00E13F8B" w:rsidRDefault="002411F5" w:rsidP="002411F5">
            <w:pPr>
              <w:pStyle w:val="10"/>
              <w:jc w:val="both"/>
              <w:rPr>
                <w:sz w:val="28"/>
                <w:szCs w:val="28"/>
                <w:lang w:val="en-US"/>
              </w:rPr>
            </w:pPr>
          </w:p>
        </w:tc>
      </w:tr>
      <w:tr w:rsidR="002411F5" w:rsidRPr="00CB0790" w14:paraId="0D3B6611" w14:textId="77777777" w:rsidTr="004B50B8">
        <w:trPr>
          <w:cantSplit/>
          <w:trHeight w:val="524"/>
          <w:tblHeader/>
        </w:trPr>
        <w:tc>
          <w:tcPr>
            <w:tcW w:w="959" w:type="dxa"/>
            <w:tcBorders>
              <w:top w:val="single" w:sz="4" w:space="0" w:color="auto"/>
              <w:bottom w:val="nil"/>
              <w:right w:val="single" w:sz="6" w:space="0" w:color="000000"/>
            </w:tcBorders>
          </w:tcPr>
          <w:p w14:paraId="66319ACB" w14:textId="26C32E82" w:rsidR="002411F5" w:rsidRPr="00E61EA2" w:rsidRDefault="002411F5" w:rsidP="002411F5">
            <w:pPr>
              <w:pStyle w:val="10"/>
              <w:jc w:val="center"/>
              <w:rPr>
                <w:sz w:val="28"/>
                <w:szCs w:val="28"/>
                <w:lang w:val="en-US"/>
              </w:rPr>
            </w:pPr>
            <w:r>
              <w:rPr>
                <w:sz w:val="28"/>
                <w:szCs w:val="28"/>
                <w:lang w:val="en-US"/>
              </w:rPr>
              <w:t>052</w:t>
            </w:r>
          </w:p>
        </w:tc>
        <w:tc>
          <w:tcPr>
            <w:tcW w:w="992" w:type="dxa"/>
            <w:tcBorders>
              <w:top w:val="single" w:sz="4" w:space="0" w:color="auto"/>
              <w:left w:val="single" w:sz="6" w:space="0" w:color="000000"/>
              <w:bottom w:val="nil"/>
              <w:right w:val="single" w:sz="6" w:space="0" w:color="000000"/>
            </w:tcBorders>
          </w:tcPr>
          <w:p w14:paraId="180C50EA" w14:textId="1BE69C42" w:rsidR="002411F5" w:rsidRPr="00E61EA2" w:rsidRDefault="002411F5" w:rsidP="002411F5">
            <w:pPr>
              <w:pStyle w:val="10"/>
              <w:jc w:val="center"/>
              <w:rPr>
                <w:sz w:val="28"/>
                <w:szCs w:val="28"/>
                <w:lang w:val="en-US"/>
              </w:rPr>
            </w:pPr>
            <w:r>
              <w:rPr>
                <w:sz w:val="28"/>
                <w:szCs w:val="28"/>
                <w:lang w:val="en-US"/>
              </w:rPr>
              <w:t>FA00</w:t>
            </w:r>
          </w:p>
        </w:tc>
        <w:tc>
          <w:tcPr>
            <w:tcW w:w="1276" w:type="dxa"/>
            <w:tcBorders>
              <w:top w:val="single" w:sz="4" w:space="0" w:color="auto"/>
              <w:left w:val="single" w:sz="6" w:space="0" w:color="000000"/>
              <w:bottom w:val="nil"/>
              <w:right w:val="single" w:sz="6" w:space="0" w:color="000000"/>
            </w:tcBorders>
          </w:tcPr>
          <w:p w14:paraId="2B88DB74" w14:textId="5E325A2F" w:rsidR="002411F5" w:rsidRPr="00E61EA2" w:rsidRDefault="002411F5" w:rsidP="002411F5">
            <w:pPr>
              <w:pStyle w:val="10"/>
              <w:jc w:val="center"/>
              <w:rPr>
                <w:sz w:val="28"/>
                <w:szCs w:val="28"/>
                <w:lang w:val="en-US"/>
              </w:rPr>
            </w:pPr>
            <w:r>
              <w:rPr>
                <w:sz w:val="28"/>
                <w:szCs w:val="28"/>
                <w:lang w:val="en-US"/>
              </w:rPr>
              <w:t>EI</w:t>
            </w:r>
          </w:p>
        </w:tc>
        <w:tc>
          <w:tcPr>
            <w:tcW w:w="6070" w:type="dxa"/>
            <w:tcBorders>
              <w:top w:val="single" w:sz="4" w:space="0" w:color="auto"/>
              <w:left w:val="single" w:sz="6" w:space="0" w:color="000000"/>
              <w:bottom w:val="nil"/>
              <w:right w:val="single" w:sz="6" w:space="0" w:color="000000"/>
            </w:tcBorders>
          </w:tcPr>
          <w:p w14:paraId="3C57BEB1" w14:textId="30B1B8D9" w:rsidR="002411F5" w:rsidRPr="007805E9" w:rsidRDefault="002411F5" w:rsidP="002411F5">
            <w:pPr>
              <w:pStyle w:val="10"/>
              <w:jc w:val="both"/>
              <w:rPr>
                <w:sz w:val="28"/>
                <w:szCs w:val="28"/>
              </w:rPr>
            </w:pPr>
            <w:r>
              <w:rPr>
                <w:sz w:val="28"/>
                <w:szCs w:val="28"/>
              </w:rPr>
              <w:t>Разрешение прерывания</w:t>
            </w:r>
          </w:p>
        </w:tc>
      </w:tr>
      <w:tr w:rsidR="002411F5" w:rsidRPr="00CB0790" w14:paraId="046DB16E" w14:textId="77777777" w:rsidTr="004B50B8">
        <w:trPr>
          <w:cantSplit/>
          <w:trHeight w:val="524"/>
          <w:tblHeader/>
        </w:trPr>
        <w:tc>
          <w:tcPr>
            <w:tcW w:w="959" w:type="dxa"/>
            <w:tcBorders>
              <w:top w:val="nil"/>
              <w:bottom w:val="single" w:sz="4" w:space="0" w:color="000000"/>
              <w:right w:val="single" w:sz="6" w:space="0" w:color="000000"/>
            </w:tcBorders>
          </w:tcPr>
          <w:p w14:paraId="3AC764E1" w14:textId="6E677C9F" w:rsidR="002411F5" w:rsidRPr="00E61EA2" w:rsidRDefault="002411F5" w:rsidP="002411F5">
            <w:pPr>
              <w:pStyle w:val="10"/>
              <w:jc w:val="center"/>
              <w:rPr>
                <w:sz w:val="28"/>
                <w:szCs w:val="28"/>
                <w:lang w:val="en-US"/>
              </w:rPr>
            </w:pPr>
            <w:r>
              <w:rPr>
                <w:sz w:val="28"/>
                <w:szCs w:val="28"/>
                <w:lang w:val="en-US"/>
              </w:rPr>
              <w:t>053</w:t>
            </w:r>
          </w:p>
        </w:tc>
        <w:tc>
          <w:tcPr>
            <w:tcW w:w="992" w:type="dxa"/>
            <w:tcBorders>
              <w:top w:val="nil"/>
              <w:left w:val="single" w:sz="6" w:space="0" w:color="000000"/>
              <w:bottom w:val="single" w:sz="4" w:space="0" w:color="000000"/>
              <w:right w:val="single" w:sz="6" w:space="0" w:color="000000"/>
            </w:tcBorders>
          </w:tcPr>
          <w:p w14:paraId="0E75E941" w14:textId="050202E6" w:rsidR="002411F5" w:rsidRPr="00E61EA2" w:rsidRDefault="002411F5" w:rsidP="002411F5">
            <w:pPr>
              <w:pStyle w:val="10"/>
              <w:jc w:val="center"/>
              <w:rPr>
                <w:sz w:val="28"/>
                <w:szCs w:val="28"/>
                <w:lang w:val="en-US"/>
              </w:rPr>
            </w:pPr>
            <w:r>
              <w:rPr>
                <w:sz w:val="28"/>
                <w:szCs w:val="28"/>
                <w:lang w:val="en-US"/>
              </w:rPr>
              <w:t>C800</w:t>
            </w:r>
          </w:p>
        </w:tc>
        <w:tc>
          <w:tcPr>
            <w:tcW w:w="1276" w:type="dxa"/>
            <w:tcBorders>
              <w:top w:val="nil"/>
              <w:left w:val="single" w:sz="6" w:space="0" w:color="000000"/>
              <w:bottom w:val="single" w:sz="4" w:space="0" w:color="000000"/>
              <w:right w:val="single" w:sz="6" w:space="0" w:color="000000"/>
            </w:tcBorders>
          </w:tcPr>
          <w:p w14:paraId="5C820A19" w14:textId="65F33ACE" w:rsidR="002411F5" w:rsidRPr="00E61EA2" w:rsidRDefault="002411F5" w:rsidP="002411F5">
            <w:pPr>
              <w:pStyle w:val="10"/>
              <w:jc w:val="center"/>
              <w:rPr>
                <w:sz w:val="28"/>
                <w:szCs w:val="28"/>
                <w:lang w:val="en-US"/>
              </w:rPr>
            </w:pPr>
            <w:r>
              <w:rPr>
                <w:sz w:val="28"/>
                <w:szCs w:val="28"/>
                <w:lang w:val="en-US"/>
              </w:rPr>
              <w:t>BR (0)</w:t>
            </w:r>
          </w:p>
        </w:tc>
        <w:tc>
          <w:tcPr>
            <w:tcW w:w="6070" w:type="dxa"/>
            <w:tcBorders>
              <w:top w:val="nil"/>
              <w:left w:val="single" w:sz="6" w:space="0" w:color="000000"/>
              <w:bottom w:val="single" w:sz="4" w:space="0" w:color="000000"/>
              <w:right w:val="single" w:sz="6" w:space="0" w:color="000000"/>
            </w:tcBorders>
          </w:tcPr>
          <w:p w14:paraId="03CA56B9" w14:textId="5F75CEBA" w:rsidR="002411F5" w:rsidRPr="007805E9" w:rsidRDefault="002411F5" w:rsidP="002411F5">
            <w:pPr>
              <w:pStyle w:val="10"/>
              <w:jc w:val="both"/>
              <w:rPr>
                <w:sz w:val="28"/>
                <w:szCs w:val="28"/>
              </w:rPr>
            </w:pPr>
            <w:r>
              <w:rPr>
                <w:sz w:val="28"/>
                <w:szCs w:val="28"/>
              </w:rPr>
              <w:t>Безусловный переход с косвенной адресацией в ячейку 000</w:t>
            </w:r>
          </w:p>
        </w:tc>
      </w:tr>
    </w:tbl>
    <w:p w14:paraId="7F3C819A" w14:textId="20C0311C" w:rsidR="00EC6186" w:rsidRPr="00215E14" w:rsidRDefault="00EC6186" w:rsidP="00EC6186">
      <w:pPr>
        <w:pStyle w:val="10"/>
        <w:ind w:firstLine="720"/>
        <w:jc w:val="center"/>
        <w:rPr>
          <w:i/>
          <w:iCs/>
          <w:sz w:val="28"/>
          <w:szCs w:val="28"/>
        </w:rPr>
      </w:pPr>
      <w:r>
        <w:rPr>
          <w:sz w:val="28"/>
          <w:szCs w:val="28"/>
        </w:rPr>
        <w:br/>
      </w:r>
      <w:r w:rsidRPr="00215E14">
        <w:rPr>
          <w:i/>
          <w:iCs/>
          <w:sz w:val="28"/>
          <w:szCs w:val="28"/>
        </w:rPr>
        <w:t>Описание программы</w:t>
      </w:r>
      <w:r w:rsidR="00215E14">
        <w:rPr>
          <w:i/>
          <w:iCs/>
          <w:sz w:val="28"/>
          <w:szCs w:val="28"/>
        </w:rPr>
        <w:t>:</w:t>
      </w:r>
    </w:p>
    <w:p w14:paraId="4F44FD6F" w14:textId="77777777" w:rsidR="00EC6186" w:rsidRDefault="00EC6186" w:rsidP="00EC6186">
      <w:pPr>
        <w:pStyle w:val="10"/>
        <w:ind w:firstLine="720"/>
        <w:jc w:val="center"/>
        <w:rPr>
          <w:sz w:val="28"/>
          <w:szCs w:val="28"/>
        </w:rPr>
      </w:pPr>
    </w:p>
    <w:p w14:paraId="24BB7B58" w14:textId="4E21651D" w:rsidR="00EC6186" w:rsidRDefault="00EC6186" w:rsidP="00EC6186">
      <w:pPr>
        <w:pStyle w:val="10"/>
        <w:ind w:firstLine="720"/>
        <w:rPr>
          <w:sz w:val="28"/>
          <w:szCs w:val="28"/>
        </w:rPr>
      </w:pPr>
      <w:r>
        <w:rPr>
          <w:sz w:val="28"/>
          <w:szCs w:val="28"/>
        </w:rPr>
        <w:t xml:space="preserve">Основная программа находится в ячейках </w:t>
      </w:r>
      <w:r w:rsidR="00C67711">
        <w:rPr>
          <w:sz w:val="28"/>
          <w:szCs w:val="28"/>
        </w:rPr>
        <w:t>018–025</w:t>
      </w:r>
      <w:r>
        <w:rPr>
          <w:sz w:val="28"/>
          <w:szCs w:val="28"/>
        </w:rPr>
        <w:t xml:space="preserve">. Циклически наращивается значение Х, пока флаг готовности одного из ВУ-(1, 2, 3) не станет = 1. Сигнал готовности ВУ анализируется не программным, а аппаратным путём (с помощью </w:t>
      </w:r>
      <w:r>
        <w:rPr>
          <w:sz w:val="28"/>
          <w:szCs w:val="28"/>
          <w:lang w:val="en-US"/>
        </w:rPr>
        <w:t>EL</w:t>
      </w:r>
      <w:r w:rsidRPr="00E94BB3">
        <w:rPr>
          <w:sz w:val="28"/>
          <w:szCs w:val="28"/>
        </w:rPr>
        <w:t xml:space="preserve">, </w:t>
      </w:r>
      <w:r>
        <w:rPr>
          <w:sz w:val="28"/>
          <w:szCs w:val="28"/>
          <w:lang w:val="en-US"/>
        </w:rPr>
        <w:t>DL</w:t>
      </w:r>
      <w:r w:rsidRPr="00E94BB3">
        <w:rPr>
          <w:sz w:val="28"/>
          <w:szCs w:val="28"/>
        </w:rPr>
        <w:t>)</w:t>
      </w:r>
      <w:r>
        <w:rPr>
          <w:sz w:val="28"/>
          <w:szCs w:val="28"/>
        </w:rPr>
        <w:t xml:space="preserve">. Подпрограмма находится в ячейках </w:t>
      </w:r>
      <w:r w:rsidR="00C67711">
        <w:rPr>
          <w:sz w:val="28"/>
          <w:szCs w:val="28"/>
        </w:rPr>
        <w:lastRenderedPageBreak/>
        <w:t>026–051</w:t>
      </w:r>
      <w:r>
        <w:rPr>
          <w:sz w:val="28"/>
          <w:szCs w:val="28"/>
        </w:rPr>
        <w:t>, в которой проверяются флаги готовности ВУ-1 и</w:t>
      </w:r>
      <w:r w:rsidRPr="00D61B07">
        <w:rPr>
          <w:sz w:val="28"/>
          <w:szCs w:val="28"/>
        </w:rPr>
        <w:t>/</w:t>
      </w:r>
      <w:r>
        <w:rPr>
          <w:sz w:val="28"/>
          <w:szCs w:val="28"/>
        </w:rPr>
        <w:t>или ВУ-2 и вычисляется значение по заданным формулам. Затем получившееся значение выводится на ВУ-3.</w:t>
      </w:r>
    </w:p>
    <w:p w14:paraId="4777A7A6" w14:textId="77777777" w:rsidR="00EC6186" w:rsidRDefault="00EC6186" w:rsidP="00EC6186">
      <w:pPr>
        <w:pStyle w:val="10"/>
        <w:ind w:firstLine="720"/>
        <w:rPr>
          <w:sz w:val="28"/>
          <w:szCs w:val="28"/>
        </w:rPr>
      </w:pPr>
    </w:p>
    <w:p w14:paraId="54676C7C" w14:textId="4BFC776D" w:rsidR="00EC6186" w:rsidRPr="00215E14" w:rsidRDefault="00EC6186" w:rsidP="00EC6186">
      <w:pPr>
        <w:pStyle w:val="10"/>
        <w:ind w:firstLine="720"/>
        <w:jc w:val="center"/>
        <w:rPr>
          <w:sz w:val="28"/>
          <w:szCs w:val="28"/>
          <w:u w:val="single"/>
        </w:rPr>
      </w:pPr>
      <w:r w:rsidRPr="00215E14">
        <w:rPr>
          <w:sz w:val="28"/>
          <w:szCs w:val="28"/>
          <w:u w:val="single"/>
        </w:rPr>
        <w:t>Методика проверки</w:t>
      </w:r>
      <w:r w:rsidR="00215E14">
        <w:rPr>
          <w:sz w:val="28"/>
          <w:szCs w:val="28"/>
          <w:u w:val="single"/>
        </w:rPr>
        <w:t>:</w:t>
      </w:r>
    </w:p>
    <w:p w14:paraId="1EB9C171" w14:textId="77777777" w:rsidR="00A62A95" w:rsidRDefault="00A62A95" w:rsidP="00EC6186">
      <w:pPr>
        <w:pStyle w:val="10"/>
        <w:ind w:firstLine="720"/>
        <w:jc w:val="center"/>
        <w:rPr>
          <w:sz w:val="28"/>
          <w:szCs w:val="28"/>
        </w:rPr>
      </w:pPr>
    </w:p>
    <w:p w14:paraId="573ED135" w14:textId="77777777" w:rsidR="00EC6186" w:rsidRPr="00215E14" w:rsidRDefault="0049781B" w:rsidP="00EC6186">
      <w:pPr>
        <w:pStyle w:val="10"/>
        <w:ind w:firstLine="720"/>
        <w:jc w:val="center"/>
        <w:rPr>
          <w:i/>
          <w:iCs/>
          <w:sz w:val="28"/>
          <w:szCs w:val="28"/>
        </w:rPr>
      </w:pPr>
      <w:r w:rsidRPr="00215E14">
        <w:rPr>
          <w:i/>
          <w:iCs/>
          <w:sz w:val="28"/>
          <w:szCs w:val="28"/>
        </w:rPr>
        <w:t>Для ВУ-1:</w:t>
      </w:r>
    </w:p>
    <w:p w14:paraId="1FECD132" w14:textId="77777777" w:rsidR="00EC6186" w:rsidRDefault="00EC6186" w:rsidP="00EC6186">
      <w:pPr>
        <w:pStyle w:val="10"/>
        <w:numPr>
          <w:ilvl w:val="0"/>
          <w:numId w:val="1"/>
        </w:numPr>
        <w:rPr>
          <w:sz w:val="28"/>
          <w:szCs w:val="28"/>
        </w:rPr>
      </w:pPr>
      <w:r>
        <w:rPr>
          <w:sz w:val="28"/>
          <w:szCs w:val="28"/>
        </w:rPr>
        <w:t>Загрузить комплекс программ в память базовой ЭВМ.</w:t>
      </w:r>
    </w:p>
    <w:p w14:paraId="5B223711" w14:textId="77777777" w:rsidR="00EC6186" w:rsidRDefault="00EC6186" w:rsidP="00EC6186">
      <w:pPr>
        <w:pStyle w:val="10"/>
        <w:numPr>
          <w:ilvl w:val="0"/>
          <w:numId w:val="1"/>
        </w:numPr>
        <w:rPr>
          <w:sz w:val="28"/>
          <w:szCs w:val="28"/>
        </w:rPr>
      </w:pPr>
      <w:r>
        <w:rPr>
          <w:sz w:val="28"/>
          <w:szCs w:val="28"/>
        </w:rPr>
        <w:t>Запустить основную программу в автоматическом режиме с адреса 020.</w:t>
      </w:r>
    </w:p>
    <w:p w14:paraId="4AA76117" w14:textId="77777777" w:rsidR="00EC6186" w:rsidRDefault="00EC6186" w:rsidP="00EC6186">
      <w:pPr>
        <w:pStyle w:val="10"/>
        <w:numPr>
          <w:ilvl w:val="0"/>
          <w:numId w:val="1"/>
        </w:numPr>
        <w:rPr>
          <w:sz w:val="28"/>
          <w:szCs w:val="28"/>
        </w:rPr>
      </w:pPr>
      <w:r>
        <w:rPr>
          <w:sz w:val="28"/>
          <w:szCs w:val="28"/>
        </w:rPr>
        <w:t>Установить «Готовность ВУ-1».</w:t>
      </w:r>
    </w:p>
    <w:p w14:paraId="12448800" w14:textId="43608876" w:rsidR="00EC6186" w:rsidRDefault="00EC6186" w:rsidP="00EC6186">
      <w:pPr>
        <w:pStyle w:val="10"/>
        <w:numPr>
          <w:ilvl w:val="0"/>
          <w:numId w:val="1"/>
        </w:numPr>
        <w:rPr>
          <w:sz w:val="28"/>
          <w:szCs w:val="28"/>
        </w:rPr>
      </w:pPr>
      <w:r>
        <w:rPr>
          <w:sz w:val="28"/>
          <w:szCs w:val="28"/>
        </w:rPr>
        <w:t>После сброса «Готовность ВУ-1», что означает, что необходимые расчёты по формуле были произведены, установить «Готовность ВУ-3» для вывода результата вычислений в ВУ-3.</w:t>
      </w:r>
    </w:p>
    <w:p w14:paraId="6A2216E7" w14:textId="77777777" w:rsidR="00EC6186" w:rsidRDefault="00EC6186" w:rsidP="00EC6186">
      <w:pPr>
        <w:pStyle w:val="10"/>
        <w:rPr>
          <w:sz w:val="28"/>
          <w:szCs w:val="28"/>
        </w:rPr>
      </w:pPr>
    </w:p>
    <w:p w14:paraId="38D590E2" w14:textId="77777777" w:rsidR="0049781B" w:rsidRPr="00215E14" w:rsidRDefault="0049781B" w:rsidP="0049781B">
      <w:pPr>
        <w:pStyle w:val="10"/>
        <w:jc w:val="center"/>
        <w:rPr>
          <w:i/>
          <w:iCs/>
          <w:sz w:val="28"/>
          <w:szCs w:val="28"/>
        </w:rPr>
      </w:pPr>
      <w:r w:rsidRPr="00215E14">
        <w:rPr>
          <w:i/>
          <w:iCs/>
          <w:sz w:val="28"/>
          <w:szCs w:val="28"/>
        </w:rPr>
        <w:t>Для ВУ-2:</w:t>
      </w:r>
    </w:p>
    <w:p w14:paraId="7423F654" w14:textId="77777777" w:rsidR="00EC6186" w:rsidRDefault="00EC6186" w:rsidP="00EC6186">
      <w:pPr>
        <w:pStyle w:val="10"/>
        <w:numPr>
          <w:ilvl w:val="0"/>
          <w:numId w:val="2"/>
        </w:numPr>
        <w:rPr>
          <w:sz w:val="28"/>
          <w:szCs w:val="28"/>
        </w:rPr>
      </w:pPr>
      <w:r>
        <w:rPr>
          <w:sz w:val="28"/>
          <w:szCs w:val="28"/>
        </w:rPr>
        <w:t>Загрузить комплекс программ в память базовой ЭВМ.</w:t>
      </w:r>
    </w:p>
    <w:p w14:paraId="22ADF89E" w14:textId="77777777" w:rsidR="00EC6186" w:rsidRDefault="00EC6186" w:rsidP="00EC6186">
      <w:pPr>
        <w:pStyle w:val="10"/>
        <w:numPr>
          <w:ilvl w:val="0"/>
          <w:numId w:val="2"/>
        </w:numPr>
        <w:rPr>
          <w:sz w:val="28"/>
          <w:szCs w:val="28"/>
        </w:rPr>
      </w:pPr>
      <w:r>
        <w:rPr>
          <w:sz w:val="28"/>
          <w:szCs w:val="28"/>
        </w:rPr>
        <w:t>Запустить основную программу в автоматическом режиме с адреса 020.</w:t>
      </w:r>
    </w:p>
    <w:p w14:paraId="072781DF" w14:textId="77777777" w:rsidR="00EC6186" w:rsidRDefault="00EC6186" w:rsidP="00EC6186">
      <w:pPr>
        <w:pStyle w:val="10"/>
        <w:numPr>
          <w:ilvl w:val="0"/>
          <w:numId w:val="2"/>
        </w:numPr>
        <w:rPr>
          <w:sz w:val="28"/>
          <w:szCs w:val="28"/>
        </w:rPr>
      </w:pPr>
      <w:r>
        <w:rPr>
          <w:sz w:val="28"/>
          <w:szCs w:val="28"/>
        </w:rPr>
        <w:t>Установить «Готовность ВУ-2».</w:t>
      </w:r>
    </w:p>
    <w:p w14:paraId="11ADEB88" w14:textId="3C37CA81" w:rsidR="006449CE" w:rsidRPr="00A62A95" w:rsidRDefault="00EC6186" w:rsidP="00A62A95">
      <w:pPr>
        <w:pStyle w:val="10"/>
        <w:numPr>
          <w:ilvl w:val="0"/>
          <w:numId w:val="2"/>
        </w:numPr>
        <w:rPr>
          <w:sz w:val="28"/>
          <w:szCs w:val="28"/>
        </w:rPr>
      </w:pPr>
      <w:r>
        <w:rPr>
          <w:sz w:val="28"/>
          <w:szCs w:val="28"/>
        </w:rPr>
        <w:t>После сброса «Готовность ВУ-2», что означает, что необходимые расчёты по формуле были произведены, установить «Готовность ВУ-3» для вывода результата вычислений в ВУ-3.</w:t>
      </w:r>
    </w:p>
    <w:p w14:paraId="583177A1" w14:textId="77777777" w:rsidR="006449CE" w:rsidRPr="00D93DFB" w:rsidRDefault="006449CE">
      <w:pPr>
        <w:pStyle w:val="10"/>
        <w:spacing w:line="254" w:lineRule="auto"/>
        <w:jc w:val="right"/>
        <w:rPr>
          <w:sz w:val="28"/>
          <w:szCs w:val="28"/>
        </w:rPr>
      </w:pPr>
    </w:p>
    <w:p w14:paraId="7CC7304E" w14:textId="77777777" w:rsidR="006449CE" w:rsidRPr="00D93DFB" w:rsidRDefault="006449CE">
      <w:pPr>
        <w:pStyle w:val="10"/>
        <w:spacing w:line="254" w:lineRule="auto"/>
        <w:jc w:val="center"/>
        <w:rPr>
          <w:sz w:val="28"/>
          <w:szCs w:val="28"/>
        </w:rPr>
      </w:pPr>
    </w:p>
    <w:p w14:paraId="009511DB" w14:textId="77777777" w:rsidR="006449CE" w:rsidRPr="00D93DFB" w:rsidRDefault="006449CE">
      <w:pPr>
        <w:pStyle w:val="10"/>
        <w:spacing w:line="254" w:lineRule="auto"/>
        <w:jc w:val="center"/>
        <w:rPr>
          <w:sz w:val="28"/>
          <w:szCs w:val="28"/>
        </w:rPr>
      </w:pPr>
    </w:p>
    <w:p w14:paraId="71DAB93A" w14:textId="61AE38CF" w:rsidR="006449CE" w:rsidRPr="00D93DFB" w:rsidRDefault="00A07799">
      <w:pPr>
        <w:pStyle w:val="10"/>
        <w:ind w:firstLine="720"/>
        <w:jc w:val="both"/>
        <w:rPr>
          <w:sz w:val="28"/>
          <w:szCs w:val="28"/>
        </w:rPr>
      </w:pPr>
      <w:r w:rsidRPr="00D93DFB">
        <w:rPr>
          <w:sz w:val="28"/>
          <w:szCs w:val="28"/>
        </w:rPr>
        <w:t xml:space="preserve">В данной лабораторной работе </w:t>
      </w:r>
      <w:r w:rsidR="00C67711" w:rsidRPr="00D93DFB">
        <w:rPr>
          <w:sz w:val="28"/>
          <w:szCs w:val="28"/>
        </w:rPr>
        <w:t xml:space="preserve">необходимо </w:t>
      </w:r>
      <w:r w:rsidR="00C67711">
        <w:rPr>
          <w:sz w:val="28"/>
          <w:szCs w:val="28"/>
        </w:rPr>
        <w:t>используя</w:t>
      </w:r>
      <w:r w:rsidR="00F74F4D">
        <w:rPr>
          <w:sz w:val="28"/>
          <w:szCs w:val="28"/>
        </w:rPr>
        <w:t xml:space="preserve"> методику проверки разработанной программы, получить три пары результатов, указывая для каждого выведенного значения величину Х. Результаты работы программного комплекса представить в виде таблицы.</w:t>
      </w:r>
    </w:p>
    <w:p w14:paraId="6F00C886" w14:textId="77777777" w:rsidR="006449CE" w:rsidRPr="00D93DFB" w:rsidRDefault="006449CE">
      <w:pPr>
        <w:pStyle w:val="10"/>
        <w:rPr>
          <w:b/>
          <w:sz w:val="28"/>
          <w:szCs w:val="28"/>
          <w:u w:val="single"/>
        </w:rPr>
      </w:pPr>
    </w:p>
    <w:p w14:paraId="0C19BBFD" w14:textId="77777777" w:rsidR="006449CE" w:rsidRPr="00D93DFB" w:rsidRDefault="006449CE">
      <w:pPr>
        <w:pStyle w:val="10"/>
        <w:rPr>
          <w:b/>
          <w:sz w:val="28"/>
          <w:szCs w:val="28"/>
          <w:u w:val="single"/>
        </w:rPr>
      </w:pPr>
    </w:p>
    <w:tbl>
      <w:tblPr>
        <w:tblStyle w:val="ab"/>
        <w:tblW w:w="0" w:type="auto"/>
        <w:tblInd w:w="1080" w:type="dxa"/>
        <w:tblLook w:val="04A0" w:firstRow="1" w:lastRow="0" w:firstColumn="1" w:lastColumn="0" w:noHBand="0" w:noVBand="1"/>
      </w:tblPr>
      <w:tblGrid>
        <w:gridCol w:w="588"/>
        <w:gridCol w:w="3030"/>
        <w:gridCol w:w="1809"/>
        <w:gridCol w:w="1809"/>
      </w:tblGrid>
      <w:tr w:rsidR="00D93DFB" w14:paraId="5D5795B9" w14:textId="77777777" w:rsidTr="00D93DFB">
        <w:trPr>
          <w:trHeight w:val="482"/>
        </w:trPr>
        <w:tc>
          <w:tcPr>
            <w:tcW w:w="588" w:type="dxa"/>
            <w:vMerge w:val="restart"/>
            <w:textDirection w:val="btLr"/>
          </w:tcPr>
          <w:p w14:paraId="524D7D66" w14:textId="77777777" w:rsidR="00D93DFB" w:rsidRDefault="00D93DFB" w:rsidP="00D93DFB">
            <w:pPr>
              <w:pStyle w:val="10"/>
              <w:ind w:left="113" w:right="113"/>
              <w:jc w:val="center"/>
              <w:rPr>
                <w:sz w:val="28"/>
                <w:szCs w:val="28"/>
              </w:rPr>
            </w:pPr>
            <w:r>
              <w:rPr>
                <w:sz w:val="28"/>
                <w:szCs w:val="28"/>
              </w:rPr>
              <w:t>ВУ-1</w:t>
            </w:r>
          </w:p>
        </w:tc>
        <w:tc>
          <w:tcPr>
            <w:tcW w:w="3030" w:type="dxa"/>
            <w:vAlign w:val="center"/>
          </w:tcPr>
          <w:p w14:paraId="01D09D82" w14:textId="77777777" w:rsidR="00D93DFB" w:rsidRDefault="00D93DFB" w:rsidP="001934D2">
            <w:pPr>
              <w:pStyle w:val="10"/>
              <w:jc w:val="center"/>
              <w:rPr>
                <w:sz w:val="28"/>
                <w:szCs w:val="28"/>
              </w:rPr>
            </w:pPr>
            <w:r>
              <w:rPr>
                <w:sz w:val="28"/>
                <w:szCs w:val="28"/>
              </w:rPr>
              <w:t>Значение Х в 16СС</w:t>
            </w:r>
          </w:p>
        </w:tc>
        <w:tc>
          <w:tcPr>
            <w:tcW w:w="1809" w:type="dxa"/>
            <w:vAlign w:val="center"/>
          </w:tcPr>
          <w:p w14:paraId="3B372379" w14:textId="77777777" w:rsidR="00D93DFB" w:rsidRDefault="00D93DFB" w:rsidP="001934D2">
            <w:pPr>
              <w:pStyle w:val="10"/>
              <w:jc w:val="center"/>
              <w:rPr>
                <w:sz w:val="28"/>
                <w:szCs w:val="28"/>
              </w:rPr>
            </w:pPr>
            <w:r>
              <w:rPr>
                <w:sz w:val="28"/>
                <w:szCs w:val="28"/>
              </w:rPr>
              <w:t>Результат в ВУ-3 в 2СС</w:t>
            </w:r>
          </w:p>
        </w:tc>
        <w:tc>
          <w:tcPr>
            <w:tcW w:w="1809" w:type="dxa"/>
          </w:tcPr>
          <w:p w14:paraId="4D58A8FB" w14:textId="77777777" w:rsidR="00D93DFB" w:rsidRDefault="00D93DFB" w:rsidP="001934D2">
            <w:pPr>
              <w:pStyle w:val="10"/>
              <w:jc w:val="center"/>
              <w:rPr>
                <w:sz w:val="28"/>
                <w:szCs w:val="28"/>
              </w:rPr>
            </w:pPr>
            <w:r>
              <w:rPr>
                <w:sz w:val="28"/>
                <w:szCs w:val="28"/>
              </w:rPr>
              <w:t>Результат ВУ-3 в 10СС</w:t>
            </w:r>
          </w:p>
        </w:tc>
      </w:tr>
      <w:tr w:rsidR="00D93DFB" w14:paraId="15C22637" w14:textId="77777777" w:rsidTr="00D93DFB">
        <w:trPr>
          <w:trHeight w:val="451"/>
        </w:trPr>
        <w:tc>
          <w:tcPr>
            <w:tcW w:w="588" w:type="dxa"/>
            <w:vMerge/>
            <w:textDirection w:val="btLr"/>
          </w:tcPr>
          <w:p w14:paraId="0417D3AB" w14:textId="77777777" w:rsidR="00D93DFB" w:rsidRDefault="00D93DFB" w:rsidP="00D93DFB">
            <w:pPr>
              <w:pStyle w:val="10"/>
              <w:ind w:left="113" w:right="113"/>
              <w:jc w:val="center"/>
              <w:rPr>
                <w:sz w:val="28"/>
                <w:szCs w:val="28"/>
              </w:rPr>
            </w:pPr>
          </w:p>
        </w:tc>
        <w:tc>
          <w:tcPr>
            <w:tcW w:w="3030" w:type="dxa"/>
            <w:vAlign w:val="center"/>
          </w:tcPr>
          <w:p w14:paraId="21200B75" w14:textId="77777777" w:rsidR="00D93DFB" w:rsidRDefault="00D93DFB" w:rsidP="001934D2">
            <w:pPr>
              <w:pStyle w:val="10"/>
              <w:jc w:val="center"/>
              <w:rPr>
                <w:sz w:val="28"/>
                <w:szCs w:val="28"/>
              </w:rPr>
            </w:pPr>
            <w:r>
              <w:rPr>
                <w:sz w:val="28"/>
                <w:szCs w:val="28"/>
              </w:rPr>
              <w:t>0002</w:t>
            </w:r>
          </w:p>
        </w:tc>
        <w:tc>
          <w:tcPr>
            <w:tcW w:w="1809" w:type="dxa"/>
            <w:vAlign w:val="center"/>
          </w:tcPr>
          <w:p w14:paraId="65645427" w14:textId="77777777" w:rsidR="00D93DFB" w:rsidRDefault="00D93DFB" w:rsidP="001934D2">
            <w:pPr>
              <w:pStyle w:val="10"/>
              <w:jc w:val="center"/>
              <w:rPr>
                <w:sz w:val="28"/>
                <w:szCs w:val="28"/>
              </w:rPr>
            </w:pPr>
            <w:r>
              <w:rPr>
                <w:sz w:val="28"/>
                <w:szCs w:val="28"/>
              </w:rPr>
              <w:t>00000001</w:t>
            </w:r>
          </w:p>
        </w:tc>
        <w:tc>
          <w:tcPr>
            <w:tcW w:w="1809" w:type="dxa"/>
            <w:vAlign w:val="center"/>
          </w:tcPr>
          <w:p w14:paraId="54FD5567" w14:textId="77777777" w:rsidR="00D93DFB" w:rsidRDefault="00D93DFB" w:rsidP="001934D2">
            <w:pPr>
              <w:pStyle w:val="10"/>
              <w:jc w:val="center"/>
              <w:rPr>
                <w:sz w:val="28"/>
                <w:szCs w:val="28"/>
              </w:rPr>
            </w:pPr>
            <w:r>
              <w:rPr>
                <w:sz w:val="28"/>
                <w:szCs w:val="28"/>
              </w:rPr>
              <w:t>1</w:t>
            </w:r>
          </w:p>
        </w:tc>
      </w:tr>
      <w:tr w:rsidR="00D93DFB" w14:paraId="4E6F6F28" w14:textId="77777777" w:rsidTr="00D93DFB">
        <w:trPr>
          <w:trHeight w:val="451"/>
        </w:trPr>
        <w:tc>
          <w:tcPr>
            <w:tcW w:w="588" w:type="dxa"/>
            <w:vMerge/>
            <w:textDirection w:val="btLr"/>
          </w:tcPr>
          <w:p w14:paraId="5440BEA2" w14:textId="77777777" w:rsidR="00D93DFB" w:rsidRDefault="00D93DFB" w:rsidP="00D93DFB">
            <w:pPr>
              <w:pStyle w:val="10"/>
              <w:ind w:left="113" w:right="113"/>
              <w:jc w:val="center"/>
              <w:rPr>
                <w:sz w:val="28"/>
                <w:szCs w:val="28"/>
              </w:rPr>
            </w:pPr>
          </w:p>
        </w:tc>
        <w:tc>
          <w:tcPr>
            <w:tcW w:w="3030" w:type="dxa"/>
            <w:vAlign w:val="center"/>
          </w:tcPr>
          <w:p w14:paraId="52DE1E99" w14:textId="77777777" w:rsidR="00D93DFB" w:rsidRDefault="00D93DFB" w:rsidP="001934D2">
            <w:pPr>
              <w:pStyle w:val="10"/>
              <w:jc w:val="center"/>
              <w:rPr>
                <w:sz w:val="28"/>
                <w:szCs w:val="28"/>
              </w:rPr>
            </w:pPr>
            <w:r>
              <w:rPr>
                <w:sz w:val="28"/>
                <w:szCs w:val="28"/>
              </w:rPr>
              <w:t>0006</w:t>
            </w:r>
          </w:p>
        </w:tc>
        <w:tc>
          <w:tcPr>
            <w:tcW w:w="1809" w:type="dxa"/>
            <w:vAlign w:val="center"/>
          </w:tcPr>
          <w:p w14:paraId="2E48B3F1" w14:textId="77777777" w:rsidR="00D93DFB" w:rsidRDefault="00D93DFB" w:rsidP="001934D2">
            <w:pPr>
              <w:pStyle w:val="10"/>
              <w:jc w:val="center"/>
              <w:rPr>
                <w:sz w:val="28"/>
                <w:szCs w:val="28"/>
              </w:rPr>
            </w:pPr>
            <w:r>
              <w:rPr>
                <w:sz w:val="28"/>
                <w:szCs w:val="28"/>
              </w:rPr>
              <w:t>11111001</w:t>
            </w:r>
          </w:p>
        </w:tc>
        <w:tc>
          <w:tcPr>
            <w:tcW w:w="1809" w:type="dxa"/>
            <w:vAlign w:val="center"/>
          </w:tcPr>
          <w:p w14:paraId="362BEEA8" w14:textId="77777777" w:rsidR="00D93DFB" w:rsidRDefault="00D93DFB" w:rsidP="001934D2">
            <w:pPr>
              <w:pStyle w:val="10"/>
              <w:jc w:val="center"/>
              <w:rPr>
                <w:sz w:val="28"/>
                <w:szCs w:val="28"/>
              </w:rPr>
            </w:pPr>
            <w:r>
              <w:rPr>
                <w:sz w:val="28"/>
                <w:szCs w:val="28"/>
              </w:rPr>
              <w:t>-7</w:t>
            </w:r>
          </w:p>
        </w:tc>
      </w:tr>
      <w:tr w:rsidR="00D93DFB" w14:paraId="17C15F86" w14:textId="77777777" w:rsidTr="00D93DFB">
        <w:trPr>
          <w:trHeight w:val="482"/>
        </w:trPr>
        <w:tc>
          <w:tcPr>
            <w:tcW w:w="588" w:type="dxa"/>
            <w:vMerge/>
            <w:textDirection w:val="btLr"/>
          </w:tcPr>
          <w:p w14:paraId="2408405A" w14:textId="77777777" w:rsidR="00D93DFB" w:rsidRDefault="00D93DFB" w:rsidP="00D93DFB">
            <w:pPr>
              <w:pStyle w:val="10"/>
              <w:ind w:left="113" w:right="113"/>
              <w:jc w:val="center"/>
              <w:rPr>
                <w:sz w:val="28"/>
                <w:szCs w:val="28"/>
              </w:rPr>
            </w:pPr>
          </w:p>
        </w:tc>
        <w:tc>
          <w:tcPr>
            <w:tcW w:w="3030" w:type="dxa"/>
            <w:vAlign w:val="center"/>
          </w:tcPr>
          <w:p w14:paraId="6B9988F8" w14:textId="77777777" w:rsidR="00D93DFB" w:rsidRPr="00AE5EC5" w:rsidRDefault="00D93DFB" w:rsidP="001934D2">
            <w:pPr>
              <w:pStyle w:val="10"/>
              <w:jc w:val="center"/>
              <w:rPr>
                <w:sz w:val="28"/>
                <w:szCs w:val="28"/>
                <w:lang w:val="en-US"/>
              </w:rPr>
            </w:pPr>
            <w:r>
              <w:rPr>
                <w:sz w:val="28"/>
                <w:szCs w:val="28"/>
              </w:rPr>
              <w:t>000</w:t>
            </w:r>
            <w:r>
              <w:rPr>
                <w:sz w:val="28"/>
                <w:szCs w:val="28"/>
                <w:lang w:val="en-US"/>
              </w:rPr>
              <w:t>A</w:t>
            </w:r>
          </w:p>
        </w:tc>
        <w:tc>
          <w:tcPr>
            <w:tcW w:w="1809" w:type="dxa"/>
            <w:vAlign w:val="center"/>
          </w:tcPr>
          <w:p w14:paraId="7C288ED9" w14:textId="77777777" w:rsidR="00D93DFB" w:rsidRDefault="00D93DFB" w:rsidP="001934D2">
            <w:pPr>
              <w:pStyle w:val="10"/>
              <w:jc w:val="center"/>
              <w:rPr>
                <w:sz w:val="28"/>
                <w:szCs w:val="28"/>
              </w:rPr>
            </w:pPr>
            <w:r>
              <w:rPr>
                <w:sz w:val="28"/>
                <w:szCs w:val="28"/>
              </w:rPr>
              <w:t>11110001</w:t>
            </w:r>
          </w:p>
        </w:tc>
        <w:tc>
          <w:tcPr>
            <w:tcW w:w="1809" w:type="dxa"/>
            <w:vAlign w:val="center"/>
          </w:tcPr>
          <w:p w14:paraId="3AFD054E" w14:textId="77777777" w:rsidR="00D93DFB" w:rsidRDefault="00D93DFB" w:rsidP="001934D2">
            <w:pPr>
              <w:pStyle w:val="10"/>
              <w:jc w:val="center"/>
              <w:rPr>
                <w:sz w:val="28"/>
                <w:szCs w:val="28"/>
              </w:rPr>
            </w:pPr>
            <w:r>
              <w:rPr>
                <w:sz w:val="28"/>
                <w:szCs w:val="28"/>
              </w:rPr>
              <w:t>-15</w:t>
            </w:r>
          </w:p>
        </w:tc>
      </w:tr>
      <w:tr w:rsidR="00D93DFB" w14:paraId="1559FC22" w14:textId="77777777" w:rsidTr="00D93DFB">
        <w:trPr>
          <w:trHeight w:val="482"/>
        </w:trPr>
        <w:tc>
          <w:tcPr>
            <w:tcW w:w="588" w:type="dxa"/>
            <w:vMerge w:val="restart"/>
            <w:textDirection w:val="btLr"/>
          </w:tcPr>
          <w:p w14:paraId="707A5784" w14:textId="77777777" w:rsidR="00D93DFB" w:rsidRDefault="00D93DFB" w:rsidP="00D93DFB">
            <w:pPr>
              <w:pStyle w:val="10"/>
              <w:ind w:left="113" w:right="113"/>
              <w:jc w:val="center"/>
              <w:rPr>
                <w:sz w:val="28"/>
                <w:szCs w:val="28"/>
              </w:rPr>
            </w:pPr>
            <w:r>
              <w:rPr>
                <w:sz w:val="28"/>
                <w:szCs w:val="28"/>
              </w:rPr>
              <w:t>ВУ-2</w:t>
            </w:r>
          </w:p>
        </w:tc>
        <w:tc>
          <w:tcPr>
            <w:tcW w:w="3030" w:type="dxa"/>
          </w:tcPr>
          <w:p w14:paraId="207C59DE" w14:textId="77777777" w:rsidR="00D93DFB" w:rsidRDefault="00D93DFB" w:rsidP="001934D2">
            <w:pPr>
              <w:pStyle w:val="10"/>
              <w:jc w:val="center"/>
              <w:rPr>
                <w:sz w:val="28"/>
                <w:szCs w:val="28"/>
              </w:rPr>
            </w:pPr>
            <w:r>
              <w:rPr>
                <w:sz w:val="28"/>
                <w:szCs w:val="28"/>
              </w:rPr>
              <w:t>Значение Х в 16СС</w:t>
            </w:r>
          </w:p>
        </w:tc>
        <w:tc>
          <w:tcPr>
            <w:tcW w:w="1809" w:type="dxa"/>
          </w:tcPr>
          <w:p w14:paraId="5D905750" w14:textId="77777777" w:rsidR="00D93DFB" w:rsidRDefault="00D93DFB" w:rsidP="001934D2">
            <w:pPr>
              <w:pStyle w:val="10"/>
              <w:jc w:val="center"/>
              <w:rPr>
                <w:sz w:val="28"/>
                <w:szCs w:val="28"/>
              </w:rPr>
            </w:pPr>
            <w:r>
              <w:rPr>
                <w:sz w:val="28"/>
                <w:szCs w:val="28"/>
              </w:rPr>
              <w:t>Результат в ВУ-3 в 2СС</w:t>
            </w:r>
          </w:p>
        </w:tc>
        <w:tc>
          <w:tcPr>
            <w:tcW w:w="1809" w:type="dxa"/>
          </w:tcPr>
          <w:p w14:paraId="057284B6" w14:textId="77777777" w:rsidR="00D93DFB" w:rsidRDefault="00D93DFB" w:rsidP="001934D2">
            <w:pPr>
              <w:pStyle w:val="10"/>
              <w:jc w:val="center"/>
              <w:rPr>
                <w:sz w:val="28"/>
                <w:szCs w:val="28"/>
              </w:rPr>
            </w:pPr>
            <w:r>
              <w:rPr>
                <w:sz w:val="28"/>
                <w:szCs w:val="28"/>
              </w:rPr>
              <w:t>Результат ВУ-3 в 10СС</w:t>
            </w:r>
          </w:p>
        </w:tc>
      </w:tr>
      <w:tr w:rsidR="00D93DFB" w14:paraId="1EE73EA6" w14:textId="77777777" w:rsidTr="00D93DFB">
        <w:trPr>
          <w:trHeight w:val="451"/>
        </w:trPr>
        <w:tc>
          <w:tcPr>
            <w:tcW w:w="588" w:type="dxa"/>
            <w:vMerge/>
          </w:tcPr>
          <w:p w14:paraId="382A58CD" w14:textId="77777777" w:rsidR="00D93DFB" w:rsidRDefault="00D93DFB" w:rsidP="001934D2">
            <w:pPr>
              <w:pStyle w:val="10"/>
              <w:jc w:val="center"/>
              <w:rPr>
                <w:sz w:val="28"/>
                <w:szCs w:val="28"/>
              </w:rPr>
            </w:pPr>
          </w:p>
        </w:tc>
        <w:tc>
          <w:tcPr>
            <w:tcW w:w="3030" w:type="dxa"/>
          </w:tcPr>
          <w:p w14:paraId="4B9D9001" w14:textId="77777777" w:rsidR="00D93DFB" w:rsidRDefault="00D93DFB" w:rsidP="001934D2">
            <w:pPr>
              <w:pStyle w:val="10"/>
              <w:jc w:val="center"/>
              <w:rPr>
                <w:sz w:val="28"/>
                <w:szCs w:val="28"/>
              </w:rPr>
            </w:pPr>
            <w:r>
              <w:rPr>
                <w:sz w:val="28"/>
                <w:szCs w:val="28"/>
              </w:rPr>
              <w:t>0004</w:t>
            </w:r>
          </w:p>
        </w:tc>
        <w:tc>
          <w:tcPr>
            <w:tcW w:w="1809" w:type="dxa"/>
          </w:tcPr>
          <w:p w14:paraId="76AA66E7" w14:textId="77777777" w:rsidR="00D93DFB" w:rsidRDefault="00D93DFB" w:rsidP="001934D2">
            <w:pPr>
              <w:pStyle w:val="10"/>
              <w:jc w:val="center"/>
              <w:rPr>
                <w:sz w:val="28"/>
                <w:szCs w:val="28"/>
              </w:rPr>
            </w:pPr>
            <w:r>
              <w:rPr>
                <w:sz w:val="28"/>
                <w:szCs w:val="28"/>
              </w:rPr>
              <w:t>00000011</w:t>
            </w:r>
          </w:p>
        </w:tc>
        <w:tc>
          <w:tcPr>
            <w:tcW w:w="1809" w:type="dxa"/>
          </w:tcPr>
          <w:p w14:paraId="023AA561" w14:textId="77777777" w:rsidR="00D93DFB" w:rsidRDefault="00D93DFB" w:rsidP="001934D2">
            <w:pPr>
              <w:pStyle w:val="10"/>
              <w:jc w:val="center"/>
              <w:rPr>
                <w:sz w:val="28"/>
                <w:szCs w:val="28"/>
              </w:rPr>
            </w:pPr>
            <w:r>
              <w:rPr>
                <w:sz w:val="28"/>
                <w:szCs w:val="28"/>
              </w:rPr>
              <w:t>3</w:t>
            </w:r>
          </w:p>
        </w:tc>
      </w:tr>
      <w:tr w:rsidR="00D93DFB" w14:paraId="2720EA88" w14:textId="77777777" w:rsidTr="00D93DFB">
        <w:trPr>
          <w:trHeight w:val="451"/>
        </w:trPr>
        <w:tc>
          <w:tcPr>
            <w:tcW w:w="588" w:type="dxa"/>
            <w:vMerge/>
          </w:tcPr>
          <w:p w14:paraId="285B39EE" w14:textId="77777777" w:rsidR="00D93DFB" w:rsidRDefault="00D93DFB" w:rsidP="001934D2">
            <w:pPr>
              <w:pStyle w:val="10"/>
              <w:jc w:val="center"/>
              <w:rPr>
                <w:sz w:val="28"/>
                <w:szCs w:val="28"/>
              </w:rPr>
            </w:pPr>
          </w:p>
        </w:tc>
        <w:tc>
          <w:tcPr>
            <w:tcW w:w="3030" w:type="dxa"/>
          </w:tcPr>
          <w:p w14:paraId="4ECA1EDA" w14:textId="77777777" w:rsidR="00D93DFB" w:rsidRDefault="00D93DFB" w:rsidP="001934D2">
            <w:pPr>
              <w:pStyle w:val="10"/>
              <w:jc w:val="center"/>
              <w:rPr>
                <w:sz w:val="28"/>
                <w:szCs w:val="28"/>
              </w:rPr>
            </w:pPr>
            <w:r>
              <w:rPr>
                <w:sz w:val="28"/>
                <w:szCs w:val="28"/>
              </w:rPr>
              <w:t>0008</w:t>
            </w:r>
          </w:p>
        </w:tc>
        <w:tc>
          <w:tcPr>
            <w:tcW w:w="1809" w:type="dxa"/>
          </w:tcPr>
          <w:p w14:paraId="3B0E5E4C" w14:textId="77777777" w:rsidR="00D93DFB" w:rsidRDefault="00D93DFB" w:rsidP="001934D2">
            <w:pPr>
              <w:pStyle w:val="10"/>
              <w:jc w:val="center"/>
              <w:rPr>
                <w:sz w:val="28"/>
                <w:szCs w:val="28"/>
              </w:rPr>
            </w:pPr>
            <w:r>
              <w:rPr>
                <w:sz w:val="28"/>
                <w:szCs w:val="28"/>
              </w:rPr>
              <w:t>00000110</w:t>
            </w:r>
          </w:p>
        </w:tc>
        <w:tc>
          <w:tcPr>
            <w:tcW w:w="1809" w:type="dxa"/>
          </w:tcPr>
          <w:p w14:paraId="31445FEE" w14:textId="77777777" w:rsidR="00D93DFB" w:rsidRDefault="00D93DFB" w:rsidP="001934D2">
            <w:pPr>
              <w:pStyle w:val="10"/>
              <w:jc w:val="center"/>
              <w:rPr>
                <w:sz w:val="28"/>
                <w:szCs w:val="28"/>
              </w:rPr>
            </w:pPr>
            <w:r>
              <w:rPr>
                <w:sz w:val="28"/>
                <w:szCs w:val="28"/>
              </w:rPr>
              <w:t>6</w:t>
            </w:r>
          </w:p>
        </w:tc>
      </w:tr>
      <w:tr w:rsidR="00D93DFB" w14:paraId="423DE737" w14:textId="77777777" w:rsidTr="00D93DFB">
        <w:trPr>
          <w:trHeight w:val="482"/>
        </w:trPr>
        <w:tc>
          <w:tcPr>
            <w:tcW w:w="588" w:type="dxa"/>
            <w:vMerge/>
          </w:tcPr>
          <w:p w14:paraId="34D2184E" w14:textId="77777777" w:rsidR="00D93DFB" w:rsidRDefault="00D93DFB" w:rsidP="001934D2">
            <w:pPr>
              <w:pStyle w:val="10"/>
              <w:jc w:val="center"/>
              <w:rPr>
                <w:sz w:val="28"/>
                <w:szCs w:val="28"/>
              </w:rPr>
            </w:pPr>
          </w:p>
        </w:tc>
        <w:tc>
          <w:tcPr>
            <w:tcW w:w="3030" w:type="dxa"/>
          </w:tcPr>
          <w:p w14:paraId="7AFB4B50" w14:textId="77777777" w:rsidR="00D93DFB" w:rsidRPr="00CA05B2" w:rsidRDefault="00D93DFB" w:rsidP="001934D2">
            <w:pPr>
              <w:pStyle w:val="10"/>
              <w:jc w:val="center"/>
              <w:rPr>
                <w:sz w:val="28"/>
                <w:szCs w:val="28"/>
              </w:rPr>
            </w:pPr>
            <w:r>
              <w:rPr>
                <w:sz w:val="28"/>
                <w:szCs w:val="28"/>
              </w:rPr>
              <w:t>0012</w:t>
            </w:r>
          </w:p>
        </w:tc>
        <w:tc>
          <w:tcPr>
            <w:tcW w:w="1809" w:type="dxa"/>
          </w:tcPr>
          <w:p w14:paraId="15853A3F" w14:textId="77777777" w:rsidR="00D93DFB" w:rsidRDefault="00D93DFB" w:rsidP="001934D2">
            <w:pPr>
              <w:pStyle w:val="10"/>
              <w:jc w:val="center"/>
              <w:rPr>
                <w:sz w:val="28"/>
                <w:szCs w:val="28"/>
              </w:rPr>
            </w:pPr>
            <w:r>
              <w:rPr>
                <w:sz w:val="28"/>
                <w:szCs w:val="28"/>
              </w:rPr>
              <w:t>00001001</w:t>
            </w:r>
          </w:p>
        </w:tc>
        <w:tc>
          <w:tcPr>
            <w:tcW w:w="1809" w:type="dxa"/>
          </w:tcPr>
          <w:p w14:paraId="331831DE" w14:textId="77777777" w:rsidR="00D93DFB" w:rsidRDefault="00D93DFB" w:rsidP="001934D2">
            <w:pPr>
              <w:pStyle w:val="10"/>
              <w:jc w:val="center"/>
              <w:rPr>
                <w:sz w:val="28"/>
                <w:szCs w:val="28"/>
              </w:rPr>
            </w:pPr>
            <w:r>
              <w:rPr>
                <w:sz w:val="28"/>
                <w:szCs w:val="28"/>
              </w:rPr>
              <w:t>9</w:t>
            </w:r>
          </w:p>
        </w:tc>
      </w:tr>
    </w:tbl>
    <w:p w14:paraId="5BDC1374" w14:textId="77777777" w:rsidR="00934BC5" w:rsidRDefault="00934BC5" w:rsidP="00D93DFB">
      <w:pPr>
        <w:pStyle w:val="10"/>
        <w:rPr>
          <w:sz w:val="28"/>
          <w:szCs w:val="28"/>
        </w:rPr>
      </w:pPr>
    </w:p>
    <w:p w14:paraId="0B22D062" w14:textId="538FFC86" w:rsidR="00215E14" w:rsidRDefault="001712DD" w:rsidP="00215E14">
      <w:pPr>
        <w:pStyle w:val="10"/>
        <w:ind w:firstLine="720"/>
        <w:jc w:val="center"/>
        <w:rPr>
          <w:sz w:val="28"/>
          <w:szCs w:val="28"/>
        </w:rPr>
      </w:pPr>
      <w:r w:rsidRPr="00215E14">
        <w:rPr>
          <w:i/>
          <w:iCs/>
          <w:sz w:val="28"/>
          <w:szCs w:val="28"/>
          <w:u w:val="single"/>
        </w:rPr>
        <w:t>Вывод:</w:t>
      </w:r>
    </w:p>
    <w:p w14:paraId="24E32741" w14:textId="24F7DAC2" w:rsidR="006449CE" w:rsidRPr="00D93DFB" w:rsidRDefault="00215E14" w:rsidP="00215E14">
      <w:pPr>
        <w:pStyle w:val="10"/>
        <w:rPr>
          <w:sz w:val="28"/>
          <w:szCs w:val="28"/>
        </w:rPr>
      </w:pPr>
      <w:r>
        <w:rPr>
          <w:sz w:val="28"/>
          <w:szCs w:val="28"/>
        </w:rPr>
        <w:t>Б</w:t>
      </w:r>
      <w:r w:rsidR="001712DD">
        <w:rPr>
          <w:sz w:val="28"/>
          <w:szCs w:val="28"/>
        </w:rPr>
        <w:t>ыла изучена организация процесса прерывания программы и исследования порядка функционирования ЭВМ при обмене данными в режиме прерывания программы.</w:t>
      </w:r>
    </w:p>
    <w:sectPr w:rsidR="006449CE" w:rsidRPr="00D93DFB" w:rsidSect="006449CE">
      <w:footerReference w:type="default" r:id="rId11"/>
      <w:footerReference w:type="first" r:id="rId12"/>
      <w:pgSz w:w="11900" w:h="16840"/>
      <w:pgMar w:top="1134" w:right="850" w:bottom="1134" w:left="1701"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D2FFB0" w14:textId="77777777" w:rsidR="007B2DE6" w:rsidRDefault="007B2DE6" w:rsidP="006449CE">
      <w:pPr>
        <w:pStyle w:val="10"/>
      </w:pPr>
      <w:r>
        <w:separator/>
      </w:r>
    </w:p>
  </w:endnote>
  <w:endnote w:type="continuationSeparator" w:id="0">
    <w:p w14:paraId="161E635E" w14:textId="77777777" w:rsidR="007B2DE6" w:rsidRDefault="007B2DE6" w:rsidP="006449CE">
      <w:pPr>
        <w:pStyle w:val="1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C675D" w14:textId="77777777" w:rsidR="006449CE" w:rsidRDefault="006449CE">
    <w:pPr>
      <w:pStyle w:val="10"/>
      <w:spacing w:line="254" w:lineRule="auto"/>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49B1F" w14:textId="12E45330" w:rsidR="006449CE" w:rsidRDefault="006449CE">
    <w:pPr>
      <w:pStyle w:val="10"/>
      <w:spacing w:line="254" w:lineRule="auto"/>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C8A77A" w14:textId="77777777" w:rsidR="007B2DE6" w:rsidRDefault="007B2DE6" w:rsidP="006449CE">
      <w:pPr>
        <w:pStyle w:val="10"/>
      </w:pPr>
      <w:r>
        <w:separator/>
      </w:r>
    </w:p>
  </w:footnote>
  <w:footnote w:type="continuationSeparator" w:id="0">
    <w:p w14:paraId="572DC79F" w14:textId="77777777" w:rsidR="007B2DE6" w:rsidRDefault="007B2DE6" w:rsidP="006449CE">
      <w:pPr>
        <w:pStyle w:val="1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73FC4"/>
    <w:multiLevelType w:val="hybridMultilevel"/>
    <w:tmpl w:val="29C6F970"/>
    <w:lvl w:ilvl="0" w:tplc="121E8F5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15:restartNumberingAfterBreak="0">
    <w:nsid w:val="5E674D85"/>
    <w:multiLevelType w:val="hybridMultilevel"/>
    <w:tmpl w:val="29C6F970"/>
    <w:lvl w:ilvl="0" w:tplc="121E8F5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9CE"/>
    <w:rsid w:val="00005F14"/>
    <w:rsid w:val="000529CA"/>
    <w:rsid w:val="000636A8"/>
    <w:rsid w:val="001056DD"/>
    <w:rsid w:val="001253DF"/>
    <w:rsid w:val="001321BC"/>
    <w:rsid w:val="001511A2"/>
    <w:rsid w:val="001712DD"/>
    <w:rsid w:val="001B0F42"/>
    <w:rsid w:val="001E2F44"/>
    <w:rsid w:val="0021084C"/>
    <w:rsid w:val="00215E14"/>
    <w:rsid w:val="002348EA"/>
    <w:rsid w:val="002411F5"/>
    <w:rsid w:val="002645CF"/>
    <w:rsid w:val="002B221B"/>
    <w:rsid w:val="002B6B27"/>
    <w:rsid w:val="002C0AA5"/>
    <w:rsid w:val="002F3329"/>
    <w:rsid w:val="003162B0"/>
    <w:rsid w:val="00317CFD"/>
    <w:rsid w:val="0034436F"/>
    <w:rsid w:val="00385C18"/>
    <w:rsid w:val="003A0B41"/>
    <w:rsid w:val="003A3E6B"/>
    <w:rsid w:val="003F1E39"/>
    <w:rsid w:val="00407546"/>
    <w:rsid w:val="00421707"/>
    <w:rsid w:val="00426038"/>
    <w:rsid w:val="00450C77"/>
    <w:rsid w:val="0045496A"/>
    <w:rsid w:val="0049781B"/>
    <w:rsid w:val="004B50B8"/>
    <w:rsid w:val="004F49B2"/>
    <w:rsid w:val="0050235D"/>
    <w:rsid w:val="00502B61"/>
    <w:rsid w:val="00505A24"/>
    <w:rsid w:val="0051192C"/>
    <w:rsid w:val="00521915"/>
    <w:rsid w:val="00547A3C"/>
    <w:rsid w:val="0057609C"/>
    <w:rsid w:val="0058423B"/>
    <w:rsid w:val="005E2514"/>
    <w:rsid w:val="005E769A"/>
    <w:rsid w:val="005F52D7"/>
    <w:rsid w:val="006063B9"/>
    <w:rsid w:val="006449CE"/>
    <w:rsid w:val="006C47E5"/>
    <w:rsid w:val="006F229D"/>
    <w:rsid w:val="006F2C3F"/>
    <w:rsid w:val="007101E5"/>
    <w:rsid w:val="0071481F"/>
    <w:rsid w:val="00714C63"/>
    <w:rsid w:val="0077018C"/>
    <w:rsid w:val="00794133"/>
    <w:rsid w:val="007A1F9F"/>
    <w:rsid w:val="007A428D"/>
    <w:rsid w:val="007B2DE6"/>
    <w:rsid w:val="007C2723"/>
    <w:rsid w:val="007E06D9"/>
    <w:rsid w:val="007E2404"/>
    <w:rsid w:val="00845E84"/>
    <w:rsid w:val="008A1244"/>
    <w:rsid w:val="008A7A42"/>
    <w:rsid w:val="008E23BB"/>
    <w:rsid w:val="009307F5"/>
    <w:rsid w:val="00930C99"/>
    <w:rsid w:val="00934BC5"/>
    <w:rsid w:val="009629F0"/>
    <w:rsid w:val="00990552"/>
    <w:rsid w:val="009A1F30"/>
    <w:rsid w:val="009D3BB7"/>
    <w:rsid w:val="009E18DC"/>
    <w:rsid w:val="00A07799"/>
    <w:rsid w:val="00A170B0"/>
    <w:rsid w:val="00A24CE3"/>
    <w:rsid w:val="00A36570"/>
    <w:rsid w:val="00A62A95"/>
    <w:rsid w:val="00A92CC5"/>
    <w:rsid w:val="00AB407E"/>
    <w:rsid w:val="00AC12EA"/>
    <w:rsid w:val="00AC3043"/>
    <w:rsid w:val="00B93D5B"/>
    <w:rsid w:val="00C0179A"/>
    <w:rsid w:val="00C251AD"/>
    <w:rsid w:val="00C4060F"/>
    <w:rsid w:val="00C67711"/>
    <w:rsid w:val="00C916B0"/>
    <w:rsid w:val="00D93DFB"/>
    <w:rsid w:val="00D97832"/>
    <w:rsid w:val="00DA77BD"/>
    <w:rsid w:val="00DD2F1B"/>
    <w:rsid w:val="00DF6AF9"/>
    <w:rsid w:val="00E31848"/>
    <w:rsid w:val="00E62CD8"/>
    <w:rsid w:val="00EA7EE2"/>
    <w:rsid w:val="00EC6186"/>
    <w:rsid w:val="00ED68F2"/>
    <w:rsid w:val="00EE755E"/>
    <w:rsid w:val="00F74F4D"/>
    <w:rsid w:val="00F76422"/>
    <w:rsid w:val="00FA7305"/>
    <w:rsid w:val="00FB3863"/>
    <w:rsid w:val="00FC37F3"/>
    <w:rsid w:val="00FE3273"/>
    <w:rsid w:val="00FF695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AA268"/>
  <w15:docId w15:val="{CABF1482-788C-4249-BBA3-F25C362AF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94133"/>
  </w:style>
  <w:style w:type="paragraph" w:styleId="1">
    <w:name w:val="heading 1"/>
    <w:basedOn w:val="10"/>
    <w:next w:val="10"/>
    <w:rsid w:val="006449CE"/>
    <w:pPr>
      <w:keepNext/>
      <w:keepLines/>
      <w:spacing w:before="240"/>
      <w:outlineLvl w:val="0"/>
    </w:pPr>
    <w:rPr>
      <w:b/>
      <w:color w:val="2F5496"/>
      <w:sz w:val="32"/>
      <w:szCs w:val="32"/>
    </w:rPr>
  </w:style>
  <w:style w:type="paragraph" w:styleId="2">
    <w:name w:val="heading 2"/>
    <w:basedOn w:val="10"/>
    <w:next w:val="10"/>
    <w:rsid w:val="006449CE"/>
    <w:pPr>
      <w:keepNext/>
      <w:keepLines/>
      <w:spacing w:before="40" w:after="120" w:line="360" w:lineRule="auto"/>
      <w:outlineLvl w:val="1"/>
    </w:pPr>
    <w:rPr>
      <w:b/>
      <w:sz w:val="26"/>
      <w:szCs w:val="26"/>
    </w:rPr>
  </w:style>
  <w:style w:type="paragraph" w:styleId="3">
    <w:name w:val="heading 3"/>
    <w:basedOn w:val="10"/>
    <w:next w:val="10"/>
    <w:rsid w:val="006449CE"/>
    <w:pPr>
      <w:keepNext/>
      <w:keepLines/>
      <w:spacing w:before="280" w:after="80"/>
      <w:outlineLvl w:val="2"/>
    </w:pPr>
    <w:rPr>
      <w:b/>
      <w:sz w:val="28"/>
      <w:szCs w:val="28"/>
    </w:rPr>
  </w:style>
  <w:style w:type="paragraph" w:styleId="4">
    <w:name w:val="heading 4"/>
    <w:basedOn w:val="10"/>
    <w:next w:val="10"/>
    <w:rsid w:val="006449CE"/>
    <w:pPr>
      <w:keepNext/>
      <w:keepLines/>
      <w:spacing w:before="240" w:after="40"/>
      <w:outlineLvl w:val="3"/>
    </w:pPr>
    <w:rPr>
      <w:b/>
    </w:rPr>
  </w:style>
  <w:style w:type="paragraph" w:styleId="5">
    <w:name w:val="heading 5"/>
    <w:basedOn w:val="10"/>
    <w:next w:val="10"/>
    <w:rsid w:val="006449CE"/>
    <w:pPr>
      <w:keepNext/>
      <w:keepLines/>
      <w:spacing w:before="220" w:after="40"/>
      <w:outlineLvl w:val="4"/>
    </w:pPr>
    <w:rPr>
      <w:b/>
      <w:sz w:val="22"/>
      <w:szCs w:val="22"/>
    </w:rPr>
  </w:style>
  <w:style w:type="paragraph" w:styleId="6">
    <w:name w:val="heading 6"/>
    <w:basedOn w:val="10"/>
    <w:next w:val="10"/>
    <w:rsid w:val="006449CE"/>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Обычный1"/>
    <w:rsid w:val="006449CE"/>
  </w:style>
  <w:style w:type="table" w:customStyle="1" w:styleId="TableNormal">
    <w:name w:val="Table Normal"/>
    <w:rsid w:val="006449CE"/>
    <w:tblPr>
      <w:tblCellMar>
        <w:top w:w="0" w:type="dxa"/>
        <w:left w:w="0" w:type="dxa"/>
        <w:bottom w:w="0" w:type="dxa"/>
        <w:right w:w="0" w:type="dxa"/>
      </w:tblCellMar>
    </w:tblPr>
  </w:style>
  <w:style w:type="paragraph" w:styleId="a3">
    <w:name w:val="Title"/>
    <w:basedOn w:val="10"/>
    <w:next w:val="10"/>
    <w:rsid w:val="006449CE"/>
    <w:pPr>
      <w:keepNext/>
      <w:keepLines/>
      <w:spacing w:before="480" w:after="120"/>
    </w:pPr>
    <w:rPr>
      <w:b/>
      <w:sz w:val="72"/>
      <w:szCs w:val="72"/>
    </w:rPr>
  </w:style>
  <w:style w:type="paragraph" w:styleId="a4">
    <w:name w:val="Subtitle"/>
    <w:basedOn w:val="10"/>
    <w:next w:val="10"/>
    <w:rsid w:val="006449CE"/>
    <w:pPr>
      <w:keepNext/>
      <w:keepLines/>
      <w:spacing w:before="360" w:after="80"/>
    </w:pPr>
    <w:rPr>
      <w:rFonts w:ascii="Georgia" w:eastAsia="Georgia" w:hAnsi="Georgia" w:cs="Georgia"/>
      <w:i/>
      <w:color w:val="666666"/>
      <w:sz w:val="48"/>
      <w:szCs w:val="48"/>
    </w:rPr>
  </w:style>
  <w:style w:type="table" w:customStyle="1" w:styleId="a5">
    <w:basedOn w:val="TableNormal"/>
    <w:rsid w:val="006449CE"/>
    <w:tblPr>
      <w:tblStyleRowBandSize w:val="1"/>
      <w:tblStyleColBandSize w:val="1"/>
      <w:tblCellMar>
        <w:left w:w="115" w:type="dxa"/>
        <w:right w:w="115" w:type="dxa"/>
      </w:tblCellMar>
    </w:tblPr>
  </w:style>
  <w:style w:type="table" w:customStyle="1" w:styleId="a6">
    <w:basedOn w:val="TableNormal"/>
    <w:rsid w:val="006449CE"/>
    <w:tblPr>
      <w:tblStyleRowBandSize w:val="1"/>
      <w:tblStyleColBandSize w:val="1"/>
      <w:tblCellMar>
        <w:left w:w="115" w:type="dxa"/>
        <w:right w:w="115" w:type="dxa"/>
      </w:tblCellMar>
    </w:tblPr>
  </w:style>
  <w:style w:type="table" w:customStyle="1" w:styleId="a7">
    <w:basedOn w:val="TableNormal"/>
    <w:rsid w:val="006449CE"/>
    <w:tblPr>
      <w:tblStyleRowBandSize w:val="1"/>
      <w:tblStyleColBandSize w:val="1"/>
      <w:tblCellMar>
        <w:left w:w="115" w:type="dxa"/>
        <w:right w:w="115" w:type="dxa"/>
      </w:tblCellMar>
    </w:tblPr>
  </w:style>
  <w:style w:type="table" w:customStyle="1" w:styleId="a8">
    <w:basedOn w:val="TableNormal"/>
    <w:rsid w:val="006449CE"/>
    <w:tblPr>
      <w:tblStyleRowBandSize w:val="1"/>
      <w:tblStyleColBandSize w:val="1"/>
      <w:tblCellMar>
        <w:left w:w="108" w:type="dxa"/>
        <w:right w:w="108" w:type="dxa"/>
      </w:tblCellMar>
    </w:tblPr>
  </w:style>
  <w:style w:type="paragraph" w:styleId="a9">
    <w:name w:val="Balloon Text"/>
    <w:basedOn w:val="a"/>
    <w:link w:val="aa"/>
    <w:uiPriority w:val="99"/>
    <w:semiHidden/>
    <w:unhideWhenUsed/>
    <w:rsid w:val="0050235D"/>
    <w:rPr>
      <w:rFonts w:ascii="Tahoma" w:hAnsi="Tahoma" w:cs="Tahoma"/>
      <w:sz w:val="16"/>
      <w:szCs w:val="16"/>
    </w:rPr>
  </w:style>
  <w:style w:type="character" w:customStyle="1" w:styleId="aa">
    <w:name w:val="Текст выноски Знак"/>
    <w:basedOn w:val="a0"/>
    <w:link w:val="a9"/>
    <w:uiPriority w:val="99"/>
    <w:semiHidden/>
    <w:rsid w:val="0050235D"/>
    <w:rPr>
      <w:rFonts w:ascii="Tahoma" w:hAnsi="Tahoma" w:cs="Tahoma"/>
      <w:sz w:val="16"/>
      <w:szCs w:val="16"/>
    </w:rPr>
  </w:style>
  <w:style w:type="table" w:styleId="ab">
    <w:name w:val="Table Grid"/>
    <w:basedOn w:val="a1"/>
    <w:uiPriority w:val="59"/>
    <w:rsid w:val="00D93DF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c">
    <w:name w:val="header"/>
    <w:basedOn w:val="a"/>
    <w:link w:val="ad"/>
    <w:uiPriority w:val="99"/>
    <w:unhideWhenUsed/>
    <w:rsid w:val="008E23BB"/>
    <w:pPr>
      <w:tabs>
        <w:tab w:val="center" w:pos="4677"/>
        <w:tab w:val="right" w:pos="9355"/>
      </w:tabs>
    </w:pPr>
  </w:style>
  <w:style w:type="character" w:customStyle="1" w:styleId="ad">
    <w:name w:val="Верхний колонтитул Знак"/>
    <w:basedOn w:val="a0"/>
    <w:link w:val="ac"/>
    <w:uiPriority w:val="99"/>
    <w:rsid w:val="008E23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5137550">
      <w:bodyDiv w:val="1"/>
      <w:marLeft w:val="0"/>
      <w:marRight w:val="0"/>
      <w:marTop w:val="0"/>
      <w:marBottom w:val="0"/>
      <w:divBdr>
        <w:top w:val="none" w:sz="0" w:space="0" w:color="auto"/>
        <w:left w:val="none" w:sz="0" w:space="0" w:color="auto"/>
        <w:bottom w:val="none" w:sz="0" w:space="0" w:color="auto"/>
        <w:right w:val="none" w:sz="0" w:space="0" w:color="auto"/>
      </w:divBdr>
    </w:div>
    <w:div w:id="1098870367">
      <w:bodyDiv w:val="1"/>
      <w:marLeft w:val="0"/>
      <w:marRight w:val="0"/>
      <w:marTop w:val="0"/>
      <w:marBottom w:val="0"/>
      <w:divBdr>
        <w:top w:val="none" w:sz="0" w:space="0" w:color="auto"/>
        <w:left w:val="none" w:sz="0" w:space="0" w:color="auto"/>
        <w:bottom w:val="none" w:sz="0" w:space="0" w:color="auto"/>
        <w:right w:val="none" w:sz="0" w:space="0" w:color="auto"/>
      </w:divBdr>
    </w:div>
    <w:div w:id="15825957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Документ" ma:contentTypeID="0x010100C3222E6E4CA49348A19974C3703938A4" ma:contentTypeVersion="4" ma:contentTypeDescription="Создание документа." ma:contentTypeScope="" ma:versionID="f6d91e1b2556a0fbedd9e0907ca0ec6c">
  <xsd:schema xmlns:xsd="http://www.w3.org/2001/XMLSchema" xmlns:xs="http://www.w3.org/2001/XMLSchema" xmlns:p="http://schemas.microsoft.com/office/2006/metadata/properties" xmlns:ns3="8322476c-38cc-44a0-9fb6-eae3819c4604" targetNamespace="http://schemas.microsoft.com/office/2006/metadata/properties" ma:root="true" ma:fieldsID="76db4ffc0580f3eee73e8203565fe76d" ns3:_="">
    <xsd:import namespace="8322476c-38cc-44a0-9fb6-eae3819c460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22476c-38cc-44a0-9fb6-eae3819c460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359D739-848C-4D83-B602-5DAC52DE96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8D7FC21-AC3C-489C-A940-5ABF99ABD94D}">
  <ds:schemaRefs>
    <ds:schemaRef ds:uri="http://schemas.microsoft.com/sharepoint/v3/contenttype/forms"/>
  </ds:schemaRefs>
</ds:datastoreItem>
</file>

<file path=customXml/itemProps3.xml><?xml version="1.0" encoding="utf-8"?>
<ds:datastoreItem xmlns:ds="http://schemas.openxmlformats.org/officeDocument/2006/customXml" ds:itemID="{46F9318F-D5F5-4590-B8F4-08F793FABC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22476c-38cc-44a0-9fb6-eae3819c460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768</Words>
  <Characters>4378</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Pypka</dc:creator>
  <cp:lastModifiedBy>Акберов Рустам Ханкишиевич</cp:lastModifiedBy>
  <cp:revision>4</cp:revision>
  <cp:lastPrinted>2021-12-24T06:21:00Z</cp:lastPrinted>
  <dcterms:created xsi:type="dcterms:W3CDTF">2021-12-23T15:33:00Z</dcterms:created>
  <dcterms:modified xsi:type="dcterms:W3CDTF">2021-12-24T06:43:00Z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0x010100C3222E6E4CA49348A19974C3703938A4</vt:lpwstr>
  </property>
</Properties>
</file>