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0207" w14:textId="358F4E81" w:rsidR="005766F9" w:rsidRPr="002639DE" w:rsidRDefault="009B08D8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Акберов Рустам, КТ 4.1</w:t>
      </w:r>
    </w:p>
    <w:p w14:paraId="4A88B151" w14:textId="77777777" w:rsidR="002639DE" w:rsidRPr="002639DE" w:rsidRDefault="00FB5F68" w:rsidP="00263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39DE">
        <w:rPr>
          <w:rFonts w:ascii="Times New Roman" w:hAnsi="Times New Roman" w:cs="Times New Roman"/>
          <w:b/>
          <w:sz w:val="24"/>
          <w:szCs w:val="24"/>
        </w:rPr>
        <w:t>Задание</w:t>
      </w:r>
      <w:r w:rsidR="002639DE" w:rsidRPr="002639DE">
        <w:rPr>
          <w:rFonts w:ascii="Times New Roman" w:hAnsi="Times New Roman" w:cs="Times New Roman"/>
          <w:b/>
          <w:sz w:val="24"/>
          <w:szCs w:val="24"/>
        </w:rPr>
        <w:t xml:space="preserve"> №4</w:t>
      </w:r>
      <w:r w:rsidRPr="002639D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907440B" w14:textId="0E99E70F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>4.1. Напишите не менее пяти характерных черт стиля барокко</w:t>
      </w:r>
      <w:r w:rsidR="00F20D8E">
        <w:rPr>
          <w:rFonts w:ascii="Times New Roman" w:hAnsi="Times New Roman" w:cs="Times New Roman"/>
          <w:sz w:val="24"/>
          <w:szCs w:val="24"/>
        </w:rPr>
        <w:t xml:space="preserve"> (см. лекцию)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D9DFF4" w14:textId="5271635D" w:rsidR="009B08D8" w:rsidRPr="009B08D8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9B0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08D8">
        <w:rPr>
          <w:rFonts w:ascii="Times New Roman" w:hAnsi="Times New Roman" w:cs="Times New Roman"/>
          <w:sz w:val="24"/>
          <w:szCs w:val="24"/>
        </w:rPr>
        <w:t>Динамичность композиций</w:t>
      </w:r>
    </w:p>
    <w:p w14:paraId="0B97FAAB" w14:textId="0A2B31E0" w:rsidR="009B08D8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9B08D8">
        <w:rPr>
          <w:rFonts w:ascii="Times New Roman" w:hAnsi="Times New Roman" w:cs="Times New Roman"/>
          <w:sz w:val="24"/>
          <w:szCs w:val="24"/>
        </w:rPr>
        <w:t xml:space="preserve"> Множество украшений и золотых элементов</w:t>
      </w:r>
    </w:p>
    <w:p w14:paraId="39A7ADF8" w14:textId="49889468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9B08D8">
        <w:rPr>
          <w:rFonts w:ascii="Times New Roman" w:hAnsi="Times New Roman" w:cs="Times New Roman"/>
          <w:sz w:val="24"/>
          <w:szCs w:val="24"/>
        </w:rPr>
        <w:t xml:space="preserve"> Основные темы – мифология и религия</w:t>
      </w:r>
    </w:p>
    <w:p w14:paraId="70C9E27A" w14:textId="50AC9D1B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9B08D8">
        <w:rPr>
          <w:rFonts w:ascii="Times New Roman" w:hAnsi="Times New Roman" w:cs="Times New Roman"/>
          <w:sz w:val="24"/>
          <w:szCs w:val="24"/>
        </w:rPr>
        <w:t xml:space="preserve"> Насыщенность яркими цветами</w:t>
      </w:r>
    </w:p>
    <w:p w14:paraId="4046BCCA" w14:textId="77777777" w:rsidR="00985467" w:rsidRDefault="002639DE" w:rsidP="0098546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9B08D8">
        <w:rPr>
          <w:rFonts w:ascii="Times New Roman" w:hAnsi="Times New Roman" w:cs="Times New Roman"/>
          <w:sz w:val="24"/>
          <w:szCs w:val="24"/>
        </w:rPr>
        <w:t xml:space="preserve"> Обилие мелких деталей</w:t>
      </w:r>
    </w:p>
    <w:p w14:paraId="54E41820" w14:textId="651A62A2" w:rsidR="00FB5F68" w:rsidRPr="002639DE" w:rsidRDefault="002639DE" w:rsidP="0098546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>4.2. З</w:t>
      </w:r>
      <w:r w:rsidR="00FB5F68" w:rsidRPr="002639DE">
        <w:rPr>
          <w:rFonts w:ascii="Times New Roman" w:hAnsi="Times New Roman" w:cs="Times New Roman"/>
          <w:sz w:val="24"/>
          <w:szCs w:val="24"/>
        </w:rPr>
        <w:t xml:space="preserve">аполните таблицу </w:t>
      </w:r>
      <w:r w:rsidRPr="002639DE">
        <w:rPr>
          <w:rFonts w:ascii="Times New Roman" w:hAnsi="Times New Roman" w:cs="Times New Roman"/>
          <w:sz w:val="24"/>
          <w:szCs w:val="24"/>
        </w:rPr>
        <w:t xml:space="preserve">примерами произведений стиля барокко в </w:t>
      </w:r>
      <w:r w:rsidRPr="00831D97">
        <w:rPr>
          <w:rFonts w:ascii="Times New Roman" w:hAnsi="Times New Roman" w:cs="Times New Roman"/>
          <w:b/>
          <w:bCs/>
          <w:sz w:val="24"/>
          <w:szCs w:val="24"/>
        </w:rPr>
        <w:t>Санкт-Петербурге</w:t>
      </w:r>
      <w:r w:rsidRPr="002639D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6"/>
        <w:gridCol w:w="3874"/>
        <w:gridCol w:w="2755"/>
      </w:tblGrid>
      <w:tr w:rsidR="008B3A1A" w:rsidRPr="002639DE" w14:paraId="1DDB4592" w14:textId="77777777" w:rsidTr="008B3A1A">
        <w:tc>
          <w:tcPr>
            <w:tcW w:w="1745" w:type="dxa"/>
          </w:tcPr>
          <w:p w14:paraId="4D7E596B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2639DE" w:rsidRPr="002639DE">
              <w:rPr>
                <w:rFonts w:ascii="Times New Roman" w:hAnsi="Times New Roman" w:cs="Times New Roman"/>
                <w:sz w:val="24"/>
                <w:szCs w:val="24"/>
              </w:rPr>
              <w:t>АРОККО</w:t>
            </w:r>
          </w:p>
          <w:p w14:paraId="033936E4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(стилистические направления</w:t>
            </w:r>
          </w:p>
          <w:p w14:paraId="44FB7436" w14:textId="5A27E678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барокко в рус</w:t>
            </w:r>
            <w:r w:rsidR="00F20D8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ком искусстве)</w:t>
            </w:r>
          </w:p>
        </w:tc>
        <w:tc>
          <w:tcPr>
            <w:tcW w:w="4485" w:type="dxa"/>
          </w:tcPr>
          <w:p w14:paraId="7DA61BF9" w14:textId="77777777" w:rsidR="002639DE" w:rsidRDefault="00FB5F6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АРХИТЕКТУРА</w:t>
            </w:r>
            <w:r w:rsidR="008B3A1A"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8C26ED" w14:textId="77777777" w:rsidR="00FB5F68" w:rsidRPr="002639DE" w:rsidRDefault="008B3A1A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(архитектор, название объекта, время постройки, адрес)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63BE3B85" w14:textId="0124FE31" w:rsidR="002639DE" w:rsidRDefault="008B3A1A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Круглая скульптура</w:t>
            </w:r>
            <w:r w:rsidR="002639DE">
              <w:rPr>
                <w:rFonts w:ascii="Times New Roman" w:hAnsi="Times New Roman" w:cs="Times New Roman"/>
                <w:sz w:val="24"/>
                <w:szCs w:val="24"/>
              </w:rPr>
              <w:t xml:space="preserve"> или рельеф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0D8E">
              <w:rPr>
                <w:rFonts w:ascii="Times New Roman" w:hAnsi="Times New Roman" w:cs="Times New Roman"/>
                <w:sz w:val="24"/>
                <w:szCs w:val="24"/>
              </w:rPr>
              <w:t>стиля барокко</w:t>
            </w:r>
          </w:p>
          <w:p w14:paraId="13FE4CF6" w14:textId="77777777" w:rsidR="00FB5F68" w:rsidRPr="002639DE" w:rsidRDefault="008B3A1A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</w:p>
        </w:tc>
      </w:tr>
      <w:tr w:rsidR="008B3A1A" w:rsidRPr="002639DE" w14:paraId="348F3438" w14:textId="77777777" w:rsidTr="008B3A1A">
        <w:tc>
          <w:tcPr>
            <w:tcW w:w="1745" w:type="dxa"/>
          </w:tcPr>
          <w:p w14:paraId="0008C178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ПЕТРОВСКОЕ БАРОККО</w:t>
            </w:r>
          </w:p>
        </w:tc>
        <w:tc>
          <w:tcPr>
            <w:tcW w:w="4485" w:type="dxa"/>
          </w:tcPr>
          <w:p w14:paraId="6AF2BA62" w14:textId="0287CCC1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B08D8">
              <w:rPr>
                <w:rFonts w:ascii="Times New Roman" w:hAnsi="Times New Roman" w:cs="Times New Roman"/>
                <w:sz w:val="24"/>
                <w:szCs w:val="24"/>
              </w:rPr>
              <w:t>Трезини, Петропавловский собор 1712, Санкт-Петербург</w:t>
            </w:r>
          </w:p>
          <w:p w14:paraId="7CE53EBB" w14:textId="1A605996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8150D">
              <w:rPr>
                <w:rFonts w:ascii="Times New Roman" w:hAnsi="Times New Roman" w:cs="Times New Roman"/>
                <w:sz w:val="24"/>
                <w:szCs w:val="24"/>
              </w:rPr>
              <w:t xml:space="preserve"> Готфрид, Джованни, Меншиковский дворец, Санкт-Петербург, 1711</w:t>
            </w:r>
          </w:p>
          <w:p w14:paraId="01A4809A" w14:textId="73F8BB97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E8150D">
              <w:rPr>
                <w:rFonts w:ascii="Times New Roman" w:hAnsi="Times New Roman" w:cs="Times New Roman"/>
                <w:sz w:val="24"/>
                <w:szCs w:val="24"/>
              </w:rPr>
              <w:t xml:space="preserve">Кикины Палаты, Бенуа </w:t>
            </w:r>
            <w:proofErr w:type="spellStart"/>
            <w:r w:rsidR="00E8150D">
              <w:rPr>
                <w:rFonts w:ascii="Times New Roman" w:hAnsi="Times New Roman" w:cs="Times New Roman"/>
                <w:sz w:val="24"/>
                <w:szCs w:val="24"/>
              </w:rPr>
              <w:t>Штауберт</w:t>
            </w:r>
            <w:proofErr w:type="spellEnd"/>
            <w:r w:rsidR="00E8150D">
              <w:rPr>
                <w:rFonts w:ascii="Times New Roman" w:hAnsi="Times New Roman" w:cs="Times New Roman"/>
                <w:sz w:val="24"/>
                <w:szCs w:val="24"/>
              </w:rPr>
              <w:t>, 1714, Санкт-Петербург</w:t>
            </w:r>
          </w:p>
          <w:p w14:paraId="1EE64061" w14:textId="6124DAE9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8150D">
              <w:rPr>
                <w:rFonts w:ascii="Times New Roman" w:hAnsi="Times New Roman" w:cs="Times New Roman"/>
                <w:sz w:val="24"/>
                <w:szCs w:val="24"/>
              </w:rPr>
              <w:t xml:space="preserve"> Здание государственных коллегий, Трезини, середина 1730-х, Санкт-Петербург</w:t>
            </w:r>
          </w:p>
          <w:p w14:paraId="02409811" w14:textId="16765238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E8150D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Александро-Невская Лавра, Трезини, 1710, Санкт-Петербург</w:t>
            </w:r>
          </w:p>
        </w:tc>
        <w:tc>
          <w:tcPr>
            <w:tcW w:w="3115" w:type="dxa"/>
            <w:tcBorders>
              <w:bottom w:val="nil"/>
            </w:tcBorders>
          </w:tcPr>
          <w:p w14:paraId="03168674" w14:textId="0E732302" w:rsidR="00FB5F68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F65E2">
              <w:rPr>
                <w:rFonts w:ascii="Times New Roman" w:hAnsi="Times New Roman" w:cs="Times New Roman"/>
                <w:sz w:val="24"/>
                <w:szCs w:val="24"/>
              </w:rPr>
              <w:t xml:space="preserve">Барельеф «Взятие </w:t>
            </w:r>
            <w:proofErr w:type="spellStart"/>
            <w:r w:rsidR="000F65E2">
              <w:rPr>
                <w:rFonts w:ascii="Times New Roman" w:hAnsi="Times New Roman" w:cs="Times New Roman"/>
                <w:sz w:val="24"/>
                <w:szCs w:val="24"/>
              </w:rPr>
              <w:t>Дюнамюнде</w:t>
            </w:r>
            <w:proofErr w:type="spellEnd"/>
            <w:r w:rsidR="000F65E2">
              <w:rPr>
                <w:rFonts w:ascii="Times New Roman" w:hAnsi="Times New Roman" w:cs="Times New Roman"/>
                <w:sz w:val="24"/>
                <w:szCs w:val="24"/>
              </w:rPr>
              <w:t>», Растрелли, 1741</w:t>
            </w:r>
          </w:p>
          <w:p w14:paraId="1230C9CE" w14:textId="13B72A9A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0F65E2">
              <w:rPr>
                <w:rFonts w:ascii="Times New Roman" w:hAnsi="Times New Roman" w:cs="Times New Roman"/>
                <w:sz w:val="24"/>
                <w:szCs w:val="24"/>
              </w:rPr>
              <w:t>Барельеф «Взятие Риги», Растрелли, 1745</w:t>
            </w:r>
          </w:p>
          <w:p w14:paraId="74BA9265" w14:textId="25274189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A1A" w:rsidRPr="002639DE" w14:paraId="4EC4433B" w14:textId="77777777" w:rsidTr="00F20D8E">
        <w:tc>
          <w:tcPr>
            <w:tcW w:w="1745" w:type="dxa"/>
          </w:tcPr>
          <w:p w14:paraId="74D31A3D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ЕЛИЗАВЕТИНСКОЕ</w:t>
            </w:r>
          </w:p>
          <w:p w14:paraId="61A28474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(РАСТРЕЛЛИЕВСКОЕ)</w:t>
            </w:r>
          </w:p>
          <w:p w14:paraId="32C03E5E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БАРОККО</w:t>
            </w:r>
          </w:p>
        </w:tc>
        <w:tc>
          <w:tcPr>
            <w:tcW w:w="4485" w:type="dxa"/>
          </w:tcPr>
          <w:p w14:paraId="14256907" w14:textId="657491A6" w:rsidR="00FB5F68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8150D">
              <w:rPr>
                <w:rFonts w:ascii="Times New Roman" w:hAnsi="Times New Roman" w:cs="Times New Roman"/>
                <w:sz w:val="24"/>
                <w:szCs w:val="24"/>
              </w:rPr>
              <w:t xml:space="preserve"> Большой петергофский дворец, </w:t>
            </w:r>
            <w:r w:rsidR="000F65E2">
              <w:rPr>
                <w:rFonts w:ascii="Times New Roman" w:hAnsi="Times New Roman" w:cs="Times New Roman"/>
                <w:sz w:val="24"/>
                <w:szCs w:val="24"/>
              </w:rPr>
              <w:t>Растрелли</w:t>
            </w:r>
            <w:r w:rsidR="00E8150D">
              <w:rPr>
                <w:rFonts w:ascii="Times New Roman" w:hAnsi="Times New Roman" w:cs="Times New Roman"/>
                <w:sz w:val="24"/>
                <w:szCs w:val="24"/>
              </w:rPr>
              <w:t xml:space="preserve">, 1755, </w:t>
            </w:r>
            <w:r w:rsidR="000F65E2">
              <w:rPr>
                <w:rFonts w:ascii="Times New Roman" w:hAnsi="Times New Roman" w:cs="Times New Roman"/>
                <w:sz w:val="24"/>
                <w:szCs w:val="24"/>
              </w:rPr>
              <w:t>Санкт-Петербург</w:t>
            </w:r>
          </w:p>
          <w:p w14:paraId="7A3AF2F4" w14:textId="06AA6A44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0F65E2">
              <w:rPr>
                <w:rFonts w:ascii="Times New Roman" w:hAnsi="Times New Roman" w:cs="Times New Roman"/>
                <w:sz w:val="24"/>
                <w:szCs w:val="24"/>
              </w:rPr>
              <w:t>Зимний дворец, Растрелли, 1762, Санкт-Петербург</w:t>
            </w:r>
          </w:p>
          <w:p w14:paraId="42876A6F" w14:textId="144FBE4C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0F65E2">
              <w:rPr>
                <w:rFonts w:ascii="Times New Roman" w:hAnsi="Times New Roman" w:cs="Times New Roman"/>
                <w:sz w:val="24"/>
                <w:szCs w:val="24"/>
              </w:rPr>
              <w:t>Смольный собор, Растрелли, 1835, Санкт-Петербург</w:t>
            </w:r>
          </w:p>
          <w:p w14:paraId="20D0E26A" w14:textId="271F0701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088AC56B" w14:textId="30196824" w:rsidR="00FB5F68" w:rsidRPr="002639DE" w:rsidRDefault="00F20D8E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BD06D7" wp14:editId="0FE5E128">
                      <wp:simplePos x="0" y="0"/>
                      <wp:positionH relativeFrom="column">
                        <wp:posOffset>-66942</wp:posOffset>
                      </wp:positionH>
                      <wp:positionV relativeFrom="paragraph">
                        <wp:posOffset>868580</wp:posOffset>
                      </wp:positionV>
                      <wp:extent cx="1731945" cy="8021"/>
                      <wp:effectExtent l="0" t="0" r="20955" b="3048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31945" cy="80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1D7E81D" id="Прямая соединительная линия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68.4pt" to="131.1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F20D8E" w:rsidRPr="002639DE" w14:paraId="713C1A37" w14:textId="77777777" w:rsidTr="008B3A1A">
        <w:tc>
          <w:tcPr>
            <w:tcW w:w="1745" w:type="dxa"/>
          </w:tcPr>
          <w:p w14:paraId="0A6A35D9" w14:textId="77777777" w:rsidR="00F20D8E" w:rsidRPr="002639DE" w:rsidRDefault="00F20D8E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</w:tcPr>
          <w:p w14:paraId="27A08200" w14:textId="2984C2DE" w:rsidR="00F20D8E" w:rsidRPr="00F20D8E" w:rsidRDefault="006F54C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F20D8E" w:rsidRPr="00F20D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балл</w:t>
            </w:r>
          </w:p>
        </w:tc>
        <w:tc>
          <w:tcPr>
            <w:tcW w:w="3115" w:type="dxa"/>
            <w:tcBorders>
              <w:top w:val="nil"/>
            </w:tcBorders>
          </w:tcPr>
          <w:p w14:paraId="53A80E5E" w14:textId="2A18BA26" w:rsidR="00F20D8E" w:rsidRPr="002639DE" w:rsidRDefault="006F54C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F20D8E" w:rsidRPr="00F20D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балл</w:t>
            </w:r>
          </w:p>
        </w:tc>
      </w:tr>
    </w:tbl>
    <w:p w14:paraId="1040DB09" w14:textId="77777777" w:rsidR="00824395" w:rsidRPr="00824395" w:rsidRDefault="00824395" w:rsidP="002639D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C24CC3D" w14:textId="77777777" w:rsidR="002639DE" w:rsidRDefault="002639DE"/>
    <w:sectPr w:rsidR="0026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4E6"/>
    <w:rsid w:val="000F65E2"/>
    <w:rsid w:val="002639DE"/>
    <w:rsid w:val="005766F9"/>
    <w:rsid w:val="00661B10"/>
    <w:rsid w:val="006F54C9"/>
    <w:rsid w:val="007D14E6"/>
    <w:rsid w:val="00824395"/>
    <w:rsid w:val="00831D97"/>
    <w:rsid w:val="008B3A1A"/>
    <w:rsid w:val="00985467"/>
    <w:rsid w:val="009B08D8"/>
    <w:rsid w:val="00E8150D"/>
    <w:rsid w:val="00F20D8E"/>
    <w:rsid w:val="00FB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F0BC"/>
  <w15:chartTrackingRefBased/>
  <w15:docId w15:val="{942E2418-5E15-4931-A73D-3C098816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2439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4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ElEmEntRiX R</cp:lastModifiedBy>
  <cp:revision>2</cp:revision>
  <dcterms:created xsi:type="dcterms:W3CDTF">2022-11-30T20:40:00Z</dcterms:created>
  <dcterms:modified xsi:type="dcterms:W3CDTF">2022-11-30T20:40:00Z</dcterms:modified>
</cp:coreProperties>
</file>