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E73" w14:textId="77777777" w:rsidR="0087594D" w:rsidRPr="00281D51" w:rsidRDefault="0068728E" w:rsidP="00281D51">
      <w:pPr>
        <w:tabs>
          <w:tab w:val="left" w:pos="1560"/>
        </w:tabs>
        <w:spacing w:before="95"/>
        <w:ind w:left="846"/>
        <w:rPr>
          <w:rFonts w:ascii="Times New Roman" w:hAnsi="Times New Roman" w:cs="Times New Roman"/>
          <w:b/>
          <w:sz w:val="28"/>
          <w:szCs w:val="28"/>
        </w:rPr>
      </w:pPr>
      <w:r w:rsidRPr="00281D51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187C5391" w14:textId="77777777" w:rsidR="0087594D" w:rsidRPr="00281D51" w:rsidRDefault="0068728E" w:rsidP="00281D51">
      <w:pPr>
        <w:tabs>
          <w:tab w:val="left" w:pos="1560"/>
          <w:tab w:val="left" w:pos="6896"/>
        </w:tabs>
        <w:spacing w:before="4" w:line="247" w:lineRule="auto"/>
        <w:ind w:left="1993" w:right="329" w:hanging="392"/>
        <w:rPr>
          <w:rFonts w:ascii="Times New Roman" w:hAnsi="Times New Roman" w:cs="Times New Roman"/>
          <w:b/>
          <w:sz w:val="28"/>
          <w:szCs w:val="28"/>
        </w:rPr>
      </w:pPr>
      <w:r w:rsidRPr="00281D51">
        <w:rPr>
          <w:rFonts w:ascii="Times New Roman" w:hAnsi="Times New Roman" w:cs="Times New Roman"/>
          <w:b/>
          <w:sz w:val="28"/>
          <w:szCs w:val="28"/>
        </w:rPr>
        <w:t>информационных технологий, механики</w:t>
      </w:r>
      <w:r w:rsidRPr="00281D51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b/>
          <w:sz w:val="28"/>
          <w:szCs w:val="28"/>
        </w:rPr>
        <w:t>и</w:t>
      </w:r>
      <w:r w:rsidRPr="00281D51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b/>
          <w:sz w:val="28"/>
          <w:szCs w:val="28"/>
        </w:rPr>
        <w:t>оптики</w:t>
      </w:r>
      <w:r w:rsidRPr="00281D51">
        <w:rPr>
          <w:rFonts w:ascii="Times New Roman" w:hAnsi="Times New Roman" w:cs="Times New Roman"/>
          <w:b/>
          <w:sz w:val="28"/>
          <w:szCs w:val="28"/>
        </w:rPr>
        <w:tab/>
      </w:r>
      <w:r w:rsidRPr="00281D51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eastAsia="ru-RU"/>
        </w:rPr>
        <w:drawing>
          <wp:inline distT="0" distB="0" distL="0" distR="0" wp14:anchorId="32F5369D" wp14:editId="043D01CD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D51">
        <w:rPr>
          <w:rFonts w:ascii="Times New Roman" w:hAnsi="Times New Roman" w:cs="Times New Roman"/>
          <w:position w:val="-16"/>
          <w:sz w:val="28"/>
          <w:szCs w:val="28"/>
        </w:rPr>
        <w:t xml:space="preserve">                </w:t>
      </w:r>
      <w:r w:rsidRPr="00281D51">
        <w:rPr>
          <w:rFonts w:ascii="Times New Roman" w:hAnsi="Times New Roman" w:cs="Times New Roman"/>
          <w:b/>
          <w:sz w:val="28"/>
          <w:szCs w:val="28"/>
        </w:rPr>
        <w:t>УЧЕБНЫЙ ЦЕНТР ОБЩЕЙ ФИЗИКИ</w:t>
      </w:r>
      <w:r w:rsidRPr="00281D51">
        <w:rPr>
          <w:rFonts w:ascii="Times New Roman" w:hAnsi="Times New Roman" w:cs="Times New Roman"/>
          <w:b/>
          <w:spacing w:val="21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b/>
          <w:sz w:val="28"/>
          <w:szCs w:val="28"/>
        </w:rPr>
        <w:t>ФТФ</w:t>
      </w:r>
    </w:p>
    <w:p w14:paraId="749EA795" w14:textId="77777777" w:rsidR="0087594D" w:rsidRPr="00281D51" w:rsidRDefault="00A2583F" w:rsidP="00281D51">
      <w:pPr>
        <w:pStyle w:val="a3"/>
        <w:tabs>
          <w:tab w:val="left" w:pos="1560"/>
        </w:tabs>
        <w:spacing w:before="3"/>
        <w:rPr>
          <w:rFonts w:ascii="Times New Roman" w:hAnsi="Times New Roman" w:cs="Times New Roman"/>
          <w:b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7AC401" wp14:editId="07BE2C7D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59E7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92cw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058FF688" w14:textId="77777777" w:rsidR="0087594D" w:rsidRPr="00281D51" w:rsidRDefault="0087594D" w:rsidP="00281D51">
      <w:pPr>
        <w:pStyle w:val="a3"/>
        <w:tabs>
          <w:tab w:val="left" w:pos="1560"/>
        </w:tabs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14:paraId="7EF170C8" w14:textId="796C5B58" w:rsidR="0087594D" w:rsidRPr="00281D51" w:rsidRDefault="0068728E" w:rsidP="00281D51">
      <w:pPr>
        <w:pStyle w:val="a3"/>
        <w:tabs>
          <w:tab w:val="left" w:pos="1560"/>
          <w:tab w:val="left" w:pos="5278"/>
          <w:tab w:val="left" w:pos="10206"/>
        </w:tabs>
        <w:spacing w:before="92" w:line="448" w:lineRule="auto"/>
        <w:ind w:left="680" w:right="271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Группа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3E18" w:rsidRPr="00281D51">
        <w:rPr>
          <w:rFonts w:ascii="Times New Roman" w:hAnsi="Times New Roman" w:cs="Times New Roman"/>
          <w:sz w:val="28"/>
          <w:szCs w:val="28"/>
          <w:u w:val="single"/>
        </w:rPr>
        <w:t>М32111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>К</w:t>
      </w:r>
      <w:r w:rsidRPr="00281D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работе</w:t>
      </w:r>
      <w:r w:rsidRPr="00281D5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допущен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0186B"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3E18" w:rsidRPr="00281D51">
        <w:rPr>
          <w:rFonts w:ascii="Times New Roman" w:hAnsi="Times New Roman" w:cs="Times New Roman"/>
          <w:sz w:val="28"/>
          <w:szCs w:val="28"/>
          <w:u w:val="single"/>
        </w:rPr>
        <w:t>Акберов Рустам Х.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>Работа</w:t>
      </w:r>
      <w:r w:rsidRPr="00281D5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выполнена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D6DAB" w:rsidRPr="00281D51">
        <w:rPr>
          <w:rFonts w:ascii="Times New Roman" w:hAnsi="Times New Roman" w:cs="Times New Roman"/>
          <w:sz w:val="28"/>
          <w:szCs w:val="28"/>
          <w:u w:val="single"/>
        </w:rPr>
        <w:t xml:space="preserve">Шоев </w:t>
      </w:r>
      <w:r w:rsidR="0058517A" w:rsidRPr="00281D51">
        <w:rPr>
          <w:rFonts w:ascii="Times New Roman" w:hAnsi="Times New Roman" w:cs="Times New Roman"/>
          <w:sz w:val="28"/>
          <w:szCs w:val="28"/>
          <w:u w:val="single"/>
        </w:rPr>
        <w:t>Владислав И.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81D51">
        <w:rPr>
          <w:rFonts w:ascii="Times New Roman" w:hAnsi="Times New Roman" w:cs="Times New Roman"/>
          <w:sz w:val="28"/>
          <w:szCs w:val="28"/>
        </w:rPr>
        <w:t>Отчет</w:t>
      </w:r>
      <w:r w:rsidRPr="00281D5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принят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809D66" w14:textId="0C6138C1" w:rsidR="0068728E" w:rsidRPr="00281D51" w:rsidRDefault="0068728E" w:rsidP="00281D51">
      <w:pPr>
        <w:pStyle w:val="a4"/>
        <w:tabs>
          <w:tab w:val="left" w:pos="1843"/>
        </w:tabs>
        <w:ind w:left="3969" w:hanging="3260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pacing w:val="25"/>
          <w:sz w:val="28"/>
          <w:szCs w:val="28"/>
        </w:rPr>
        <w:t xml:space="preserve">Рабочий протокол </w:t>
      </w:r>
      <w:r w:rsidRPr="00281D51">
        <w:rPr>
          <w:rFonts w:ascii="Times New Roman" w:hAnsi="Times New Roman" w:cs="Times New Roman"/>
          <w:sz w:val="28"/>
          <w:szCs w:val="28"/>
        </w:rPr>
        <w:t xml:space="preserve">и </w:t>
      </w:r>
      <w:r w:rsidRPr="00281D51">
        <w:rPr>
          <w:rFonts w:ascii="Times New Roman" w:hAnsi="Times New Roman" w:cs="Times New Roman"/>
          <w:spacing w:val="23"/>
          <w:sz w:val="28"/>
          <w:szCs w:val="28"/>
        </w:rPr>
        <w:t xml:space="preserve">отчет </w:t>
      </w:r>
      <w:r w:rsidRPr="00281D51">
        <w:rPr>
          <w:rFonts w:ascii="Times New Roman" w:hAnsi="Times New Roman" w:cs="Times New Roman"/>
          <w:spacing w:val="13"/>
          <w:sz w:val="28"/>
          <w:szCs w:val="28"/>
        </w:rPr>
        <w:t xml:space="preserve">по </w:t>
      </w:r>
      <w:r w:rsidRPr="00281D51">
        <w:rPr>
          <w:rFonts w:ascii="Times New Roman" w:hAnsi="Times New Roman" w:cs="Times New Roman"/>
          <w:spacing w:val="26"/>
          <w:sz w:val="28"/>
          <w:szCs w:val="28"/>
        </w:rPr>
        <w:t>лабораторной</w:t>
      </w:r>
      <w:r w:rsidR="00B53F31" w:rsidRPr="00281D51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pacing w:val="23"/>
          <w:sz w:val="28"/>
          <w:szCs w:val="28"/>
        </w:rPr>
        <w:t>работе</w:t>
      </w:r>
      <w:r w:rsidRPr="00281D51">
        <w:rPr>
          <w:rFonts w:ascii="Times New Roman" w:hAnsi="Times New Roman" w:cs="Times New Roman"/>
          <w:spacing w:val="98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 xml:space="preserve">№ </w:t>
      </w:r>
      <w:r w:rsidR="0041092F" w:rsidRPr="00281D51">
        <w:rPr>
          <w:rFonts w:ascii="Times New Roman" w:hAnsi="Times New Roman" w:cs="Times New Roman"/>
          <w:sz w:val="28"/>
          <w:szCs w:val="28"/>
        </w:rPr>
        <w:t>3.</w:t>
      </w:r>
      <w:r w:rsidR="001D3E18" w:rsidRPr="00281D51">
        <w:rPr>
          <w:rFonts w:ascii="Times New Roman" w:hAnsi="Times New Roman" w:cs="Times New Roman"/>
          <w:sz w:val="28"/>
          <w:szCs w:val="28"/>
        </w:rPr>
        <w:t>10</w:t>
      </w:r>
    </w:p>
    <w:p w14:paraId="08E14CA9" w14:textId="1F7C96C2" w:rsidR="0087594D" w:rsidRPr="00281D51" w:rsidRDefault="00896C3A" w:rsidP="00281D51">
      <w:pPr>
        <w:pStyle w:val="a4"/>
        <w:tabs>
          <w:tab w:val="left" w:pos="1843"/>
        </w:tabs>
        <w:ind w:left="4395" w:hanging="3261"/>
        <w:rPr>
          <w:rFonts w:ascii="Times New Roman" w:eastAsia="Arial" w:hAnsi="Times New Roman" w:cs="Times New Roman"/>
          <w:bCs w:val="0"/>
          <w:sz w:val="28"/>
          <w:szCs w:val="28"/>
        </w:rPr>
      </w:pPr>
      <w:r w:rsidRPr="00281D51">
        <w:rPr>
          <w:rFonts w:ascii="Times New Roman" w:eastAsia="Arial" w:hAnsi="Times New Roman" w:cs="Times New Roman"/>
          <w:bCs w:val="0"/>
          <w:sz w:val="28"/>
          <w:szCs w:val="28"/>
        </w:rPr>
        <w:t>Изучение свободных затухающих электромагнитных колебаний</w:t>
      </w:r>
      <w:r w:rsidR="00A2583F" w:rsidRPr="00281D5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BD6DE3" wp14:editId="6F2D52F6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4C68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175B1A" w14:textId="0C9788A3" w:rsidR="00854598" w:rsidRPr="00281D51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line="360" w:lineRule="auto"/>
        <w:ind w:left="952" w:hanging="272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Цель</w:t>
      </w:r>
      <w:r w:rsidRPr="00281D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работы.</w:t>
      </w:r>
    </w:p>
    <w:p w14:paraId="2C6191FC" w14:textId="131622AB" w:rsidR="00860E2B" w:rsidRPr="00281D51" w:rsidRDefault="00860E2B" w:rsidP="00281D51">
      <w:pPr>
        <w:tabs>
          <w:tab w:val="left" w:pos="950"/>
          <w:tab w:val="left" w:pos="15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ab/>
        <w:t>Изучение основных характеристик свободных затухающих колебаний.</w:t>
      </w:r>
    </w:p>
    <w:p w14:paraId="1B849991" w14:textId="5535D0C9" w:rsidR="004D08AE" w:rsidRPr="00281D51" w:rsidRDefault="0068728E" w:rsidP="00281D51">
      <w:pPr>
        <w:pStyle w:val="a5"/>
        <w:numPr>
          <w:ilvl w:val="0"/>
          <w:numId w:val="1"/>
        </w:numPr>
        <w:tabs>
          <w:tab w:val="left" w:pos="1560"/>
        </w:tabs>
        <w:spacing w:before="184" w:line="360" w:lineRule="auto"/>
        <w:ind w:left="946" w:hanging="266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Задачи, решаемые при выполнении</w:t>
      </w:r>
      <w:r w:rsidRPr="00281D5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работы.</w:t>
      </w:r>
    </w:p>
    <w:p w14:paraId="5AF89117" w14:textId="089C1D6A" w:rsidR="004D3538" w:rsidRPr="00281D51" w:rsidRDefault="004D3538" w:rsidP="00281D51">
      <w:pPr>
        <w:pStyle w:val="ac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81D51">
        <w:rPr>
          <w:color w:val="000000"/>
          <w:sz w:val="28"/>
          <w:szCs w:val="28"/>
        </w:rPr>
        <w:t>Выполнить прямые измерения.</w:t>
      </w:r>
    </w:p>
    <w:p w14:paraId="0CE30629" w14:textId="7294893E" w:rsidR="004D3538" w:rsidRPr="00281D51" w:rsidRDefault="004D3538" w:rsidP="00281D51">
      <w:pPr>
        <w:pStyle w:val="ac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81D51">
        <w:rPr>
          <w:color w:val="000000"/>
          <w:sz w:val="28"/>
          <w:szCs w:val="28"/>
        </w:rPr>
        <w:t>Проанализировать полученные данные.</w:t>
      </w:r>
    </w:p>
    <w:p w14:paraId="7C700E76" w14:textId="7C4E7995" w:rsidR="004D3538" w:rsidRPr="00281D51" w:rsidRDefault="004D3538" w:rsidP="00281D51">
      <w:pPr>
        <w:pStyle w:val="ac"/>
        <w:numPr>
          <w:ilvl w:val="0"/>
          <w:numId w:val="2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281D51">
        <w:rPr>
          <w:color w:val="000000"/>
          <w:sz w:val="28"/>
          <w:szCs w:val="28"/>
        </w:rPr>
        <w:t>Построить графики по полученным данным.</w:t>
      </w:r>
    </w:p>
    <w:p w14:paraId="07C6F007" w14:textId="77777777" w:rsidR="003901C3" w:rsidRPr="00281D51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84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Объект исследования.</w:t>
      </w:r>
    </w:p>
    <w:p w14:paraId="5A7FFE67" w14:textId="13CBAD60" w:rsidR="005F61E0" w:rsidRPr="00281D51" w:rsidRDefault="003272DD" w:rsidP="00281D51">
      <w:pPr>
        <w:pStyle w:val="a5"/>
        <w:numPr>
          <w:ilvl w:val="0"/>
          <w:numId w:val="28"/>
        </w:numPr>
        <w:tabs>
          <w:tab w:val="left" w:pos="950"/>
          <w:tab w:val="left" w:pos="1560"/>
        </w:tabs>
        <w:spacing w:before="184" w:line="360" w:lineRule="auto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Колебательный контур</w:t>
      </w:r>
      <w:r w:rsidR="004D3538" w:rsidRPr="00281D51">
        <w:rPr>
          <w:rFonts w:ascii="Times New Roman" w:hAnsi="Times New Roman" w:cs="Times New Roman"/>
          <w:sz w:val="28"/>
          <w:szCs w:val="28"/>
        </w:rPr>
        <w:t>.</w:t>
      </w:r>
    </w:p>
    <w:p w14:paraId="4D4C3E60" w14:textId="77777777" w:rsidR="00DF5E4D" w:rsidRPr="00281D51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84" w:line="360" w:lineRule="auto"/>
        <w:ind w:left="952" w:hanging="272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Метод экспериментального</w:t>
      </w:r>
      <w:r w:rsidRPr="00281D5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исследования.</w:t>
      </w:r>
    </w:p>
    <w:p w14:paraId="0961824F" w14:textId="1DFDA7A2" w:rsidR="00010BA8" w:rsidRPr="00281D51" w:rsidRDefault="00EE2CAA" w:rsidP="00281D51">
      <w:pPr>
        <w:tabs>
          <w:tab w:val="left" w:pos="950"/>
          <w:tab w:val="left" w:pos="15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Определение напряжения, а также периода затухающих колебаний, при различных значениях сопротивления.</w:t>
      </w:r>
    </w:p>
    <w:p w14:paraId="134ECA6A" w14:textId="2CE8C6BB" w:rsidR="00CC3E10" w:rsidRPr="00281D51" w:rsidRDefault="0068728E" w:rsidP="00281D51">
      <w:pPr>
        <w:pStyle w:val="a5"/>
        <w:numPr>
          <w:ilvl w:val="0"/>
          <w:numId w:val="1"/>
        </w:numPr>
        <w:tabs>
          <w:tab w:val="left" w:pos="993"/>
        </w:tabs>
        <w:spacing w:line="360" w:lineRule="auto"/>
        <w:ind w:left="567" w:firstLine="142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Рабочие формулы и исходные</w:t>
      </w:r>
      <w:r w:rsidRPr="00281D5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43449" w:rsidRPr="00281D51">
        <w:rPr>
          <w:rFonts w:ascii="Times New Roman" w:hAnsi="Times New Roman" w:cs="Times New Roman"/>
          <w:sz w:val="28"/>
          <w:szCs w:val="28"/>
        </w:rPr>
        <w:t>данные</w:t>
      </w:r>
      <w:r w:rsidR="0015568B" w:rsidRPr="00281D51">
        <w:rPr>
          <w:rFonts w:ascii="Times New Roman" w:hAnsi="Times New Roman" w:cs="Times New Roman"/>
          <w:sz w:val="28"/>
          <w:szCs w:val="28"/>
        </w:rPr>
        <w:t>.</w:t>
      </w:r>
    </w:p>
    <w:p w14:paraId="442D401B" w14:textId="1504B4B5" w:rsidR="000579F7" w:rsidRPr="007F6157" w:rsidRDefault="000B0FEE" w:rsidP="00281D51">
      <w:pPr>
        <w:pStyle w:val="a5"/>
        <w:tabs>
          <w:tab w:val="left" w:pos="993"/>
        </w:tabs>
        <w:spacing w:line="360" w:lineRule="auto"/>
        <w:ind w:left="709" w:firstLine="0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2448" behindDoc="0" locked="0" layoutInCell="1" allowOverlap="1" wp14:anchorId="40B6383E" wp14:editId="0368BA43">
            <wp:simplePos x="0" y="0"/>
            <wp:positionH relativeFrom="column">
              <wp:posOffset>4549314</wp:posOffset>
            </wp:positionH>
            <wp:positionV relativeFrom="paragraph">
              <wp:posOffset>196446</wp:posOffset>
            </wp:positionV>
            <wp:extent cx="985520" cy="622935"/>
            <wp:effectExtent l="0" t="0" r="5080" b="571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BB" w:rsidRPr="00281D51">
        <w:rPr>
          <w:rFonts w:ascii="Times New Roman" w:hAnsi="Times New Roman" w:cs="Times New Roman"/>
          <w:sz w:val="28"/>
          <w:szCs w:val="28"/>
        </w:rPr>
        <w:t>Логарифмический декремент</w:t>
      </w:r>
      <w:r w:rsidR="00120EA4">
        <w:rPr>
          <w:rFonts w:ascii="Times New Roman" w:hAnsi="Times New Roman" w:cs="Times New Roman"/>
          <w:sz w:val="28"/>
          <w:szCs w:val="28"/>
        </w:rPr>
        <w:t xml:space="preserve"> </w:t>
      </w:r>
      <w:r w:rsidR="00386D35">
        <w:rPr>
          <w:rFonts w:ascii="Times New Roman" w:hAnsi="Times New Roman" w:cs="Times New Roman"/>
          <w:sz w:val="28"/>
          <w:szCs w:val="28"/>
          <w:vertAlign w:val="subscript"/>
        </w:rPr>
        <w:t>(о</w:t>
      </w:r>
      <w:r w:rsidR="007F6157">
        <w:rPr>
          <w:rFonts w:ascii="Times New Roman" w:hAnsi="Times New Roman" w:cs="Times New Roman"/>
          <w:sz w:val="28"/>
          <w:szCs w:val="28"/>
          <w:vertAlign w:val="subscript"/>
        </w:rPr>
        <w:t xml:space="preserve">писывает уменьшение амплитуды колебательного </w:t>
      </w:r>
      <w:r w:rsidR="00386D35">
        <w:rPr>
          <w:rFonts w:ascii="Times New Roman" w:hAnsi="Times New Roman" w:cs="Times New Roman"/>
          <w:sz w:val="28"/>
          <w:szCs w:val="28"/>
          <w:vertAlign w:val="subscript"/>
        </w:rPr>
        <w:t>процесса)</w:t>
      </w:r>
    </w:p>
    <w:p w14:paraId="5AD009CF" w14:textId="0E82E63B" w:rsidR="00DB3F79" w:rsidRPr="00281D51" w:rsidRDefault="009A414F" w:rsidP="00281D51">
      <w:pPr>
        <w:pStyle w:val="a5"/>
        <w:tabs>
          <w:tab w:val="left" w:pos="993"/>
        </w:tabs>
        <w:spacing w:line="360" w:lineRule="auto"/>
        <w:ind w:left="709" w:firstLine="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λ=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ln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i+n</m:t>
                  </m:r>
                </m:sub>
              </m:sSub>
            </m:den>
          </m:f>
        </m:oMath>
      </m:oMathPara>
    </w:p>
    <w:p w14:paraId="31F64826" w14:textId="5A96C6E2" w:rsidR="00135DBB" w:rsidRPr="00281D51" w:rsidRDefault="00FB6E42" w:rsidP="00281D51">
      <w:pPr>
        <w:pStyle w:val="a5"/>
        <w:tabs>
          <w:tab w:val="left" w:pos="993"/>
        </w:tabs>
        <w:spacing w:line="360" w:lineRule="auto"/>
        <w:ind w:left="709"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81D51">
        <w:rPr>
          <w:rFonts w:ascii="Times New Roman" w:hAnsi="Times New Roman" w:cs="Times New Roman"/>
          <w:iCs/>
          <w:sz w:val="28"/>
          <w:szCs w:val="28"/>
        </w:rPr>
        <w:t xml:space="preserve">Логарифмический декремент через параметры </w:t>
      </w:r>
      <w:r w:rsidR="00DE5865" w:rsidRPr="00281D51">
        <w:rPr>
          <w:rFonts w:ascii="Times New Roman" w:hAnsi="Times New Roman" w:cs="Times New Roman"/>
          <w:iCs/>
          <w:sz w:val="28"/>
          <w:szCs w:val="28"/>
        </w:rPr>
        <w:t>элементов кон</w:t>
      </w:r>
      <w:r w:rsidR="000B60D7" w:rsidRPr="00281D51">
        <w:rPr>
          <w:rFonts w:ascii="Times New Roman" w:hAnsi="Times New Roman" w:cs="Times New Roman"/>
          <w:iCs/>
          <w:sz w:val="28"/>
          <w:szCs w:val="28"/>
        </w:rPr>
        <w:t>ту</w:t>
      </w:r>
      <w:r w:rsidR="00DE5865" w:rsidRPr="00281D51">
        <w:rPr>
          <w:rFonts w:ascii="Times New Roman" w:hAnsi="Times New Roman" w:cs="Times New Roman"/>
          <w:iCs/>
          <w:sz w:val="28"/>
          <w:szCs w:val="28"/>
        </w:rPr>
        <w:t>ра</w:t>
      </w:r>
    </w:p>
    <w:p w14:paraId="316A038B" w14:textId="32C78700" w:rsidR="00DE5865" w:rsidRPr="00281D51" w:rsidRDefault="00DE5865" w:rsidP="00281D51">
      <w:pPr>
        <w:pStyle w:val="a5"/>
        <w:tabs>
          <w:tab w:val="left" w:pos="993"/>
        </w:tabs>
        <w:spacing w:line="360" w:lineRule="auto"/>
        <w:ind w:left="709"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λ=βT=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6B70D52" w14:textId="3A31038A" w:rsidR="00B968C6" w:rsidRPr="00281D51" w:rsidRDefault="007621EF" w:rsidP="00281D51">
      <w:pPr>
        <w:pStyle w:val="a5"/>
        <w:tabs>
          <w:tab w:val="left" w:pos="993"/>
        </w:tabs>
        <w:spacing w:line="360" w:lineRule="auto"/>
        <w:ind w:left="709"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81D51">
        <w:rPr>
          <w:rFonts w:ascii="Times New Roman" w:hAnsi="Times New Roman" w:cs="Times New Roman"/>
          <w:iCs/>
          <w:sz w:val="28"/>
          <w:szCs w:val="28"/>
        </w:rPr>
        <w:lastRenderedPageBreak/>
        <w:t>Полное сопротивление</w:t>
      </w:r>
    </w:p>
    <w:p w14:paraId="386B030C" w14:textId="27C55FE8" w:rsidR="00F81B8E" w:rsidRPr="00281D51" w:rsidRDefault="00F81B8E" w:rsidP="00281D51">
      <w:pPr>
        <w:pStyle w:val="a5"/>
        <w:tabs>
          <w:tab w:val="left" w:pos="993"/>
        </w:tabs>
        <w:spacing w:line="360" w:lineRule="auto"/>
        <w:ind w:left="709" w:firstLine="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2E3D7635" w14:textId="430AB2A8" w:rsidR="00586FE9" w:rsidRPr="00281D51" w:rsidRDefault="00281D51" w:rsidP="00281D51">
      <w:pPr>
        <w:pStyle w:val="a5"/>
        <w:tabs>
          <w:tab w:val="left" w:pos="993"/>
        </w:tabs>
        <w:spacing w:line="360" w:lineRule="auto"/>
        <w:ind w:left="709"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1424" behindDoc="0" locked="0" layoutInCell="1" allowOverlap="1" wp14:anchorId="4918CF75" wp14:editId="7EBBBC3B">
            <wp:simplePos x="0" y="0"/>
            <wp:positionH relativeFrom="column">
              <wp:posOffset>3035935</wp:posOffset>
            </wp:positionH>
            <wp:positionV relativeFrom="paragraph">
              <wp:posOffset>277149</wp:posOffset>
            </wp:positionV>
            <wp:extent cx="871538" cy="296209"/>
            <wp:effectExtent l="0" t="0" r="5080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296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FE9" w:rsidRPr="00281D51">
        <w:rPr>
          <w:rFonts w:ascii="Times New Roman" w:hAnsi="Times New Roman" w:cs="Times New Roman"/>
          <w:iCs/>
          <w:sz w:val="28"/>
          <w:szCs w:val="28"/>
        </w:rPr>
        <w:t>Собственное сопротивление контура</w:t>
      </w:r>
    </w:p>
    <w:p w14:paraId="29A1A5F8" w14:textId="0EA84447" w:rsidR="00586FE9" w:rsidRPr="00281D51" w:rsidRDefault="00586FE9" w:rsidP="00281D51">
      <w:pPr>
        <w:pStyle w:val="a5"/>
        <w:tabs>
          <w:tab w:val="left" w:pos="993"/>
        </w:tabs>
        <w:spacing w:line="360" w:lineRule="auto"/>
        <w:ind w:left="709" w:firstLine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73D3E69" w14:textId="4520FD26" w:rsidR="00BC0F32" w:rsidRPr="00281D51" w:rsidRDefault="0027583A" w:rsidP="00281D51">
      <w:pPr>
        <w:widowControl/>
        <w:tabs>
          <w:tab w:val="left" w:pos="1560"/>
        </w:tabs>
        <w:autoSpaceDE/>
        <w:autoSpaceDN/>
        <w:spacing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Добротность контура</w:t>
      </w:r>
    </w:p>
    <w:p w14:paraId="41585C61" w14:textId="043209A2" w:rsidR="0027583A" w:rsidRPr="00281D51" w:rsidRDefault="00281D51" w:rsidP="00281D51">
      <w:pPr>
        <w:widowControl/>
        <w:tabs>
          <w:tab w:val="left" w:pos="1560"/>
        </w:tabs>
        <w:autoSpaceDE/>
        <w:autoSpaceDN/>
        <w:spacing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7568" behindDoc="0" locked="0" layoutInCell="1" allowOverlap="1" wp14:anchorId="06F61D26" wp14:editId="0CD8C5A0">
            <wp:simplePos x="0" y="0"/>
            <wp:positionH relativeFrom="margin">
              <wp:align>center</wp:align>
            </wp:positionH>
            <wp:positionV relativeFrom="margin">
              <wp:posOffset>1468871</wp:posOffset>
            </wp:positionV>
            <wp:extent cx="833120" cy="478155"/>
            <wp:effectExtent l="0" t="0" r="5080" b="0"/>
            <wp:wrapSquare wrapText="bothSides"/>
            <wp:docPr id="13" name="Рисунок 1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25464" w14:textId="626ECA85" w:rsidR="0027583A" w:rsidRPr="00281D51" w:rsidRDefault="0027583A" w:rsidP="00281D51">
      <w:pPr>
        <w:widowControl/>
        <w:tabs>
          <w:tab w:val="left" w:pos="1560"/>
        </w:tabs>
        <w:autoSpaceDE/>
        <w:autoSpaceDN/>
        <w:spacing w:line="265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6B1EE" w14:textId="30230D0A" w:rsidR="0027583A" w:rsidRPr="00281D51" w:rsidRDefault="0027583A" w:rsidP="00281D51">
      <w:pPr>
        <w:widowControl/>
        <w:tabs>
          <w:tab w:val="left" w:pos="1560"/>
        </w:tabs>
        <w:autoSpaceDE/>
        <w:autoSpaceDN/>
        <w:spacing w:line="265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3086A1" w14:textId="62BF07A6" w:rsidR="008D558C" w:rsidRPr="00281D51" w:rsidRDefault="00A030CE" w:rsidP="00281D51">
      <w:pPr>
        <w:widowControl/>
        <w:tabs>
          <w:tab w:val="left" w:pos="1560"/>
        </w:tabs>
        <w:autoSpaceDE/>
        <w:autoSpaceDN/>
        <w:spacing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 xml:space="preserve">Добротность для малых </w:t>
      </w:r>
      <w:r w:rsidR="002A5266" w:rsidRPr="00281D51">
        <w:rPr>
          <w:rFonts w:ascii="Times New Roman" w:hAnsi="Times New Roman" w:cs="Times New Roman"/>
          <w:sz w:val="28"/>
          <w:szCs w:val="28"/>
        </w:rPr>
        <w:t>сопротивлений</w:t>
      </w:r>
    </w:p>
    <w:p w14:paraId="005268B6" w14:textId="30A84851" w:rsidR="002A5266" w:rsidRPr="00281D51" w:rsidRDefault="002A5266" w:rsidP="00281D51">
      <w:pPr>
        <w:widowControl/>
        <w:tabs>
          <w:tab w:val="left" w:pos="1560"/>
        </w:tabs>
        <w:autoSpaceDE/>
        <w:autoSpaceDN/>
        <w:spacing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4496" behindDoc="0" locked="0" layoutInCell="1" allowOverlap="1" wp14:anchorId="65B95B71" wp14:editId="51691A3A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857250" cy="573299"/>
            <wp:effectExtent l="0" t="0" r="0" b="0"/>
            <wp:wrapNone/>
            <wp:docPr id="17" name="Рисунок 1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7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024C4" w14:textId="541923B3" w:rsidR="002A5266" w:rsidRPr="00281D51" w:rsidRDefault="002A5266" w:rsidP="00281D51">
      <w:pPr>
        <w:widowControl/>
        <w:tabs>
          <w:tab w:val="left" w:pos="1560"/>
        </w:tabs>
        <w:autoSpaceDE/>
        <w:autoSpaceDN/>
        <w:spacing w:line="265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2C8AA" w14:textId="40A035E7" w:rsidR="00327570" w:rsidRPr="00281D51" w:rsidRDefault="00327570" w:rsidP="00281D51">
      <w:pPr>
        <w:tabs>
          <w:tab w:val="left" w:pos="156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2EC04EA" w14:textId="108F3244" w:rsidR="002A5266" w:rsidRPr="00281D51" w:rsidRDefault="00F35279" w:rsidP="00281D51">
      <w:pPr>
        <w:tabs>
          <w:tab w:val="left" w:pos="156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t>Критическое сопротивление</w:t>
      </w:r>
    </w:p>
    <w:p w14:paraId="225EDB43" w14:textId="4CD72E43" w:rsidR="00F35279" w:rsidRPr="00281D51" w:rsidRDefault="00F35279" w:rsidP="00281D51">
      <w:pPr>
        <w:tabs>
          <w:tab w:val="left" w:pos="156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5520" behindDoc="0" locked="0" layoutInCell="1" allowOverlap="1" wp14:anchorId="5851A6EE" wp14:editId="7616B094">
            <wp:simplePos x="0" y="0"/>
            <wp:positionH relativeFrom="margin">
              <wp:align>center</wp:align>
            </wp:positionH>
            <wp:positionV relativeFrom="paragraph">
              <wp:posOffset>52929</wp:posOffset>
            </wp:positionV>
            <wp:extent cx="985837" cy="593878"/>
            <wp:effectExtent l="0" t="0" r="508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837" cy="593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2423E" w14:textId="1E1996F0" w:rsidR="00F35279" w:rsidRPr="00281D51" w:rsidRDefault="00F35279" w:rsidP="00281D51">
      <w:pPr>
        <w:tabs>
          <w:tab w:val="left" w:pos="156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6621B5" w14:textId="6D0BDE2E" w:rsidR="00F35279" w:rsidRPr="00281D51" w:rsidRDefault="00F35279" w:rsidP="00281D51">
      <w:pPr>
        <w:tabs>
          <w:tab w:val="left" w:pos="156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0BDE242" w14:textId="6B172702" w:rsidR="00F35279" w:rsidRPr="00281D51" w:rsidRDefault="00F35279" w:rsidP="00281D51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F73E5F" w14:textId="56AFEFD2" w:rsidR="00F35279" w:rsidRPr="00281D51" w:rsidRDefault="00412D97" w:rsidP="00281D51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Формула Томсона</w:t>
      </w:r>
    </w:p>
    <w:p w14:paraId="374C1C8D" w14:textId="5F0EB306" w:rsidR="00463CFE" w:rsidRPr="00281D51" w:rsidRDefault="00463CFE" w:rsidP="00281D51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6544" behindDoc="0" locked="0" layoutInCell="1" allowOverlap="1" wp14:anchorId="5A661FDD" wp14:editId="04D32A42">
            <wp:simplePos x="0" y="0"/>
            <wp:positionH relativeFrom="page">
              <wp:align>center</wp:align>
            </wp:positionH>
            <wp:positionV relativeFrom="paragraph">
              <wp:posOffset>5640</wp:posOffset>
            </wp:positionV>
            <wp:extent cx="1000125" cy="428625"/>
            <wp:effectExtent l="0" t="0" r="9525" b="9525"/>
            <wp:wrapNone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3A4D1" w14:textId="0F2D37D0" w:rsidR="00463CFE" w:rsidRPr="00281D51" w:rsidRDefault="00463CFE" w:rsidP="00281D51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34DB44" w14:textId="5AA75D83" w:rsidR="00463CFE" w:rsidRPr="00281D51" w:rsidRDefault="00463CFE" w:rsidP="00281D51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22D892D" w14:textId="19C44E87" w:rsidR="00BB776B" w:rsidRPr="00281D51" w:rsidRDefault="00BB776B" w:rsidP="00281D51">
      <w:pPr>
        <w:tabs>
          <w:tab w:val="left" w:pos="15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597408" w:rsidRPr="00281D51">
        <w:rPr>
          <w:rFonts w:ascii="Times New Roman" w:hAnsi="Times New Roman" w:cs="Times New Roman"/>
          <w:sz w:val="28"/>
          <w:szCs w:val="28"/>
        </w:rPr>
        <w:t>для измерения теоретического периода</w:t>
      </w:r>
      <w:r w:rsidR="007B5F19">
        <w:rPr>
          <w:rFonts w:ascii="Times New Roman" w:hAnsi="Times New Roman" w:cs="Times New Roman"/>
          <w:sz w:val="28"/>
          <w:szCs w:val="28"/>
        </w:rPr>
        <w:t xml:space="preserve"> затухающих колебаний</w:t>
      </w:r>
    </w:p>
    <w:p w14:paraId="09AD956E" w14:textId="7B578A76" w:rsidR="00597408" w:rsidRPr="00281D51" w:rsidRDefault="00597408" w:rsidP="00281D51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487593472" behindDoc="0" locked="0" layoutInCell="1" allowOverlap="1" wp14:anchorId="0BF1A13C" wp14:editId="6867C587">
            <wp:simplePos x="0" y="0"/>
            <wp:positionH relativeFrom="margin">
              <wp:align>center</wp:align>
            </wp:positionH>
            <wp:positionV relativeFrom="paragraph">
              <wp:posOffset>3474</wp:posOffset>
            </wp:positionV>
            <wp:extent cx="1135857" cy="796796"/>
            <wp:effectExtent l="0" t="0" r="7620" b="381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857" cy="79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6F6B7" w14:textId="0CCB3B10" w:rsidR="00463CFE" w:rsidRPr="00281D51" w:rsidRDefault="00463CFE" w:rsidP="00281D51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127E48C0" w14:textId="77777777" w:rsidR="00FC1BE1" w:rsidRPr="00281D51" w:rsidRDefault="00FC1BE1" w:rsidP="00281D51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9D27B17" w14:textId="77777777" w:rsidR="00FC1BE1" w:rsidRPr="00281D51" w:rsidRDefault="00FC1BE1" w:rsidP="00281D51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6E6BC838" w14:textId="11B9A3ED" w:rsidR="00EB3C7C" w:rsidRPr="00281D51" w:rsidRDefault="00ED1F16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Схема у</w:t>
      </w:r>
      <w:r w:rsidR="00655AAF" w:rsidRPr="00281D51">
        <w:rPr>
          <w:rFonts w:ascii="Times New Roman" w:hAnsi="Times New Roman" w:cs="Times New Roman"/>
          <w:sz w:val="28"/>
          <w:szCs w:val="28"/>
        </w:rPr>
        <w:t>становки</w:t>
      </w:r>
      <w:r w:rsidR="0059679B" w:rsidRPr="00281D51">
        <w:rPr>
          <w:rFonts w:ascii="Times New Roman" w:hAnsi="Times New Roman" w:cs="Times New Roman"/>
          <w:sz w:val="28"/>
          <w:szCs w:val="28"/>
        </w:rPr>
        <w:t>.</w:t>
      </w:r>
      <w:r w:rsidR="007D04E1" w:rsidRPr="00281D5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99A3735" w14:textId="4165C658" w:rsidR="00EB3C7C" w:rsidRDefault="00D74857" w:rsidP="00281D51">
      <w:pPr>
        <w:tabs>
          <w:tab w:val="left" w:pos="381"/>
          <w:tab w:val="left" w:pos="1560"/>
        </w:tabs>
        <w:spacing w:before="67" w:line="360" w:lineRule="auto"/>
        <w:ind w:left="111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F00D7" wp14:editId="54CD2E63">
            <wp:extent cx="3467100" cy="2374592"/>
            <wp:effectExtent l="0" t="0" r="0" b="6985"/>
            <wp:docPr id="27" name="Рисунок 27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65" b="21162"/>
                    <a:stretch/>
                  </pic:blipFill>
                  <pic:spPr bwMode="auto">
                    <a:xfrm>
                      <a:off x="0" y="0"/>
                      <a:ext cx="3477370" cy="238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1BE1" w:rsidRPr="00281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FCBC5" wp14:editId="3F088D5E">
            <wp:extent cx="1939538" cy="2590800"/>
            <wp:effectExtent l="0" t="0" r="3810" b="0"/>
            <wp:docPr id="28" name="Рисунок 28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472" cy="260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86DC" w14:textId="77777777" w:rsidR="00281D51" w:rsidRPr="00281D51" w:rsidRDefault="00281D51" w:rsidP="00281D51">
      <w:pPr>
        <w:tabs>
          <w:tab w:val="left" w:pos="381"/>
          <w:tab w:val="left" w:pos="1560"/>
        </w:tabs>
        <w:spacing w:before="67" w:line="360" w:lineRule="auto"/>
        <w:ind w:left="111"/>
        <w:rPr>
          <w:rFonts w:ascii="Times New Roman" w:hAnsi="Times New Roman" w:cs="Times New Roman"/>
          <w:sz w:val="28"/>
          <w:szCs w:val="28"/>
        </w:rPr>
      </w:pPr>
    </w:p>
    <w:tbl>
      <w:tblPr>
        <w:tblW w:w="2720" w:type="dxa"/>
        <w:tblLook w:val="04A0" w:firstRow="1" w:lastRow="0" w:firstColumn="1" w:lastColumn="0" w:noHBand="0" w:noVBand="1"/>
      </w:tblPr>
      <w:tblGrid>
        <w:gridCol w:w="543"/>
        <w:gridCol w:w="2332"/>
      </w:tblGrid>
      <w:tr w:rsidR="00ED5CDB" w:rsidRPr="00281D51" w14:paraId="758BAF4B" w14:textId="77777777" w:rsidTr="00ED5CDB">
        <w:trPr>
          <w:trHeight w:val="375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41EBB" w14:textId="77777777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Величина</w:t>
            </w:r>
          </w:p>
        </w:tc>
      </w:tr>
      <w:tr w:rsidR="00ED5CDB" w:rsidRPr="00281D51" w14:paraId="41348B61" w14:textId="77777777" w:rsidTr="00ED5CDB">
        <w:trPr>
          <w:trHeight w:val="375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B567" w14:textId="77777777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EC4A" w14:textId="64E749CC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(10±10%) мГн</w:t>
            </w:r>
          </w:p>
        </w:tc>
      </w:tr>
      <w:tr w:rsidR="00ED5CDB" w:rsidRPr="00281D51" w14:paraId="0FF8B8FC" w14:textId="77777777" w:rsidTr="00ED5CDB">
        <w:trPr>
          <w:trHeight w:val="375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E06F" w14:textId="77777777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ADC9" w14:textId="18070123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(0,022±10%) мкФ</w:t>
            </w:r>
          </w:p>
        </w:tc>
      </w:tr>
      <w:tr w:rsidR="00ED5CDB" w:rsidRPr="00281D51" w14:paraId="0B593195" w14:textId="77777777" w:rsidTr="00ED5CDB">
        <w:trPr>
          <w:trHeight w:val="375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D6187" w14:textId="77777777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6AE8" w14:textId="5FC35003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(0,033±10%) мкФ</w:t>
            </w:r>
          </w:p>
        </w:tc>
      </w:tr>
      <w:tr w:rsidR="00ED5CDB" w:rsidRPr="00281D51" w14:paraId="1E05139A" w14:textId="77777777" w:rsidTr="00ED5CDB">
        <w:trPr>
          <w:trHeight w:val="375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D8CC" w14:textId="77777777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08BC" w14:textId="62E17B0C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(0,047±10%) мкФ</w:t>
            </w:r>
          </w:p>
        </w:tc>
      </w:tr>
      <w:tr w:rsidR="00ED5CDB" w:rsidRPr="00281D51" w14:paraId="107D4990" w14:textId="77777777" w:rsidTr="00ED5CDB">
        <w:trPr>
          <w:trHeight w:val="375"/>
        </w:trPr>
        <w:tc>
          <w:tcPr>
            <w:tcW w:w="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C5CC" w14:textId="77777777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0E8E" w14:textId="7F3A7424" w:rsidR="00ED5CDB" w:rsidRPr="00281D51" w:rsidRDefault="00ED5CDB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(0,47±10%) мкФ</w:t>
            </w:r>
          </w:p>
        </w:tc>
      </w:tr>
    </w:tbl>
    <w:p w14:paraId="6B28E62C" w14:textId="096BDE41" w:rsidR="00EB3C7C" w:rsidRPr="00281D51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 xml:space="preserve">Результаты прямых измерений и </w:t>
      </w:r>
      <w:r w:rsidR="00655AAF" w:rsidRPr="00281D51">
        <w:rPr>
          <w:rFonts w:ascii="Times New Roman" w:hAnsi="Times New Roman" w:cs="Times New Roman"/>
          <w:sz w:val="28"/>
          <w:szCs w:val="28"/>
        </w:rPr>
        <w:t>их обработки.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2"/>
      </w:tblGrid>
      <w:tr w:rsidR="0056013B" w:rsidRPr="00281D51" w14:paraId="16FB6173" w14:textId="77777777" w:rsidTr="00DF38C9">
        <w:tc>
          <w:tcPr>
            <w:tcW w:w="4436" w:type="dxa"/>
          </w:tcPr>
          <w:tbl>
            <w:tblPr>
              <w:tblW w:w="11100" w:type="dxa"/>
              <w:tblLook w:val="04A0" w:firstRow="1" w:lastRow="0" w:firstColumn="1" w:lastColumn="0" w:noHBand="0" w:noVBand="1"/>
            </w:tblPr>
            <w:tblGrid>
              <w:gridCol w:w="1220"/>
              <w:gridCol w:w="851"/>
              <w:gridCol w:w="1553"/>
              <w:gridCol w:w="1942"/>
              <w:gridCol w:w="344"/>
              <w:gridCol w:w="931"/>
              <w:gridCol w:w="1125"/>
              <w:gridCol w:w="1315"/>
              <w:gridCol w:w="1125"/>
            </w:tblGrid>
            <w:tr w:rsidR="0056013B" w:rsidRPr="00281D51" w14:paraId="2A590ED9" w14:textId="77777777" w:rsidTr="00DF38C9">
              <w:trPr>
                <w:trHeight w:val="375"/>
              </w:trPr>
              <w:tc>
                <w:tcPr>
                  <w:tcW w:w="11100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2A17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Таблица 1</w:t>
                  </w:r>
                </w:p>
              </w:tc>
            </w:tr>
            <w:tr w:rsidR="00F66684" w:rsidRPr="00281D51" w14:paraId="545DA860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B72B9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</w:t>
                  </w: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w:t>м</w:t>
                  </w: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, Ом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8CFF8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T, мс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3362C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2U</w:t>
                  </w: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w:t>i</w:t>
                  </w: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, дел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60BDB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2U</w:t>
                  </w: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vertAlign w:val="subscript"/>
                      <w:lang w:eastAsia="ru-RU"/>
                    </w:rPr>
                    <w:t>i</w:t>
                  </w: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+n, дел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59E38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n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A7CA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λ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0DA90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Q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1A438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R, Ом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9CEDD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L, мГн</w:t>
                  </w:r>
                </w:p>
              </w:tc>
            </w:tr>
            <w:tr w:rsidR="00F66684" w:rsidRPr="00281D51" w14:paraId="3D5DF294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113F19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AE5BD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695C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5,2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AC0BF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2,8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53F06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3B5C71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0,310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56229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13,614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7A800F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8F7A92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10,733</w:t>
                  </w:r>
                </w:p>
              </w:tc>
            </w:tr>
            <w:tr w:rsidR="00F66684" w:rsidRPr="00281D51" w14:paraId="0BA11CF8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FF2C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8296E9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E44CD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640EE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2,4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B612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EAA401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0,367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A292D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12,083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E8A2E4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78,815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BDDBA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10,015</w:t>
                  </w:r>
                </w:p>
              </w:tc>
            </w:tr>
            <w:tr w:rsidR="00F66684" w:rsidRPr="00281D51" w14:paraId="15BC75F3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E11482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DCA4D4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AC3E8B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4,6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E8390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E1B0C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47319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0,416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460E0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11,116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3ECE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F4C1D2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9,875</w:t>
                  </w:r>
                </w:p>
              </w:tc>
            </w:tr>
            <w:tr w:rsidR="00F66684" w:rsidRPr="00281D51" w14:paraId="2641D5EF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05AAE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79CED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0B1B2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4,4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ADDE38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2,7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2DB0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A008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0,488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C2F21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10,078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CF2FC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98,815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68DF0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8,890</w:t>
                  </w:r>
                </w:p>
              </w:tc>
            </w:tr>
            <w:tr w:rsidR="00F66684" w:rsidRPr="00281D51" w14:paraId="3733AA6C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B8EDFE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8EFDA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A56AA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4,2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F935A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2,5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8B145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991A7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0,519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980EAF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9,731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81ACE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A9126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9,552</w:t>
                  </w:r>
                </w:p>
              </w:tc>
            </w:tr>
            <w:tr w:rsidR="00F66684" w:rsidRPr="00281D51" w14:paraId="2303B383" w14:textId="77777777" w:rsidTr="00DF38C9">
              <w:trPr>
                <w:trHeight w:val="300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1DC348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9770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B80129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175E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2,2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E43FD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71BB54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0,598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2C3D0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9,008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2E72F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118,815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FD286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8,576</w:t>
                  </w:r>
                </w:p>
              </w:tc>
            </w:tr>
            <w:tr w:rsidR="00F66684" w:rsidRPr="00281D51" w14:paraId="49BD2DCA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0A7624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31CD8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56552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3,8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0E567E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1913F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20A04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0,642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B0EB8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8,691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4874EF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128,815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BAB4F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8,745</w:t>
                  </w:r>
                </w:p>
              </w:tc>
            </w:tr>
            <w:tr w:rsidR="00F66684" w:rsidRPr="00281D51" w14:paraId="3DEEE54C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9271D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70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269F6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BCDE0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3,6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9D5B5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1,9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C662C4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C7AF3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0,639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9A1C7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8,709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43A7C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138,815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831E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10,244</w:t>
                  </w:r>
                </w:p>
              </w:tc>
            </w:tr>
            <w:tr w:rsidR="00F66684" w:rsidRPr="00281D51" w14:paraId="05194685" w14:textId="77777777" w:rsidTr="00DF38C9">
              <w:trPr>
                <w:trHeight w:val="300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F7CE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C7E17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2795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3,4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96AF69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1,6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D44C0E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660B1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0,754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685B8F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8,070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8D876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148,815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90E11F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8,463</w:t>
                  </w:r>
                </w:p>
              </w:tc>
            </w:tr>
            <w:tr w:rsidR="00F66684" w:rsidRPr="00281D51" w14:paraId="64A15D3E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B31124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90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A56E1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7D444B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3,2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1C638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1,5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0E0512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E55C4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0,758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1105DB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8,053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1A46C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158,815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190354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9,540</w:t>
                  </w:r>
                </w:p>
              </w:tc>
            </w:tr>
            <w:tr w:rsidR="00F66684" w:rsidRPr="00281D51" w14:paraId="52B0AA94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83086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68BC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8CE66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709F9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1,4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A836D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4C595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0,762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0BBE1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8,032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8324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168,815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FD9102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10,653</w:t>
                  </w:r>
                </w:p>
              </w:tc>
            </w:tr>
            <w:tr w:rsidR="00F66684" w:rsidRPr="00281D51" w14:paraId="28FE5D52" w14:textId="77777777" w:rsidTr="00DF38C9">
              <w:trPr>
                <w:trHeight w:val="300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8CDA16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200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7748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E468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C4303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0,5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7B586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FBECFE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1,386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BFAA3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6,702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29119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268,815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B522A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8,164</w:t>
                  </w:r>
                </w:p>
              </w:tc>
            </w:tr>
            <w:tr w:rsidR="00F66684" w:rsidRPr="00281D51" w14:paraId="38CD2281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4EDCBE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300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7499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4E8377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2,4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1637C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0,4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65EAE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F1D9E5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1,792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40D338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6,463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F411EB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368,815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60208A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9,200</w:t>
                  </w:r>
                </w:p>
              </w:tc>
            </w:tr>
            <w:tr w:rsidR="00F66684" w:rsidRPr="00281D51" w14:paraId="46080EC3" w14:textId="77777777" w:rsidTr="00DF38C9">
              <w:trPr>
                <w:trHeight w:val="375"/>
              </w:trPr>
              <w:tc>
                <w:tcPr>
                  <w:tcW w:w="13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18213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400</w:t>
                  </w: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D7CE8C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0,09</w:t>
                  </w:r>
                </w:p>
              </w:tc>
              <w:tc>
                <w:tcPr>
                  <w:tcW w:w="1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B9AD1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2,6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0F021D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0,3</w:t>
                  </w:r>
                </w:p>
              </w:tc>
              <w:tc>
                <w:tcPr>
                  <w:tcW w:w="2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D10999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69FE2F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2,159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49357B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6,368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957272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468,815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545330" w14:textId="77777777" w:rsidR="0056013B" w:rsidRPr="00281D51" w:rsidRDefault="0056013B" w:rsidP="00281D5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281D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10,234</w:t>
                  </w:r>
                </w:p>
              </w:tc>
            </w:tr>
          </w:tbl>
          <w:p w14:paraId="3E2B1CC4" w14:textId="77777777" w:rsidR="0056013B" w:rsidRPr="00281D51" w:rsidRDefault="0056013B" w:rsidP="00281D51">
            <w:pPr>
              <w:pStyle w:val="a5"/>
              <w:tabs>
                <w:tab w:val="left" w:pos="950"/>
                <w:tab w:val="left" w:pos="1560"/>
              </w:tabs>
              <w:spacing w:before="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3A2841" w14:textId="77777777" w:rsidR="00543ED2" w:rsidRPr="00281D51" w:rsidRDefault="00543ED2" w:rsidP="00281D51">
      <w:pPr>
        <w:pStyle w:val="a5"/>
        <w:tabs>
          <w:tab w:val="left" w:pos="950"/>
          <w:tab w:val="left" w:pos="1560"/>
        </w:tabs>
        <w:spacing w:before="1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EF47332" w14:textId="77777777" w:rsidR="00A94F22" w:rsidRPr="00281D51" w:rsidRDefault="00A94F22" w:rsidP="00281D51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p w14:paraId="06BB9971" w14:textId="7644FCEB" w:rsidR="00302C07" w:rsidRPr="00281D51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7D1966" w:rsidRPr="00281D51">
        <w:rPr>
          <w:rFonts w:ascii="Times New Roman" w:hAnsi="Times New Roman" w:cs="Times New Roman"/>
          <w:sz w:val="28"/>
          <w:szCs w:val="28"/>
        </w:rPr>
        <w:t>результатов косвенных измерений.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1350"/>
        <w:gridCol w:w="1266"/>
        <w:gridCol w:w="1266"/>
        <w:gridCol w:w="1779"/>
        <w:gridCol w:w="1273"/>
      </w:tblGrid>
      <w:tr w:rsidR="0021327A" w:rsidRPr="00281D51" w14:paraId="21922BB9" w14:textId="77777777" w:rsidTr="0021327A">
        <w:trPr>
          <w:trHeight w:val="375"/>
        </w:trPr>
        <w:tc>
          <w:tcPr>
            <w:tcW w:w="61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D0053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 2</w:t>
            </w:r>
          </w:p>
        </w:tc>
      </w:tr>
      <w:tr w:rsidR="0021327A" w:rsidRPr="00281D51" w14:paraId="6EBDB3ED" w14:textId="77777777" w:rsidTr="0021327A">
        <w:trPr>
          <w:trHeight w:val="375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1B30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C, мкФ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0F7A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эксп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мс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8BB7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теор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мс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21D7" w14:textId="77777777" w:rsidR="002D02DF" w:rsidRDefault="00E22106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t xml:space="preserve"> δ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1327A"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 %</w:t>
            </w:r>
          </w:p>
          <w:p w14:paraId="7D76E7DC" w14:textId="3C4D09E3" w:rsidR="0021327A" w:rsidRPr="00281D51" w:rsidRDefault="002D02DF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(отклонение)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D0D7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томс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мс</w:t>
            </w:r>
          </w:p>
        </w:tc>
      </w:tr>
      <w:tr w:rsidR="0021327A" w:rsidRPr="00281D51" w14:paraId="7EA89CE3" w14:textId="77777777" w:rsidTr="0021327A">
        <w:trPr>
          <w:trHeight w:val="375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738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A3C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65CF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7F7A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1,425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5DE2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0,091</w:t>
            </w:r>
          </w:p>
        </w:tc>
      </w:tr>
      <w:tr w:rsidR="0021327A" w:rsidRPr="00281D51" w14:paraId="581D40C3" w14:textId="77777777" w:rsidTr="0021327A">
        <w:trPr>
          <w:trHeight w:val="375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9EF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006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C3CF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C0F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1,695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1C6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0,112</w:t>
            </w:r>
          </w:p>
        </w:tc>
      </w:tr>
      <w:tr w:rsidR="0021327A" w:rsidRPr="00281D51" w14:paraId="3C9D0F66" w14:textId="77777777" w:rsidTr="0021327A">
        <w:trPr>
          <w:trHeight w:val="375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5765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C6B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FCAE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65A5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2,735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3AE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0,133</w:t>
            </w:r>
          </w:p>
        </w:tc>
      </w:tr>
      <w:tr w:rsidR="0021327A" w:rsidRPr="00281D51" w14:paraId="218F5FF7" w14:textId="77777777" w:rsidTr="0021327A">
        <w:trPr>
          <w:trHeight w:val="375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9C56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78B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E146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0,434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028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7,884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2B6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0,421</w:t>
            </w:r>
          </w:p>
        </w:tc>
      </w:tr>
      <w:tr w:rsidR="0021327A" w:rsidRPr="00281D51" w14:paraId="3719CE33" w14:textId="77777777" w:rsidTr="0021327A">
        <w:trPr>
          <w:trHeight w:val="375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545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07CA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BD5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1D8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827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7C36FBBD" w14:textId="77777777" w:rsidTr="0021327A">
        <w:trPr>
          <w:trHeight w:val="30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5DB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R, Ом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BBA9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Q(R)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E516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Q(λ)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5AA8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A23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4D85D512" w14:textId="77777777" w:rsidTr="0021327A">
        <w:trPr>
          <w:trHeight w:val="375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6BF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88,815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72C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7,544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C431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11,116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5BBF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A752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74649340" w14:textId="77777777" w:rsidTr="0021327A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FD0A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38E1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FE2E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20E0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F603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69D3976A" w14:textId="77777777" w:rsidTr="0021327A">
        <w:trPr>
          <w:trHeight w:val="30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E700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C272" w14:textId="362444B9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="00C327DE"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м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41E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кр эксп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982E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кр теор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054F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1327A" w:rsidRPr="00281D51" w14:paraId="06644C08" w14:textId="77777777" w:rsidTr="0021327A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B70A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68,815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EC4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1300,000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0E95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1368,815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1DF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1319,196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F456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1327A" w:rsidRPr="00281D51" w14:paraId="6CA3A7E4" w14:textId="77777777" w:rsidTr="0021327A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78A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0C16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008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9D28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D0B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0ECEDDA4" w14:textId="77777777" w:rsidTr="0021327A">
        <w:trPr>
          <w:trHeight w:val="30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CFB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4D8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cр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A236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Lcр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C29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ε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Lcр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E871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1327A" w:rsidRPr="00281D51" w14:paraId="76C784DC" w14:textId="77777777" w:rsidTr="0021327A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A4F6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(10±10%)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A36A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9,572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655D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6472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2,219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4415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1327A" w:rsidRPr="00281D51" w14:paraId="58122EE4" w14:textId="77777777" w:rsidTr="0021327A">
        <w:trPr>
          <w:trHeight w:val="30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E4B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C619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9ED3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D427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AB4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0B322192" w14:textId="77777777" w:rsidTr="0021327A">
        <w:trPr>
          <w:trHeight w:val="30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C81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8CA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6691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8D3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185A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0FAFADD7" w14:textId="77777777" w:rsidTr="0021327A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8EA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0B8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89A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4B79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3F72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6D339586" w14:textId="77777777" w:rsidTr="0021327A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D823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980C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DC54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3F6F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52A6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327A" w:rsidRPr="00281D51" w14:paraId="31938E2C" w14:textId="77777777" w:rsidTr="0021327A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332F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7581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B133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81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DB7B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AB05" w14:textId="77777777" w:rsidR="0021327A" w:rsidRPr="00281D51" w:rsidRDefault="0021327A" w:rsidP="00281D5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9439A86" w14:textId="68C9D9B9" w:rsidR="00C45745" w:rsidRPr="00281D51" w:rsidRDefault="00C45745" w:rsidP="00281D51">
      <w:pPr>
        <w:tabs>
          <w:tab w:val="left" w:pos="950"/>
          <w:tab w:val="left" w:pos="1560"/>
        </w:tabs>
        <w:spacing w:before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6A1A6C" w14:textId="301109EB" w:rsidR="003767A0" w:rsidRPr="00281D51" w:rsidRDefault="00E4367A" w:rsidP="00281D51">
      <w:pPr>
        <w:pStyle w:val="a5"/>
        <w:numPr>
          <w:ilvl w:val="0"/>
          <w:numId w:val="1"/>
        </w:numPr>
        <w:tabs>
          <w:tab w:val="left" w:pos="709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Графики.</w:t>
      </w:r>
    </w:p>
    <w:p w14:paraId="2DABBE88" w14:textId="2AD3E1F1" w:rsidR="004173D3" w:rsidRPr="002D7FF1" w:rsidRDefault="004173D3" w:rsidP="00281D51">
      <w:pPr>
        <w:pStyle w:val="a5"/>
        <w:tabs>
          <w:tab w:val="left" w:pos="709"/>
          <w:tab w:val="left" w:pos="1560"/>
        </w:tabs>
        <w:spacing w:before="1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47E0">
        <w:rPr>
          <w:rFonts w:ascii="Times New Roman" w:hAnsi="Times New Roman" w:cs="Times New Roman"/>
          <w:sz w:val="28"/>
          <w:szCs w:val="28"/>
        </w:rPr>
        <w:t xml:space="preserve"> = </w:t>
      </w:r>
      <w:r w:rsidR="00BF1264" w:rsidRPr="00C447E0">
        <w:rPr>
          <w:rFonts w:ascii="Times New Roman" w:hAnsi="Times New Roman" w:cs="Times New Roman"/>
          <w:sz w:val="28"/>
          <w:szCs w:val="28"/>
        </w:rPr>
        <w:t xml:space="preserve">0,338 </w:t>
      </w:r>
      <w:r w:rsidR="00407958" w:rsidRPr="00C447E0">
        <w:rPr>
          <w:rFonts w:ascii="Times New Roman" w:hAnsi="Times New Roman" w:cs="Times New Roman"/>
          <w:sz w:val="28"/>
          <w:szCs w:val="28"/>
        </w:rPr>
        <w:t xml:space="preserve">+ </w:t>
      </w:r>
      <w:r w:rsidR="00BF1264" w:rsidRPr="00C447E0">
        <w:rPr>
          <w:rFonts w:ascii="Times New Roman" w:hAnsi="Times New Roman" w:cs="Times New Roman"/>
          <w:sz w:val="28"/>
          <w:szCs w:val="28"/>
        </w:rPr>
        <w:t>0,0</w:t>
      </w:r>
      <w:r w:rsidR="00D33020" w:rsidRPr="00D33020">
        <w:rPr>
          <w:rFonts w:ascii="Times New Roman" w:hAnsi="Times New Roman" w:cs="Times New Roman"/>
          <w:sz w:val="28"/>
          <w:szCs w:val="28"/>
        </w:rPr>
        <w:t>0</w:t>
      </w:r>
      <w:r w:rsidR="00BF1264" w:rsidRPr="00C447E0">
        <w:rPr>
          <w:rFonts w:ascii="Times New Roman" w:hAnsi="Times New Roman" w:cs="Times New Roman"/>
          <w:sz w:val="28"/>
          <w:szCs w:val="28"/>
        </w:rPr>
        <w:t>473*</w:t>
      </w:r>
      <w:r w:rsidR="00BF1264" w:rsidRPr="00281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4C7D" w:rsidRPr="00C447E0">
        <w:rPr>
          <w:rFonts w:ascii="Times New Roman" w:hAnsi="Times New Roman" w:cs="Times New Roman"/>
          <w:sz w:val="28"/>
          <w:szCs w:val="28"/>
        </w:rPr>
        <w:br/>
      </w:r>
      <w:r w:rsidR="009F62BE">
        <w:rPr>
          <w:rFonts w:ascii="Times New Roman" w:hAnsi="Times New Roman" w:cs="Times New Roman"/>
          <w:sz w:val="28"/>
          <w:szCs w:val="28"/>
        </w:rPr>
        <w:t>Т</w:t>
      </w:r>
      <w:r w:rsidR="00C447E0">
        <w:rPr>
          <w:rFonts w:ascii="Times New Roman" w:hAnsi="Times New Roman" w:cs="Times New Roman"/>
          <w:sz w:val="28"/>
          <w:szCs w:val="28"/>
        </w:rPr>
        <w:t xml:space="preserve">очка абсциссы пересечения аппроксимирующей прямой с абсциссой </w:t>
      </w:r>
      <w:r w:rsidR="002D7FF1">
        <w:rPr>
          <w:rFonts w:ascii="Times New Roman" w:hAnsi="Times New Roman" w:cs="Times New Roman"/>
          <w:sz w:val="28"/>
          <w:szCs w:val="28"/>
        </w:rPr>
        <w:t>-7</w:t>
      </w:r>
      <w:r w:rsidR="002D7FF1" w:rsidRPr="002D7FF1">
        <w:rPr>
          <w:rFonts w:ascii="Times New Roman" w:hAnsi="Times New Roman" w:cs="Times New Roman"/>
          <w:sz w:val="28"/>
          <w:szCs w:val="28"/>
        </w:rPr>
        <w:t>1</w:t>
      </w:r>
      <w:r w:rsidR="00D33020" w:rsidRPr="00D33020">
        <w:rPr>
          <w:rFonts w:ascii="Times New Roman" w:hAnsi="Times New Roman" w:cs="Times New Roman"/>
          <w:sz w:val="28"/>
          <w:szCs w:val="28"/>
        </w:rPr>
        <w:t>,</w:t>
      </w:r>
      <w:r w:rsidR="002D7FF1" w:rsidRPr="002D7FF1">
        <w:rPr>
          <w:rFonts w:ascii="Times New Roman" w:hAnsi="Times New Roman" w:cs="Times New Roman"/>
          <w:sz w:val="28"/>
          <w:szCs w:val="28"/>
        </w:rPr>
        <w:t>46</w:t>
      </w:r>
    </w:p>
    <w:p w14:paraId="15C85063" w14:textId="31A3A5AE" w:rsidR="00EB2ADA" w:rsidRPr="00281D51" w:rsidRDefault="00EB2ADA" w:rsidP="00281D51">
      <w:pPr>
        <w:tabs>
          <w:tab w:val="left" w:pos="709"/>
          <w:tab w:val="left" w:pos="1560"/>
        </w:tabs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7D85A" wp14:editId="6E1B2E10">
            <wp:extent cx="6654800" cy="2670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E0A6" w14:textId="20771D0B" w:rsidR="009C18CA" w:rsidRPr="00281D51" w:rsidRDefault="001B133F" w:rsidP="00281D51">
      <w:pPr>
        <w:tabs>
          <w:tab w:val="left" w:pos="709"/>
          <w:tab w:val="left" w:pos="1560"/>
        </w:tabs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726C7" wp14:editId="27E76F0B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023C7703-AB8C-B946-13B8-55B9832D5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FD0971" w:rsidRPr="00281D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8293C1" wp14:editId="705489A5">
            <wp:extent cx="6654800" cy="26758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33D" w:rsidRPr="00281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A885E" wp14:editId="7F5E3A9D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DB4CAB7B-DB00-0815-F19D-F7B5854AD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="005A1277" w:rsidRPr="00281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B4B4C" wp14:editId="1AF19B56">
            <wp:extent cx="6654800" cy="26758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BB" w:rsidRPr="00281D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E5B90F" wp14:editId="67F95EC5">
            <wp:extent cx="4572000" cy="274320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63ADD26D-234A-37C1-3DEA-DCD3E7662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23C7627" w14:textId="033439FA" w:rsidR="0027172A" w:rsidRPr="00281D51" w:rsidRDefault="0068728E" w:rsidP="00281D51">
      <w:pPr>
        <w:pStyle w:val="a5"/>
        <w:numPr>
          <w:ilvl w:val="0"/>
          <w:numId w:val="1"/>
        </w:numPr>
        <w:tabs>
          <w:tab w:val="left" w:pos="950"/>
          <w:tab w:val="left" w:pos="1560"/>
        </w:tabs>
        <w:spacing w:before="1" w:line="360" w:lineRule="auto"/>
        <w:ind w:hanging="270"/>
        <w:jc w:val="left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Выводы и анализ результатов</w:t>
      </w:r>
      <w:r w:rsidRPr="00281D5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1D51">
        <w:rPr>
          <w:rFonts w:ascii="Times New Roman" w:hAnsi="Times New Roman" w:cs="Times New Roman"/>
          <w:sz w:val="28"/>
          <w:szCs w:val="28"/>
        </w:rPr>
        <w:t>работы.</w:t>
      </w:r>
    </w:p>
    <w:p w14:paraId="09BD01A8" w14:textId="090CF6A8" w:rsidR="0087594D" w:rsidRPr="00281D51" w:rsidRDefault="00E41470" w:rsidP="00281D51">
      <w:pPr>
        <w:pStyle w:val="a5"/>
        <w:numPr>
          <w:ilvl w:val="0"/>
          <w:numId w:val="22"/>
        </w:numPr>
        <w:spacing w:line="360" w:lineRule="auto"/>
        <w:ind w:left="1304" w:hanging="357"/>
        <w:rPr>
          <w:rFonts w:ascii="Times New Roman" w:hAnsi="Times New Roman" w:cs="Times New Roman"/>
          <w:sz w:val="28"/>
          <w:szCs w:val="28"/>
        </w:rPr>
      </w:pPr>
      <w:r w:rsidRPr="00281D51">
        <w:rPr>
          <w:rFonts w:ascii="Times New Roman" w:hAnsi="Times New Roman" w:cs="Times New Roman"/>
          <w:sz w:val="28"/>
          <w:szCs w:val="28"/>
        </w:rPr>
        <w:t>Все полученные эксперименталь</w:t>
      </w:r>
      <w:r w:rsidR="00867CDB" w:rsidRPr="00281D51">
        <w:rPr>
          <w:rFonts w:ascii="Times New Roman" w:hAnsi="Times New Roman" w:cs="Times New Roman"/>
          <w:sz w:val="28"/>
          <w:szCs w:val="28"/>
        </w:rPr>
        <w:t>ные значения близки к теоретическим.</w:t>
      </w:r>
    </w:p>
    <w:sectPr w:rsidR="0087594D" w:rsidRPr="00281D51" w:rsidSect="002B5B59">
      <w:footerReference w:type="default" r:id="rId24"/>
      <w:pgSz w:w="11900" w:h="16840"/>
      <w:pgMar w:top="780" w:right="680" w:bottom="42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349E" w14:textId="77777777" w:rsidR="002265BC" w:rsidRDefault="002265BC" w:rsidP="00AC3856">
      <w:r>
        <w:separator/>
      </w:r>
    </w:p>
  </w:endnote>
  <w:endnote w:type="continuationSeparator" w:id="0">
    <w:p w14:paraId="4B71E045" w14:textId="77777777" w:rsidR="002265BC" w:rsidRDefault="002265BC" w:rsidP="00AC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451908"/>
      <w:docPartObj>
        <w:docPartGallery w:val="Page Numbers (Bottom of Page)"/>
        <w:docPartUnique/>
      </w:docPartObj>
    </w:sdtPr>
    <w:sdtContent>
      <w:p w14:paraId="7F5604E9" w14:textId="2F8A09ED" w:rsidR="000C7734" w:rsidRDefault="00000000" w:rsidP="009E03C1">
        <w:pPr>
          <w:pStyle w:val="aa"/>
        </w:pPr>
      </w:p>
    </w:sdtContent>
  </w:sdt>
  <w:p w14:paraId="2207618C" w14:textId="77777777" w:rsidR="000C7734" w:rsidRDefault="000C77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49788" w14:textId="77777777" w:rsidR="002265BC" w:rsidRDefault="002265BC" w:rsidP="00AC3856">
      <w:r>
        <w:separator/>
      </w:r>
    </w:p>
  </w:footnote>
  <w:footnote w:type="continuationSeparator" w:id="0">
    <w:p w14:paraId="5FB3F3D4" w14:textId="77777777" w:rsidR="002265BC" w:rsidRDefault="002265BC" w:rsidP="00AC3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1FFF"/>
    <w:multiLevelType w:val="hybridMultilevel"/>
    <w:tmpl w:val="3516E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2837"/>
    <w:multiLevelType w:val="hybridMultilevel"/>
    <w:tmpl w:val="128A94EE"/>
    <w:lvl w:ilvl="0" w:tplc="24ECF7A4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ADB14BC"/>
    <w:multiLevelType w:val="hybridMultilevel"/>
    <w:tmpl w:val="5E2C3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2039"/>
    <w:multiLevelType w:val="hybridMultilevel"/>
    <w:tmpl w:val="FCCE17A0"/>
    <w:lvl w:ilvl="0" w:tplc="46CA1640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63A4A"/>
    <w:multiLevelType w:val="hybridMultilevel"/>
    <w:tmpl w:val="C29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760F"/>
    <w:multiLevelType w:val="hybridMultilevel"/>
    <w:tmpl w:val="7444F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45DF9"/>
    <w:multiLevelType w:val="hybridMultilevel"/>
    <w:tmpl w:val="14402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151FC"/>
    <w:multiLevelType w:val="hybridMultilevel"/>
    <w:tmpl w:val="B650B650"/>
    <w:lvl w:ilvl="0" w:tplc="E29061FE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8" w15:restartNumberingAfterBreak="0">
    <w:nsid w:val="2A0D658B"/>
    <w:multiLevelType w:val="hybridMultilevel"/>
    <w:tmpl w:val="BD90C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5924A4"/>
    <w:multiLevelType w:val="hybridMultilevel"/>
    <w:tmpl w:val="AF608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8597C"/>
    <w:multiLevelType w:val="hybridMultilevel"/>
    <w:tmpl w:val="D3DC4E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0540E"/>
    <w:multiLevelType w:val="hybridMultilevel"/>
    <w:tmpl w:val="0BFE4F00"/>
    <w:lvl w:ilvl="0" w:tplc="DAE87ED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C3152"/>
    <w:multiLevelType w:val="hybridMultilevel"/>
    <w:tmpl w:val="CA080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D116E"/>
    <w:multiLevelType w:val="hybridMultilevel"/>
    <w:tmpl w:val="DD98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56EA5"/>
    <w:multiLevelType w:val="hybridMultilevel"/>
    <w:tmpl w:val="D9E25B78"/>
    <w:lvl w:ilvl="0" w:tplc="8B34E55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D4DC9CFE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6B0482E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A3BC106A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F13E88D2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5A4976A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311E9F0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A1D0556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8B842A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62093A22"/>
    <w:multiLevelType w:val="hybridMultilevel"/>
    <w:tmpl w:val="E9C48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074C83"/>
    <w:multiLevelType w:val="hybridMultilevel"/>
    <w:tmpl w:val="E7567CEE"/>
    <w:lvl w:ilvl="0" w:tplc="041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18" w15:restartNumberingAfterBreak="0">
    <w:nsid w:val="6BD4754E"/>
    <w:multiLevelType w:val="hybridMultilevel"/>
    <w:tmpl w:val="67A0F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E759B"/>
    <w:multiLevelType w:val="hybridMultilevel"/>
    <w:tmpl w:val="239ECC58"/>
    <w:lvl w:ilvl="0" w:tplc="041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6E0C0545"/>
    <w:multiLevelType w:val="hybridMultilevel"/>
    <w:tmpl w:val="89761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7304B"/>
    <w:multiLevelType w:val="hybridMultilevel"/>
    <w:tmpl w:val="F80EE684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22" w15:restartNumberingAfterBreak="0">
    <w:nsid w:val="74286FCB"/>
    <w:multiLevelType w:val="hybridMultilevel"/>
    <w:tmpl w:val="879AC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2274A"/>
    <w:multiLevelType w:val="hybridMultilevel"/>
    <w:tmpl w:val="54AEF642"/>
    <w:lvl w:ilvl="0" w:tplc="1040A29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13CEA"/>
    <w:multiLevelType w:val="hybridMultilevel"/>
    <w:tmpl w:val="B7FCF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93206"/>
    <w:multiLevelType w:val="hybridMultilevel"/>
    <w:tmpl w:val="A7864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61C42"/>
    <w:multiLevelType w:val="hybridMultilevel"/>
    <w:tmpl w:val="9D88F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B1118"/>
    <w:multiLevelType w:val="hybridMultilevel"/>
    <w:tmpl w:val="E3525E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26622126">
    <w:abstractNumId w:val="14"/>
  </w:num>
  <w:num w:numId="2" w16cid:durableId="1467702950">
    <w:abstractNumId w:val="11"/>
  </w:num>
  <w:num w:numId="3" w16cid:durableId="645663400">
    <w:abstractNumId w:val="3"/>
  </w:num>
  <w:num w:numId="4" w16cid:durableId="1903784981">
    <w:abstractNumId w:val="12"/>
  </w:num>
  <w:num w:numId="5" w16cid:durableId="1587031012">
    <w:abstractNumId w:val="22"/>
  </w:num>
  <w:num w:numId="6" w16cid:durableId="1601330110">
    <w:abstractNumId w:val="1"/>
  </w:num>
  <w:num w:numId="7" w16cid:durableId="1500003751">
    <w:abstractNumId w:val="2"/>
  </w:num>
  <w:num w:numId="8" w16cid:durableId="746852822">
    <w:abstractNumId w:val="24"/>
  </w:num>
  <w:num w:numId="9" w16cid:durableId="965625622">
    <w:abstractNumId w:val="23"/>
  </w:num>
  <w:num w:numId="10" w16cid:durableId="1966887348">
    <w:abstractNumId w:val="20"/>
  </w:num>
  <w:num w:numId="11" w16cid:durableId="366413027">
    <w:abstractNumId w:val="10"/>
  </w:num>
  <w:num w:numId="12" w16cid:durableId="1103110482">
    <w:abstractNumId w:val="9"/>
  </w:num>
  <w:num w:numId="13" w16cid:durableId="563444020">
    <w:abstractNumId w:val="19"/>
  </w:num>
  <w:num w:numId="14" w16cid:durableId="1737313108">
    <w:abstractNumId w:val="6"/>
  </w:num>
  <w:num w:numId="15" w16cid:durableId="1892228801">
    <w:abstractNumId w:val="0"/>
  </w:num>
  <w:num w:numId="16" w16cid:durableId="1350181163">
    <w:abstractNumId w:val="4"/>
  </w:num>
  <w:num w:numId="17" w16cid:durableId="539052541">
    <w:abstractNumId w:val="15"/>
  </w:num>
  <w:num w:numId="18" w16cid:durableId="1473330795">
    <w:abstractNumId w:val="18"/>
  </w:num>
  <w:num w:numId="19" w16cid:durableId="1029791723">
    <w:abstractNumId w:val="25"/>
  </w:num>
  <w:num w:numId="20" w16cid:durableId="1881085490">
    <w:abstractNumId w:val="5"/>
  </w:num>
  <w:num w:numId="21" w16cid:durableId="1047609327">
    <w:abstractNumId w:val="16"/>
  </w:num>
  <w:num w:numId="22" w16cid:durableId="1207912073">
    <w:abstractNumId w:val="7"/>
  </w:num>
  <w:num w:numId="23" w16cid:durableId="416942435">
    <w:abstractNumId w:val="8"/>
  </w:num>
  <w:num w:numId="24" w16cid:durableId="1006397011">
    <w:abstractNumId w:val="26"/>
  </w:num>
  <w:num w:numId="25" w16cid:durableId="1217011046">
    <w:abstractNumId w:val="13"/>
  </w:num>
  <w:num w:numId="26" w16cid:durableId="1982493552">
    <w:abstractNumId w:val="17"/>
  </w:num>
  <w:num w:numId="27" w16cid:durableId="1085804804">
    <w:abstractNumId w:val="27"/>
  </w:num>
  <w:num w:numId="28" w16cid:durableId="9486637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4D"/>
    <w:rsid w:val="00004BB1"/>
    <w:rsid w:val="00005513"/>
    <w:rsid w:val="00010BA8"/>
    <w:rsid w:val="000118C0"/>
    <w:rsid w:val="000209FE"/>
    <w:rsid w:val="00030CBD"/>
    <w:rsid w:val="000357CB"/>
    <w:rsid w:val="000357FA"/>
    <w:rsid w:val="00053089"/>
    <w:rsid w:val="000533D1"/>
    <w:rsid w:val="000579F7"/>
    <w:rsid w:val="000611E2"/>
    <w:rsid w:val="00062D24"/>
    <w:rsid w:val="0006736E"/>
    <w:rsid w:val="0007315B"/>
    <w:rsid w:val="00077BC8"/>
    <w:rsid w:val="00081F3B"/>
    <w:rsid w:val="00082FCD"/>
    <w:rsid w:val="00090887"/>
    <w:rsid w:val="00095D76"/>
    <w:rsid w:val="000A4EDD"/>
    <w:rsid w:val="000A5422"/>
    <w:rsid w:val="000B0A98"/>
    <w:rsid w:val="000B0FEE"/>
    <w:rsid w:val="000B2164"/>
    <w:rsid w:val="000B60D7"/>
    <w:rsid w:val="000C5854"/>
    <w:rsid w:val="000C73E3"/>
    <w:rsid w:val="000C7734"/>
    <w:rsid w:val="000E7A24"/>
    <w:rsid w:val="000F6DAD"/>
    <w:rsid w:val="0010186B"/>
    <w:rsid w:val="00106F66"/>
    <w:rsid w:val="0011447B"/>
    <w:rsid w:val="0011533E"/>
    <w:rsid w:val="00120EA4"/>
    <w:rsid w:val="001243B2"/>
    <w:rsid w:val="00132765"/>
    <w:rsid w:val="00135309"/>
    <w:rsid w:val="00135894"/>
    <w:rsid w:val="00135DBB"/>
    <w:rsid w:val="00143A40"/>
    <w:rsid w:val="00144FF8"/>
    <w:rsid w:val="001527C2"/>
    <w:rsid w:val="0015568B"/>
    <w:rsid w:val="0016751E"/>
    <w:rsid w:val="00171ADE"/>
    <w:rsid w:val="001802C3"/>
    <w:rsid w:val="00183BBA"/>
    <w:rsid w:val="00191E73"/>
    <w:rsid w:val="0019649F"/>
    <w:rsid w:val="001A16F6"/>
    <w:rsid w:val="001B133F"/>
    <w:rsid w:val="001B2277"/>
    <w:rsid w:val="001B2BC7"/>
    <w:rsid w:val="001C5B4F"/>
    <w:rsid w:val="001D3E18"/>
    <w:rsid w:val="001D488E"/>
    <w:rsid w:val="001E1454"/>
    <w:rsid w:val="001F6AA3"/>
    <w:rsid w:val="00204A93"/>
    <w:rsid w:val="00211137"/>
    <w:rsid w:val="00211E2F"/>
    <w:rsid w:val="0021327A"/>
    <w:rsid w:val="002170B4"/>
    <w:rsid w:val="00224D79"/>
    <w:rsid w:val="002265BC"/>
    <w:rsid w:val="00235760"/>
    <w:rsid w:val="0024024C"/>
    <w:rsid w:val="00244594"/>
    <w:rsid w:val="00245019"/>
    <w:rsid w:val="002463B8"/>
    <w:rsid w:val="0025080A"/>
    <w:rsid w:val="002548A8"/>
    <w:rsid w:val="00261AF4"/>
    <w:rsid w:val="002666B9"/>
    <w:rsid w:val="00267114"/>
    <w:rsid w:val="0027172A"/>
    <w:rsid w:val="002744F4"/>
    <w:rsid w:val="0027583A"/>
    <w:rsid w:val="00281D51"/>
    <w:rsid w:val="00285A4A"/>
    <w:rsid w:val="00287493"/>
    <w:rsid w:val="002A29CA"/>
    <w:rsid w:val="002A5266"/>
    <w:rsid w:val="002A5CB2"/>
    <w:rsid w:val="002B5B59"/>
    <w:rsid w:val="002B65C5"/>
    <w:rsid w:val="002C0A94"/>
    <w:rsid w:val="002C56A3"/>
    <w:rsid w:val="002D02DF"/>
    <w:rsid w:val="002D777A"/>
    <w:rsid w:val="002D7FF1"/>
    <w:rsid w:val="002E18E4"/>
    <w:rsid w:val="002E5EB8"/>
    <w:rsid w:val="002F11D5"/>
    <w:rsid w:val="002F352C"/>
    <w:rsid w:val="002F668D"/>
    <w:rsid w:val="003016CE"/>
    <w:rsid w:val="00302C07"/>
    <w:rsid w:val="00303950"/>
    <w:rsid w:val="00306F94"/>
    <w:rsid w:val="003125D6"/>
    <w:rsid w:val="003149D5"/>
    <w:rsid w:val="00317C69"/>
    <w:rsid w:val="0032603E"/>
    <w:rsid w:val="003272DD"/>
    <w:rsid w:val="00327570"/>
    <w:rsid w:val="00335E04"/>
    <w:rsid w:val="00341221"/>
    <w:rsid w:val="00343449"/>
    <w:rsid w:val="00347C11"/>
    <w:rsid w:val="00354C7D"/>
    <w:rsid w:val="0035551B"/>
    <w:rsid w:val="003574C1"/>
    <w:rsid w:val="0036442F"/>
    <w:rsid w:val="00370EA4"/>
    <w:rsid w:val="00374549"/>
    <w:rsid w:val="0037619E"/>
    <w:rsid w:val="003767A0"/>
    <w:rsid w:val="00377C3C"/>
    <w:rsid w:val="00386D35"/>
    <w:rsid w:val="003901C3"/>
    <w:rsid w:val="00390CB3"/>
    <w:rsid w:val="003A17B5"/>
    <w:rsid w:val="003A32E6"/>
    <w:rsid w:val="003A737D"/>
    <w:rsid w:val="003B001F"/>
    <w:rsid w:val="003B6505"/>
    <w:rsid w:val="003B79CE"/>
    <w:rsid w:val="003C4EA4"/>
    <w:rsid w:val="003C7F22"/>
    <w:rsid w:val="003E0C9F"/>
    <w:rsid w:val="003E436C"/>
    <w:rsid w:val="003E633D"/>
    <w:rsid w:val="003E6517"/>
    <w:rsid w:val="003F6E73"/>
    <w:rsid w:val="003F7E68"/>
    <w:rsid w:val="0040400A"/>
    <w:rsid w:val="00407958"/>
    <w:rsid w:val="0041092F"/>
    <w:rsid w:val="00412C97"/>
    <w:rsid w:val="00412D97"/>
    <w:rsid w:val="00414CED"/>
    <w:rsid w:val="0041554C"/>
    <w:rsid w:val="004173D3"/>
    <w:rsid w:val="004272B2"/>
    <w:rsid w:val="00454E9B"/>
    <w:rsid w:val="00463CFE"/>
    <w:rsid w:val="00470887"/>
    <w:rsid w:val="00476DFB"/>
    <w:rsid w:val="00485495"/>
    <w:rsid w:val="00487483"/>
    <w:rsid w:val="0049075E"/>
    <w:rsid w:val="00493BA1"/>
    <w:rsid w:val="004940C4"/>
    <w:rsid w:val="00496019"/>
    <w:rsid w:val="00496990"/>
    <w:rsid w:val="004A6EA4"/>
    <w:rsid w:val="004B53A6"/>
    <w:rsid w:val="004B5B1D"/>
    <w:rsid w:val="004C2358"/>
    <w:rsid w:val="004D08AE"/>
    <w:rsid w:val="004D3538"/>
    <w:rsid w:val="004D70BB"/>
    <w:rsid w:val="004E1C02"/>
    <w:rsid w:val="004E360E"/>
    <w:rsid w:val="004E3E85"/>
    <w:rsid w:val="004F0427"/>
    <w:rsid w:val="004F0BF9"/>
    <w:rsid w:val="004F2DA3"/>
    <w:rsid w:val="004F38CB"/>
    <w:rsid w:val="004F58FF"/>
    <w:rsid w:val="0050400B"/>
    <w:rsid w:val="005108B8"/>
    <w:rsid w:val="005111F2"/>
    <w:rsid w:val="00515598"/>
    <w:rsid w:val="00537DF2"/>
    <w:rsid w:val="00537E28"/>
    <w:rsid w:val="00542F42"/>
    <w:rsid w:val="00543ED2"/>
    <w:rsid w:val="00546C78"/>
    <w:rsid w:val="00551E25"/>
    <w:rsid w:val="00552C10"/>
    <w:rsid w:val="00557D46"/>
    <w:rsid w:val="0056013B"/>
    <w:rsid w:val="005660E7"/>
    <w:rsid w:val="005672AC"/>
    <w:rsid w:val="00572B33"/>
    <w:rsid w:val="00574022"/>
    <w:rsid w:val="0058517A"/>
    <w:rsid w:val="00586FE9"/>
    <w:rsid w:val="0059326A"/>
    <w:rsid w:val="00593700"/>
    <w:rsid w:val="005954F1"/>
    <w:rsid w:val="0059679B"/>
    <w:rsid w:val="00597408"/>
    <w:rsid w:val="005A0F93"/>
    <w:rsid w:val="005A1277"/>
    <w:rsid w:val="005A3B38"/>
    <w:rsid w:val="005A447D"/>
    <w:rsid w:val="005F3011"/>
    <w:rsid w:val="005F61E0"/>
    <w:rsid w:val="00606772"/>
    <w:rsid w:val="006121F4"/>
    <w:rsid w:val="00621583"/>
    <w:rsid w:val="00630DCB"/>
    <w:rsid w:val="00631629"/>
    <w:rsid w:val="006330F6"/>
    <w:rsid w:val="006334F9"/>
    <w:rsid w:val="006346E7"/>
    <w:rsid w:val="00644361"/>
    <w:rsid w:val="006443D1"/>
    <w:rsid w:val="006557EE"/>
    <w:rsid w:val="00655AAF"/>
    <w:rsid w:val="00657EB0"/>
    <w:rsid w:val="00664B3C"/>
    <w:rsid w:val="0066703A"/>
    <w:rsid w:val="006741AE"/>
    <w:rsid w:val="00675176"/>
    <w:rsid w:val="00677DC3"/>
    <w:rsid w:val="006827F8"/>
    <w:rsid w:val="0068481D"/>
    <w:rsid w:val="0068728E"/>
    <w:rsid w:val="0068755A"/>
    <w:rsid w:val="00696BD2"/>
    <w:rsid w:val="006A6E06"/>
    <w:rsid w:val="006B2DB4"/>
    <w:rsid w:val="006B7AE0"/>
    <w:rsid w:val="006C705E"/>
    <w:rsid w:val="006C771C"/>
    <w:rsid w:val="006D3A43"/>
    <w:rsid w:val="006E0C0B"/>
    <w:rsid w:val="006E2750"/>
    <w:rsid w:val="006E62D2"/>
    <w:rsid w:val="006E6342"/>
    <w:rsid w:val="0070000F"/>
    <w:rsid w:val="00703913"/>
    <w:rsid w:val="00707F4F"/>
    <w:rsid w:val="00711C24"/>
    <w:rsid w:val="00721E4E"/>
    <w:rsid w:val="00723DC6"/>
    <w:rsid w:val="00732EA4"/>
    <w:rsid w:val="00734339"/>
    <w:rsid w:val="00734FFD"/>
    <w:rsid w:val="0074556C"/>
    <w:rsid w:val="00754BA6"/>
    <w:rsid w:val="00756049"/>
    <w:rsid w:val="007621EF"/>
    <w:rsid w:val="007675BF"/>
    <w:rsid w:val="00774499"/>
    <w:rsid w:val="00791D18"/>
    <w:rsid w:val="00793485"/>
    <w:rsid w:val="007A43F2"/>
    <w:rsid w:val="007A5A4E"/>
    <w:rsid w:val="007A73F0"/>
    <w:rsid w:val="007B037B"/>
    <w:rsid w:val="007B3635"/>
    <w:rsid w:val="007B4385"/>
    <w:rsid w:val="007B5F19"/>
    <w:rsid w:val="007C137D"/>
    <w:rsid w:val="007D04E1"/>
    <w:rsid w:val="007D1966"/>
    <w:rsid w:val="007D5007"/>
    <w:rsid w:val="007E3D65"/>
    <w:rsid w:val="007E3FA3"/>
    <w:rsid w:val="007E5E2C"/>
    <w:rsid w:val="007F35E1"/>
    <w:rsid w:val="007F6157"/>
    <w:rsid w:val="007F6CBA"/>
    <w:rsid w:val="00811A82"/>
    <w:rsid w:val="0081218E"/>
    <w:rsid w:val="00816BA8"/>
    <w:rsid w:val="008178E6"/>
    <w:rsid w:val="00823B16"/>
    <w:rsid w:val="00823F73"/>
    <w:rsid w:val="00826789"/>
    <w:rsid w:val="00827509"/>
    <w:rsid w:val="00833E86"/>
    <w:rsid w:val="0084406D"/>
    <w:rsid w:val="008467D7"/>
    <w:rsid w:val="00852F2C"/>
    <w:rsid w:val="00854598"/>
    <w:rsid w:val="00854EB5"/>
    <w:rsid w:val="0085663A"/>
    <w:rsid w:val="00860E2B"/>
    <w:rsid w:val="0086278E"/>
    <w:rsid w:val="00865B7B"/>
    <w:rsid w:val="00867CDB"/>
    <w:rsid w:val="00870F75"/>
    <w:rsid w:val="00874941"/>
    <w:rsid w:val="0087594D"/>
    <w:rsid w:val="00876359"/>
    <w:rsid w:val="00882F81"/>
    <w:rsid w:val="0088487A"/>
    <w:rsid w:val="00891363"/>
    <w:rsid w:val="00893FA1"/>
    <w:rsid w:val="008955B7"/>
    <w:rsid w:val="00896C3A"/>
    <w:rsid w:val="008A05EF"/>
    <w:rsid w:val="008B3D0E"/>
    <w:rsid w:val="008D558C"/>
    <w:rsid w:val="008F3C1B"/>
    <w:rsid w:val="008F4357"/>
    <w:rsid w:val="00907306"/>
    <w:rsid w:val="00911606"/>
    <w:rsid w:val="00911B03"/>
    <w:rsid w:val="00913457"/>
    <w:rsid w:val="009218F4"/>
    <w:rsid w:val="00921EC9"/>
    <w:rsid w:val="0093261C"/>
    <w:rsid w:val="0093419E"/>
    <w:rsid w:val="009359E4"/>
    <w:rsid w:val="0094108E"/>
    <w:rsid w:val="0095045C"/>
    <w:rsid w:val="00952094"/>
    <w:rsid w:val="00952D6F"/>
    <w:rsid w:val="009551BE"/>
    <w:rsid w:val="00967877"/>
    <w:rsid w:val="00970F0C"/>
    <w:rsid w:val="00981A06"/>
    <w:rsid w:val="00983DCA"/>
    <w:rsid w:val="00984D01"/>
    <w:rsid w:val="00987F9A"/>
    <w:rsid w:val="009900AB"/>
    <w:rsid w:val="009A18E8"/>
    <w:rsid w:val="009A414F"/>
    <w:rsid w:val="009B6034"/>
    <w:rsid w:val="009C123D"/>
    <w:rsid w:val="009C18CA"/>
    <w:rsid w:val="009C69A8"/>
    <w:rsid w:val="009D5545"/>
    <w:rsid w:val="009D5C50"/>
    <w:rsid w:val="009D64CD"/>
    <w:rsid w:val="009D6E1C"/>
    <w:rsid w:val="009E03C1"/>
    <w:rsid w:val="009E6C74"/>
    <w:rsid w:val="009F517D"/>
    <w:rsid w:val="009F62BE"/>
    <w:rsid w:val="00A00426"/>
    <w:rsid w:val="00A030CE"/>
    <w:rsid w:val="00A2583F"/>
    <w:rsid w:val="00A27C52"/>
    <w:rsid w:val="00A32415"/>
    <w:rsid w:val="00A342A6"/>
    <w:rsid w:val="00A50A38"/>
    <w:rsid w:val="00A51499"/>
    <w:rsid w:val="00A51AB0"/>
    <w:rsid w:val="00A51ADE"/>
    <w:rsid w:val="00A54345"/>
    <w:rsid w:val="00A56286"/>
    <w:rsid w:val="00A60188"/>
    <w:rsid w:val="00A61D3F"/>
    <w:rsid w:val="00A65694"/>
    <w:rsid w:val="00A92198"/>
    <w:rsid w:val="00A94F22"/>
    <w:rsid w:val="00AA1802"/>
    <w:rsid w:val="00AB0F29"/>
    <w:rsid w:val="00AB4F6C"/>
    <w:rsid w:val="00AC14E1"/>
    <w:rsid w:val="00AC3856"/>
    <w:rsid w:val="00AE5493"/>
    <w:rsid w:val="00AE6DBC"/>
    <w:rsid w:val="00AE70CD"/>
    <w:rsid w:val="00AE7B8D"/>
    <w:rsid w:val="00AF0A11"/>
    <w:rsid w:val="00AF1DC4"/>
    <w:rsid w:val="00AF27CE"/>
    <w:rsid w:val="00AF4F8E"/>
    <w:rsid w:val="00B02AEF"/>
    <w:rsid w:val="00B1523A"/>
    <w:rsid w:val="00B227B3"/>
    <w:rsid w:val="00B25824"/>
    <w:rsid w:val="00B3033D"/>
    <w:rsid w:val="00B30516"/>
    <w:rsid w:val="00B33E33"/>
    <w:rsid w:val="00B42070"/>
    <w:rsid w:val="00B4538A"/>
    <w:rsid w:val="00B4712E"/>
    <w:rsid w:val="00B53F31"/>
    <w:rsid w:val="00B61300"/>
    <w:rsid w:val="00B64F28"/>
    <w:rsid w:val="00B66D64"/>
    <w:rsid w:val="00B7282F"/>
    <w:rsid w:val="00B7560D"/>
    <w:rsid w:val="00B756B8"/>
    <w:rsid w:val="00B762FB"/>
    <w:rsid w:val="00B82498"/>
    <w:rsid w:val="00B82A9B"/>
    <w:rsid w:val="00B86F04"/>
    <w:rsid w:val="00B87406"/>
    <w:rsid w:val="00B920CA"/>
    <w:rsid w:val="00B95F87"/>
    <w:rsid w:val="00B968C6"/>
    <w:rsid w:val="00BB2D1C"/>
    <w:rsid w:val="00BB5232"/>
    <w:rsid w:val="00BB5782"/>
    <w:rsid w:val="00BB776B"/>
    <w:rsid w:val="00BC0F32"/>
    <w:rsid w:val="00BD6826"/>
    <w:rsid w:val="00BF1264"/>
    <w:rsid w:val="00C078DA"/>
    <w:rsid w:val="00C11327"/>
    <w:rsid w:val="00C26AF4"/>
    <w:rsid w:val="00C26F79"/>
    <w:rsid w:val="00C323A1"/>
    <w:rsid w:val="00C327DE"/>
    <w:rsid w:val="00C34889"/>
    <w:rsid w:val="00C353DF"/>
    <w:rsid w:val="00C355A4"/>
    <w:rsid w:val="00C42F04"/>
    <w:rsid w:val="00C447E0"/>
    <w:rsid w:val="00C44C99"/>
    <w:rsid w:val="00C45745"/>
    <w:rsid w:val="00C4596D"/>
    <w:rsid w:val="00C5465E"/>
    <w:rsid w:val="00C54FD2"/>
    <w:rsid w:val="00C55CEE"/>
    <w:rsid w:val="00C62E8F"/>
    <w:rsid w:val="00C671C5"/>
    <w:rsid w:val="00C73BD9"/>
    <w:rsid w:val="00C76F0A"/>
    <w:rsid w:val="00C80310"/>
    <w:rsid w:val="00C921CB"/>
    <w:rsid w:val="00C930C4"/>
    <w:rsid w:val="00C93564"/>
    <w:rsid w:val="00C94C6A"/>
    <w:rsid w:val="00C967C3"/>
    <w:rsid w:val="00C969AB"/>
    <w:rsid w:val="00CA0F5C"/>
    <w:rsid w:val="00CC3E10"/>
    <w:rsid w:val="00CC603D"/>
    <w:rsid w:val="00CE5E04"/>
    <w:rsid w:val="00CF3C9B"/>
    <w:rsid w:val="00D00FF8"/>
    <w:rsid w:val="00D03B4C"/>
    <w:rsid w:val="00D047D0"/>
    <w:rsid w:val="00D05871"/>
    <w:rsid w:val="00D073D4"/>
    <w:rsid w:val="00D11303"/>
    <w:rsid w:val="00D26E6E"/>
    <w:rsid w:val="00D306BE"/>
    <w:rsid w:val="00D33020"/>
    <w:rsid w:val="00D33F81"/>
    <w:rsid w:val="00D3463A"/>
    <w:rsid w:val="00D36165"/>
    <w:rsid w:val="00D418C5"/>
    <w:rsid w:val="00D41E17"/>
    <w:rsid w:val="00D51E2B"/>
    <w:rsid w:val="00D5249B"/>
    <w:rsid w:val="00D54685"/>
    <w:rsid w:val="00D54CAB"/>
    <w:rsid w:val="00D74112"/>
    <w:rsid w:val="00D74857"/>
    <w:rsid w:val="00D765DE"/>
    <w:rsid w:val="00D8174E"/>
    <w:rsid w:val="00D82FB9"/>
    <w:rsid w:val="00D91B7D"/>
    <w:rsid w:val="00D97DC9"/>
    <w:rsid w:val="00DB3F79"/>
    <w:rsid w:val="00DB6E6D"/>
    <w:rsid w:val="00DB75D3"/>
    <w:rsid w:val="00DC5C52"/>
    <w:rsid w:val="00DC7431"/>
    <w:rsid w:val="00DD2CF7"/>
    <w:rsid w:val="00DD5883"/>
    <w:rsid w:val="00DE139F"/>
    <w:rsid w:val="00DE3AE4"/>
    <w:rsid w:val="00DE5865"/>
    <w:rsid w:val="00DF5E4D"/>
    <w:rsid w:val="00E10843"/>
    <w:rsid w:val="00E16523"/>
    <w:rsid w:val="00E22106"/>
    <w:rsid w:val="00E31356"/>
    <w:rsid w:val="00E32023"/>
    <w:rsid w:val="00E41470"/>
    <w:rsid w:val="00E41477"/>
    <w:rsid w:val="00E42BE7"/>
    <w:rsid w:val="00E42E6A"/>
    <w:rsid w:val="00E4367A"/>
    <w:rsid w:val="00E5617E"/>
    <w:rsid w:val="00E571B8"/>
    <w:rsid w:val="00E61595"/>
    <w:rsid w:val="00E62F08"/>
    <w:rsid w:val="00E7362A"/>
    <w:rsid w:val="00E95AF2"/>
    <w:rsid w:val="00EA26BB"/>
    <w:rsid w:val="00EA682C"/>
    <w:rsid w:val="00EB2ADA"/>
    <w:rsid w:val="00EB3C7C"/>
    <w:rsid w:val="00EB6C3B"/>
    <w:rsid w:val="00ED027F"/>
    <w:rsid w:val="00ED1F16"/>
    <w:rsid w:val="00ED5CDB"/>
    <w:rsid w:val="00ED6DAB"/>
    <w:rsid w:val="00EE2CAA"/>
    <w:rsid w:val="00EF13E2"/>
    <w:rsid w:val="00EF1419"/>
    <w:rsid w:val="00EF5009"/>
    <w:rsid w:val="00F063E2"/>
    <w:rsid w:val="00F10E58"/>
    <w:rsid w:val="00F11A1C"/>
    <w:rsid w:val="00F26E5B"/>
    <w:rsid w:val="00F328E8"/>
    <w:rsid w:val="00F35279"/>
    <w:rsid w:val="00F47C9A"/>
    <w:rsid w:val="00F50B71"/>
    <w:rsid w:val="00F578E6"/>
    <w:rsid w:val="00F658F0"/>
    <w:rsid w:val="00F66684"/>
    <w:rsid w:val="00F7159B"/>
    <w:rsid w:val="00F81B8E"/>
    <w:rsid w:val="00F86DFE"/>
    <w:rsid w:val="00F933F7"/>
    <w:rsid w:val="00F96434"/>
    <w:rsid w:val="00FA1DE8"/>
    <w:rsid w:val="00FA558C"/>
    <w:rsid w:val="00FB6E42"/>
    <w:rsid w:val="00FC0121"/>
    <w:rsid w:val="00FC04FA"/>
    <w:rsid w:val="00FC1BE1"/>
    <w:rsid w:val="00FC28C6"/>
    <w:rsid w:val="00FC36AC"/>
    <w:rsid w:val="00FD0971"/>
    <w:rsid w:val="00FD2DBA"/>
    <w:rsid w:val="00FD7ECC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CA658"/>
  <w15:docId w15:val="{BE34C645-50BE-4F55-9A96-FCA44101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51ADE"/>
    <w:rPr>
      <w:rFonts w:ascii="Arial" w:eastAsia="Arial" w:hAnsi="Arial" w:cs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8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1018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6">
    <w:name w:val="Placeholder Text"/>
    <w:basedOn w:val="a0"/>
    <w:uiPriority w:val="99"/>
    <w:semiHidden/>
    <w:rsid w:val="00D047D0"/>
    <w:rPr>
      <w:color w:val="808080"/>
    </w:rPr>
  </w:style>
  <w:style w:type="table" w:styleId="a7">
    <w:name w:val="Table Grid"/>
    <w:basedOn w:val="a1"/>
    <w:uiPriority w:val="39"/>
    <w:rsid w:val="006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C385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C3856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AC385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C3856"/>
    <w:rPr>
      <w:rFonts w:ascii="Arial" w:eastAsia="Arial" w:hAnsi="Arial" w:cs="Arial"/>
      <w:lang w:val="ru-RU"/>
    </w:rPr>
  </w:style>
  <w:style w:type="paragraph" w:styleId="ac">
    <w:name w:val="Normal (Web)"/>
    <w:basedOn w:val="a"/>
    <w:uiPriority w:val="99"/>
    <w:semiHidden/>
    <w:unhideWhenUsed/>
    <w:rsid w:val="004D35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6d9094337beacf/&#1044;&#1086;&#1082;&#1091;&#1084;&#1077;&#1085;&#1090;&#1099;/&#1089;&#1088;&#1077;&#1076;&#1085;&#1077;&#1077;%20&#1082;&#1074;&#1072;&#1076;&#1088;&#1072;&#1090;&#1080;&#1095;&#1085;&#1086;&#1077;%20&#1080;&#1083;&#1080;%20&#1095;&#1090;&#1086;-&#1090;&#1086;%20&#1090;&#1072;&#108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6d9094337beacf/&#1044;&#1086;&#1082;&#1091;&#1084;&#1077;&#1085;&#1090;&#1099;/&#1089;&#1088;&#1077;&#1076;&#1085;&#1077;&#1077;%20&#1082;&#1074;&#1072;&#1076;&#1088;&#1072;&#1090;&#1080;&#1095;&#1085;&#1086;&#1077;%20&#1080;&#1083;&#1080;%20&#1095;&#1090;&#1086;-&#1090;&#1086;%20&#1090;&#1072;&#108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6d9094337beacf/&#1044;&#1086;&#1082;&#1091;&#1084;&#1077;&#1085;&#1090;&#1099;/&#1089;&#1088;&#1077;&#1076;&#1085;&#1077;&#1077;%20&#1082;&#1074;&#1072;&#1076;&#1088;&#1072;&#1090;&#1080;&#1095;&#1085;&#1086;&#1077;%20&#1080;&#1083;&#1080;%20&#1095;&#1090;&#1086;-&#1090;&#1086;%20&#1090;&#1072;&#108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λ(</a:t>
            </a:r>
            <a:r>
              <a:rPr lang="en-US" sz="1400" b="0" i="0" u="none" strike="noStrike" baseline="0">
                <a:effectLst/>
              </a:rPr>
              <a:t>R</a:t>
            </a:r>
            <a:r>
              <a:rPr lang="ru-RU" sz="1400" b="0" i="0" u="none" strike="noStrike" baseline="0">
                <a:effectLst/>
              </a:rPr>
              <a:t>м)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'[среднее квадратичное или что-то там.xlsx]3.13'!$A$2:$A$15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'[среднее квадратичное или что-то там.xlsx]3.13'!$B$2:$B$15</c:f>
              <c:numCache>
                <c:formatCode>General</c:formatCode>
                <c:ptCount val="14"/>
                <c:pt idx="0">
                  <c:v>0.31</c:v>
                </c:pt>
                <c:pt idx="1">
                  <c:v>0.36699999999999999</c:v>
                </c:pt>
                <c:pt idx="2">
                  <c:v>0.41599999999999998</c:v>
                </c:pt>
                <c:pt idx="3">
                  <c:v>0.48799999999999999</c:v>
                </c:pt>
                <c:pt idx="4">
                  <c:v>0.51900000000000002</c:v>
                </c:pt>
                <c:pt idx="5">
                  <c:v>0.59799999999999998</c:v>
                </c:pt>
                <c:pt idx="6">
                  <c:v>0.64200000000000002</c:v>
                </c:pt>
                <c:pt idx="7">
                  <c:v>0.63900000000000001</c:v>
                </c:pt>
                <c:pt idx="8">
                  <c:v>0.754</c:v>
                </c:pt>
                <c:pt idx="9">
                  <c:v>0.75800000000000001</c:v>
                </c:pt>
                <c:pt idx="10">
                  <c:v>0.76200000000000001</c:v>
                </c:pt>
                <c:pt idx="11">
                  <c:v>1.3859999999999999</c:v>
                </c:pt>
                <c:pt idx="12">
                  <c:v>1.792</c:v>
                </c:pt>
                <c:pt idx="13">
                  <c:v>2.1589999999999998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39-463B-BEA0-17FB11C315C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'[среднее квадратичное или что-то там.xlsx]3.13'!$A$2:$A$15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'[среднее квадратичное или что-то там.xlsx]3.13'!$F$2:$F$15</c:f>
              <c:numCache>
                <c:formatCode>General</c:formatCode>
                <c:ptCount val="14"/>
                <c:pt idx="0">
                  <c:v>0.33806489084718622</c:v>
                </c:pt>
                <c:pt idx="1">
                  <c:v>0.38535517724814755</c:v>
                </c:pt>
                <c:pt idx="2">
                  <c:v>0.43264546364910889</c:v>
                </c:pt>
                <c:pt idx="3">
                  <c:v>0.47993575005007016</c:v>
                </c:pt>
                <c:pt idx="4">
                  <c:v>0.5272260364510315</c:v>
                </c:pt>
                <c:pt idx="5">
                  <c:v>0.57451632285199283</c:v>
                </c:pt>
                <c:pt idx="6">
                  <c:v>0.62180660925295417</c:v>
                </c:pt>
                <c:pt idx="7">
                  <c:v>0.6690968956539155</c:v>
                </c:pt>
                <c:pt idx="8">
                  <c:v>0.71638718205487684</c:v>
                </c:pt>
                <c:pt idx="9">
                  <c:v>0.76367746845583817</c:v>
                </c:pt>
                <c:pt idx="10">
                  <c:v>0.81096775485679951</c:v>
                </c:pt>
                <c:pt idx="11">
                  <c:v>1.2838706188664128</c:v>
                </c:pt>
                <c:pt idx="12">
                  <c:v>1.756773482876026</c:v>
                </c:pt>
                <c:pt idx="13">
                  <c:v>2.2296763468856393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39-463B-BEA0-17FB11C31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7474239"/>
        <c:axId val="1975552111"/>
      </c:scatterChart>
      <c:valAx>
        <c:axId val="1397474239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ru-RU"/>
                  <a:t>м, 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5552111"/>
        <c:crosses val="autoZero"/>
        <c:crossBetween val="midCat"/>
      </c:valAx>
      <c:valAx>
        <c:axId val="197555211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7474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Q(R</a:t>
            </a:r>
            <a:r>
              <a:rPr lang="ru-RU"/>
              <a:t>м)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'[среднее квадратичное или что-то там.xlsx]3.13'!$A$2:$A$15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'[среднее квадратичное или что-то там.xlsx]3.13'!$B$2:$B$15</c:f>
              <c:numCache>
                <c:formatCode>General</c:formatCode>
                <c:ptCount val="14"/>
                <c:pt idx="0">
                  <c:v>13.614000000000001</c:v>
                </c:pt>
                <c:pt idx="1">
                  <c:v>12.083</c:v>
                </c:pt>
                <c:pt idx="2">
                  <c:v>11.116</c:v>
                </c:pt>
                <c:pt idx="3">
                  <c:v>10.077999999999999</c:v>
                </c:pt>
                <c:pt idx="4">
                  <c:v>9.7309999999999999</c:v>
                </c:pt>
                <c:pt idx="5">
                  <c:v>9.0079999999999991</c:v>
                </c:pt>
                <c:pt idx="6">
                  <c:v>8.6910000000000007</c:v>
                </c:pt>
                <c:pt idx="7">
                  <c:v>8.7089999999999996</c:v>
                </c:pt>
                <c:pt idx="8">
                  <c:v>8.07</c:v>
                </c:pt>
                <c:pt idx="9">
                  <c:v>8.0530000000000008</c:v>
                </c:pt>
                <c:pt idx="10">
                  <c:v>8.032</c:v>
                </c:pt>
                <c:pt idx="11">
                  <c:v>6.702</c:v>
                </c:pt>
                <c:pt idx="12">
                  <c:v>6.4630000000000001</c:v>
                </c:pt>
                <c:pt idx="13">
                  <c:v>6.3680000000000003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BE-4803-A8D5-B151CE02D9D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'[среднее квадратичное или что-то там.xlsx]3.13'!$A$2:$A$15</c:f>
              <c:numCache>
                <c:formatCode>General</c:formatCode>
                <c:ptCount val="14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200</c:v>
                </c:pt>
                <c:pt idx="12">
                  <c:v>300</c:v>
                </c:pt>
                <c:pt idx="13">
                  <c:v>400</c:v>
                </c:pt>
              </c:numCache>
            </c:numRef>
          </c:xVal>
          <c:yVal>
            <c:numRef>
              <c:f>'[среднее квадратичное или что-то там.xlsx]3.13'!$F$2:$F$15</c:f>
              <c:numCache>
                <c:formatCode>General</c:formatCode>
                <c:ptCount val="14"/>
                <c:pt idx="0">
                  <c:v>10.508008211496096</c:v>
                </c:pt>
                <c:pt idx="1">
                  <c:v>10.367359142799922</c:v>
                </c:pt>
                <c:pt idx="2">
                  <c:v>10.226710074103746</c:v>
                </c:pt>
                <c:pt idx="3">
                  <c:v>10.086061005407572</c:v>
                </c:pt>
                <c:pt idx="4">
                  <c:v>9.9454119367113965</c:v>
                </c:pt>
                <c:pt idx="5">
                  <c:v>9.8047628680152226</c:v>
                </c:pt>
                <c:pt idx="6">
                  <c:v>9.6641137993190469</c:v>
                </c:pt>
                <c:pt idx="7">
                  <c:v>9.523464730622873</c:v>
                </c:pt>
                <c:pt idx="8">
                  <c:v>9.3828156619266991</c:v>
                </c:pt>
                <c:pt idx="9">
                  <c:v>9.2421665932305235</c:v>
                </c:pt>
                <c:pt idx="10">
                  <c:v>9.1015175245343496</c:v>
                </c:pt>
                <c:pt idx="11">
                  <c:v>7.6950268375726019</c:v>
                </c:pt>
                <c:pt idx="12">
                  <c:v>6.2885361506108559</c:v>
                </c:pt>
                <c:pt idx="13">
                  <c:v>4.8820454636491091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BE-4803-A8D5-B151CE02D9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2318927"/>
        <c:axId val="1872328911"/>
      </c:scatterChart>
      <c:valAx>
        <c:axId val="1872318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2328911"/>
        <c:crosses val="autoZero"/>
        <c:crossBetween val="midCat"/>
      </c:valAx>
      <c:valAx>
        <c:axId val="187232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23189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T(C)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'[среднее квадратичное или что-то там.xlsx]3.13 (2)'!$B$1</c:f>
              <c:strCache>
                <c:ptCount val="1"/>
                <c:pt idx="0">
                  <c:v>Tэксп,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'[среднее квадратичное или что-то там.xlsx]3.13 (2)'!$A$2:$A$5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'[среднее квадратичное или что-то там.xlsx]3.13 (2)'!$B$2:$B$5</c:f>
              <c:numCache>
                <c:formatCode>General</c:formatCode>
                <c:ptCount val="4"/>
                <c:pt idx="0">
                  <c:v>0.09</c:v>
                </c:pt>
                <c:pt idx="1">
                  <c:v>0.11</c:v>
                </c:pt>
                <c:pt idx="2">
                  <c:v>0.13</c:v>
                </c:pt>
                <c:pt idx="3">
                  <c:v>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9B-463A-8899-6D5F2ED7CECE}"/>
            </c:ext>
          </c:extLst>
        </c:ser>
        <c:ser>
          <c:idx val="1"/>
          <c:order val="1"/>
          <c:tx>
            <c:strRef>
              <c:f>'[среднее квадратичное или что-то там.xlsx]3.13 (2)'!$C$1</c:f>
              <c:strCache>
                <c:ptCount val="1"/>
                <c:pt idx="0">
                  <c:v>Ттеор, мс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'[среднее квадратичное или что-то там.xlsx]3.13 (2)'!$A$2:$A$5</c:f>
              <c:numCache>
                <c:formatCode>General</c:formatCode>
                <c:ptCount val="4"/>
                <c:pt idx="0">
                  <c:v>2.1999999999999999E-2</c:v>
                </c:pt>
                <c:pt idx="1">
                  <c:v>3.3000000000000002E-2</c:v>
                </c:pt>
                <c:pt idx="2">
                  <c:v>4.7E-2</c:v>
                </c:pt>
                <c:pt idx="3">
                  <c:v>0.47</c:v>
                </c:pt>
              </c:numCache>
            </c:numRef>
          </c:xVal>
          <c:yVal>
            <c:numRef>
              <c:f>'[среднее квадратичное или что-то там.xlsx]3.13 (2)'!$C$2:$C$5</c:f>
              <c:numCache>
                <c:formatCode>General</c:formatCode>
                <c:ptCount val="4"/>
                <c:pt idx="0">
                  <c:v>9.0999999999999998E-2</c:v>
                </c:pt>
                <c:pt idx="1">
                  <c:v>0.112</c:v>
                </c:pt>
                <c:pt idx="2">
                  <c:v>0.13400000000000001</c:v>
                </c:pt>
                <c:pt idx="3">
                  <c:v>0.434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9B-463A-8899-6D5F2ED7C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64271"/>
        <c:axId val="76769263"/>
      </c:scatterChart>
      <c:valAx>
        <c:axId val="76764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C,</a:t>
                </a:r>
                <a:r>
                  <a:rPr lang="ru-RU" baseline="0"/>
                  <a:t>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69263"/>
        <c:crosses val="autoZero"/>
        <c:crossBetween val="midCat"/>
      </c:valAx>
      <c:valAx>
        <c:axId val="7676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642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907D9-0A9E-4871-A623-A400C33F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Рустам Акберов</cp:lastModifiedBy>
  <cp:revision>77</cp:revision>
  <dcterms:created xsi:type="dcterms:W3CDTF">2023-01-07T17:49:00Z</dcterms:created>
  <dcterms:modified xsi:type="dcterms:W3CDTF">2023-01-23T11:15:00Z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