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46EE" w14:textId="77777777" w:rsidR="00471EC9" w:rsidRDefault="00471EC9" w:rsidP="00471EC9">
      <w:pPr>
        <w:pStyle w:val="1"/>
        <w:ind w:left="5103"/>
        <w:jc w:val="left"/>
      </w:pPr>
      <w:r>
        <w:t>ПРИЛОЖЕНИЕ 6</w:t>
      </w:r>
    </w:p>
    <w:p w14:paraId="0822EC62" w14:textId="77777777" w:rsidR="00471EC9" w:rsidRPr="00300A7B" w:rsidRDefault="00471EC9" w:rsidP="00471EC9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3ED32FDD" w14:textId="77777777" w:rsidR="00471EC9" w:rsidRPr="00300A7B" w:rsidRDefault="00471EC9" w:rsidP="00471EC9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46DFF6F8" w14:textId="77777777" w:rsidR="00471EC9" w:rsidRDefault="00471EC9" w:rsidP="00471EC9">
      <w:pPr>
        <w:spacing w:after="0"/>
        <w:jc w:val="center"/>
      </w:pPr>
    </w:p>
    <w:p w14:paraId="19125F17" w14:textId="77777777" w:rsidR="00471EC9" w:rsidRDefault="00471EC9" w:rsidP="00471EC9">
      <w:pPr>
        <w:spacing w:after="0"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ГРАФИЧЕСКИЙ ДИЗАЙН 10 КЛАСС</w:t>
      </w:r>
    </w:p>
    <w:p w14:paraId="70D6A468" w14:textId="77777777" w:rsidR="00471EC9" w:rsidRPr="00850847" w:rsidRDefault="00471EC9" w:rsidP="00471EC9">
      <w:pPr>
        <w:pStyle w:val="a3"/>
        <w:numPr>
          <w:ilvl w:val="0"/>
          <w:numId w:val="3"/>
        </w:numPr>
        <w:spacing w:after="0"/>
        <w:ind w:firstLine="277"/>
        <w:jc w:val="both"/>
        <w:rPr>
          <w:rFonts w:cs="Times New Roman"/>
          <w:bCs/>
          <w:color w:val="000000"/>
          <w:szCs w:val="30"/>
          <w:shd w:val="clear" w:color="auto" w:fill="FFFFFF"/>
        </w:rPr>
      </w:pPr>
      <w:r w:rsidRPr="00850847">
        <w:rPr>
          <w:rFonts w:cs="Times New Roman"/>
          <w:bCs/>
          <w:color w:val="000000"/>
          <w:szCs w:val="30"/>
          <w:shd w:val="clear" w:color="auto" w:fill="FFFFFF"/>
        </w:rPr>
        <w:t>ОБЩИЕ ПОЛОЖЕНИЯ</w:t>
      </w:r>
    </w:p>
    <w:p w14:paraId="756E2CAE" w14:textId="77777777" w:rsidR="00471EC9" w:rsidRDefault="00471EC9" w:rsidP="00471EC9">
      <w:pPr>
        <w:pStyle w:val="Docsubtitle2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036680">
        <w:rPr>
          <w:rFonts w:ascii="Times New Roman" w:hAnsi="Times New Roman" w:cs="Times New Roman"/>
          <w:sz w:val="30"/>
          <w:szCs w:val="30"/>
          <w:lang w:val="ru-RU"/>
        </w:rPr>
        <w:t>Графический дизайнер специализируется на оформлении окружающей среды средствами графики. Он работает с вывесками, рекламными щитами, плакатами, указателями, знаками и схемами, а также заботится об удобочитаемости необходимой информации, такой как интернет-сайты, журналы, газеты, листовки, обложки книг и дисков, меню в ресторане, каталоги товаров и др. К направлениям графического дизайна относятся: фирменный стиль и брендинг, разработка шрифтов, дизайн рекламы, дизайн книг, журналов и газет, дизайн для Интернета.</w:t>
      </w:r>
    </w:p>
    <w:p w14:paraId="1EB4F5A4" w14:textId="77777777" w:rsidR="00471EC9" w:rsidRPr="00C31AB9" w:rsidRDefault="00471EC9" w:rsidP="00471EC9">
      <w:pPr>
        <w:pStyle w:val="Docsubtitle2"/>
        <w:numPr>
          <w:ilvl w:val="0"/>
          <w:numId w:val="3"/>
        </w:numPr>
        <w:ind w:right="-143" w:firstLine="277"/>
        <w:jc w:val="both"/>
        <w:rPr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 СОРЕВНОВАНИИ</w:t>
      </w:r>
    </w:p>
    <w:p w14:paraId="1F4053BF" w14:textId="77777777" w:rsidR="00471EC9" w:rsidRDefault="00471EC9" w:rsidP="00471EC9">
      <w:pPr>
        <w:pStyle w:val="Docsubtitle2"/>
        <w:ind w:right="-143" w:firstLine="709"/>
        <w:jc w:val="both"/>
        <w:rPr>
          <w:sz w:val="30"/>
          <w:szCs w:val="30"/>
          <w:lang w:val="ru-RU"/>
        </w:rPr>
      </w:pPr>
      <w:r w:rsidRPr="007B29D8">
        <w:rPr>
          <w:rFonts w:ascii="Times New Roman" w:hAnsi="Times New Roman" w:cs="Times New Roman"/>
          <w:sz w:val="30"/>
          <w:szCs w:val="30"/>
          <w:lang w:val="ru-RU"/>
        </w:rPr>
        <w:t>Конкурсное задание включает в себя выполнение двух заданий, связанных общей темой. Тема заданий определяется членами жюри.</w:t>
      </w:r>
      <w:r w:rsidRPr="007B29D8">
        <w:rPr>
          <w:sz w:val="30"/>
          <w:szCs w:val="30"/>
          <w:lang w:val="ru-RU"/>
        </w:rPr>
        <w:t xml:space="preserve"> </w:t>
      </w:r>
    </w:p>
    <w:p w14:paraId="01D97E96" w14:textId="77777777" w:rsidR="00471EC9" w:rsidRDefault="00471EC9" w:rsidP="00471EC9">
      <w:pPr>
        <w:pStyle w:val="Docsubtitle2"/>
        <w:numPr>
          <w:ilvl w:val="0"/>
          <w:numId w:val="3"/>
        </w:numPr>
        <w:ind w:right="-143" w:firstLine="27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ТРЕБОВАНИЯ К УЧАСТНИКУ</w:t>
      </w:r>
    </w:p>
    <w:p w14:paraId="0FD9FCD0" w14:textId="77777777" w:rsidR="00471EC9" w:rsidRPr="004307CF" w:rsidRDefault="00471EC9" w:rsidP="00471EC9">
      <w:pPr>
        <w:pStyle w:val="Docsubtitle2"/>
        <w:ind w:left="709" w:right="-143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Участник привозит самостоятельно: </w:t>
      </w:r>
    </w:p>
    <w:p w14:paraId="38C47382" w14:textId="77777777" w:rsidR="00471EC9" w:rsidRPr="004307CF" w:rsidRDefault="00471EC9" w:rsidP="00471EC9">
      <w:pPr>
        <w:pStyle w:val="Docsubtitle2"/>
        <w:numPr>
          <w:ilvl w:val="0"/>
          <w:numId w:val="1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компьютер (ноутбук) с программным обеспечением, необходимым для выполнения конкурсного задания: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Adobe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Acrobat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Adobe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Photoshop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Corel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DRAW,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Adobe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Illustrator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CC – 1 шт.;</w:t>
      </w:r>
    </w:p>
    <w:p w14:paraId="639018B1" w14:textId="77777777" w:rsidR="00471EC9" w:rsidRPr="004307CF" w:rsidRDefault="00471EC9" w:rsidP="00471EC9">
      <w:pPr>
        <w:pStyle w:val="Docsubtitle2"/>
        <w:numPr>
          <w:ilvl w:val="0"/>
          <w:numId w:val="1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USB-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флеш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>-накопитель – 1 шт.;</w:t>
      </w:r>
    </w:p>
    <w:p w14:paraId="2A102FAB" w14:textId="77777777" w:rsidR="00471EC9" w:rsidRPr="004307CF" w:rsidRDefault="00471EC9" w:rsidP="00471EC9">
      <w:pPr>
        <w:pStyle w:val="Docsubtitle2"/>
        <w:numPr>
          <w:ilvl w:val="0"/>
          <w:numId w:val="1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сетевой фильтр (удлинитель),5 м – 1 шт.</w:t>
      </w:r>
    </w:p>
    <w:p w14:paraId="4A018624" w14:textId="77777777" w:rsidR="00471EC9" w:rsidRDefault="00471EC9" w:rsidP="00471EC9">
      <w:pPr>
        <w:pStyle w:val="a3"/>
        <w:numPr>
          <w:ilvl w:val="0"/>
          <w:numId w:val="3"/>
        </w:numPr>
        <w:spacing w:after="0"/>
        <w:ind w:right="-143" w:firstLine="277"/>
        <w:jc w:val="both"/>
        <w:rPr>
          <w:szCs w:val="30"/>
        </w:rPr>
      </w:pPr>
      <w:r w:rsidRPr="00C26128">
        <w:rPr>
          <w:szCs w:val="30"/>
        </w:rPr>
        <w:t>УЧАСТНИКАМ КОНКУРСА ПРЕДЛАГАЕТСЯ:</w:t>
      </w:r>
      <w:r w:rsidRPr="0064681C">
        <w:rPr>
          <w:szCs w:val="30"/>
        </w:rPr>
        <w:t xml:space="preserve"> </w:t>
      </w:r>
    </w:p>
    <w:p w14:paraId="3783F6CF" w14:textId="77777777" w:rsidR="00471EC9" w:rsidRPr="00F6778E" w:rsidRDefault="00471EC9" w:rsidP="00471EC9">
      <w:pPr>
        <w:pStyle w:val="a3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До начала выполнения конкурсных заданий участнику необходимо создать папку на рабочем столе ноутбука (компьютера) и по мере выполнения заданий сохранять все файлы в данной папке. Название </w:t>
      </w:r>
      <w:r w:rsidRPr="00F6778E">
        <w:rPr>
          <w:sz w:val="30"/>
          <w:szCs w:val="30"/>
        </w:rPr>
        <w:br/>
        <w:t>папки – «Имя и фамилия учащегося».</w:t>
      </w:r>
    </w:p>
    <w:p w14:paraId="5CA033F8" w14:textId="77777777" w:rsidR="00471EC9" w:rsidRPr="00F6778E" w:rsidRDefault="00471EC9" w:rsidP="00471EC9">
      <w:pPr>
        <w:pStyle w:val="a3"/>
        <w:spacing w:after="0"/>
        <w:ind w:left="709" w:right="-143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Pr="00F6778E">
        <w:rPr>
          <w:sz w:val="30"/>
          <w:szCs w:val="30"/>
        </w:rPr>
        <w:t>.1 ЗАДАНИЕ 1</w:t>
      </w:r>
    </w:p>
    <w:p w14:paraId="08F6A9F5" w14:textId="77777777" w:rsidR="00471EC9" w:rsidRPr="00F6778E" w:rsidRDefault="00471EC9" w:rsidP="00471EC9">
      <w:pPr>
        <w:pStyle w:val="a3"/>
        <w:numPr>
          <w:ilvl w:val="0"/>
          <w:numId w:val="2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Создать макет логотипа в программе векторной графики в цветовой модели CMYK (желательно с наличием модульной сетки), имя файла </w:t>
      </w:r>
      <w:proofErr w:type="spellStart"/>
      <w:r w:rsidRPr="00F6778E">
        <w:rPr>
          <w:sz w:val="30"/>
          <w:szCs w:val="30"/>
        </w:rPr>
        <w:t>logo</w:t>
      </w:r>
      <w:proofErr w:type="spellEnd"/>
      <w:r w:rsidRPr="00F6778E">
        <w:rPr>
          <w:sz w:val="30"/>
          <w:szCs w:val="30"/>
        </w:rPr>
        <w:t xml:space="preserve">; </w:t>
      </w:r>
    </w:p>
    <w:p w14:paraId="79E2CEF4" w14:textId="77777777" w:rsidR="00471EC9" w:rsidRPr="00F6778E" w:rsidRDefault="00471EC9" w:rsidP="00471EC9">
      <w:pPr>
        <w:pStyle w:val="a3"/>
        <w:numPr>
          <w:ilvl w:val="0"/>
          <w:numId w:val="2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Подготовить итоговый макет логотипа, содержащий цветной, черно-белый и монохромный варианты логотипа на формате А4; </w:t>
      </w:r>
    </w:p>
    <w:p w14:paraId="0D2A5444" w14:textId="77777777" w:rsidR="00471EC9" w:rsidRPr="00F6778E" w:rsidRDefault="00471EC9" w:rsidP="00471EC9">
      <w:pPr>
        <w:pStyle w:val="a3"/>
        <w:numPr>
          <w:ilvl w:val="0"/>
          <w:numId w:val="2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Текстовые элементы логотипа перевести в кривые; </w:t>
      </w:r>
    </w:p>
    <w:p w14:paraId="2BEF5E4A" w14:textId="77777777" w:rsidR="00471EC9" w:rsidRPr="00F6778E" w:rsidRDefault="00471EC9" w:rsidP="00471EC9">
      <w:pPr>
        <w:pStyle w:val="a3"/>
        <w:numPr>
          <w:ilvl w:val="0"/>
          <w:numId w:val="2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Перевести макет логотипа в формат PDF, не изменяя имени файла; </w:t>
      </w:r>
    </w:p>
    <w:p w14:paraId="19010F75" w14:textId="77777777" w:rsidR="00471EC9" w:rsidRPr="00F6778E" w:rsidRDefault="00471EC9" w:rsidP="00471EC9">
      <w:pPr>
        <w:pStyle w:val="a3"/>
        <w:numPr>
          <w:ilvl w:val="0"/>
          <w:numId w:val="2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lastRenderedPageBreak/>
        <w:t>Подготовить к выводу на печать итоговый файл макета логотипа (установить припуски под обрез – 2 мм);</w:t>
      </w:r>
    </w:p>
    <w:p w14:paraId="58BAB56C" w14:textId="77777777" w:rsidR="00471EC9" w:rsidRPr="00F6778E" w:rsidRDefault="00471EC9" w:rsidP="00471EC9">
      <w:pPr>
        <w:pStyle w:val="a3"/>
        <w:numPr>
          <w:ilvl w:val="0"/>
          <w:numId w:val="2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Написать текстовую аннотацию логотипа, имя файла </w:t>
      </w:r>
      <w:proofErr w:type="spellStart"/>
      <w:r w:rsidRPr="00F6778E">
        <w:rPr>
          <w:sz w:val="30"/>
          <w:szCs w:val="30"/>
        </w:rPr>
        <w:t>logo_text</w:t>
      </w:r>
      <w:proofErr w:type="spellEnd"/>
      <w:r w:rsidRPr="00F6778E">
        <w:rPr>
          <w:sz w:val="30"/>
          <w:szCs w:val="30"/>
        </w:rPr>
        <w:t xml:space="preserve">. </w:t>
      </w:r>
    </w:p>
    <w:p w14:paraId="0DCED9BD" w14:textId="77777777" w:rsidR="00471EC9" w:rsidRPr="00F6778E" w:rsidRDefault="00471EC9" w:rsidP="00471EC9">
      <w:pPr>
        <w:shd w:val="clear" w:color="auto" w:fill="FFFFFF"/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Pr="00F6778E">
        <w:rPr>
          <w:sz w:val="30"/>
          <w:szCs w:val="30"/>
        </w:rPr>
        <w:t>.2 ЗАДАНИЕ 2</w:t>
      </w:r>
    </w:p>
    <w:p w14:paraId="5383D18B" w14:textId="77777777" w:rsidR="00471EC9" w:rsidRPr="00F6778E" w:rsidRDefault="00471EC9" w:rsidP="00471EC9">
      <w:pPr>
        <w:shd w:val="clear" w:color="auto" w:fill="FFFFFF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В соответствии с заданием</w:t>
      </w:r>
      <w:r w:rsidRPr="00F6778E">
        <w:rPr>
          <w:spacing w:val="-2"/>
          <w:sz w:val="30"/>
          <w:szCs w:val="30"/>
        </w:rPr>
        <w:t xml:space="preserve"> разработать дизайн </w:t>
      </w:r>
      <w:r w:rsidRPr="00F6778E">
        <w:rPr>
          <w:bCs/>
          <w:sz w:val="30"/>
          <w:szCs w:val="30"/>
        </w:rPr>
        <w:t>информационного плаката мероприятия</w:t>
      </w:r>
      <w:r>
        <w:rPr>
          <w:bCs/>
          <w:sz w:val="30"/>
          <w:szCs w:val="30"/>
        </w:rPr>
        <w:t>:</w:t>
      </w:r>
    </w:p>
    <w:p w14:paraId="030AAFF2" w14:textId="77777777" w:rsidR="00471EC9" w:rsidRPr="008A65AC" w:rsidRDefault="00471EC9" w:rsidP="00471E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разработать дизайн оформления плаката, используя созданный логотип; </w:t>
      </w:r>
    </w:p>
    <w:p w14:paraId="4C0C8059" w14:textId="77777777" w:rsidR="00471EC9" w:rsidRPr="008A65AC" w:rsidRDefault="00471EC9" w:rsidP="00471E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выбрать итоговую идею и выполнить макет оформления в программе растровой или векторной графики, имя файла </w:t>
      </w:r>
      <w:r w:rsidRPr="008A65AC">
        <w:rPr>
          <w:bCs/>
          <w:sz w:val="30"/>
          <w:szCs w:val="30"/>
          <w:lang w:val="en-US"/>
        </w:rPr>
        <w:t>PLAKAT</w:t>
      </w:r>
      <w:r w:rsidRPr="008A65AC">
        <w:rPr>
          <w:bCs/>
          <w:sz w:val="30"/>
          <w:szCs w:val="30"/>
        </w:rPr>
        <w:t xml:space="preserve"> (</w:t>
      </w:r>
      <w:r w:rsidRPr="008A65AC">
        <w:rPr>
          <w:sz w:val="30"/>
          <w:szCs w:val="30"/>
        </w:rPr>
        <w:t>оригиналы сохраняются);</w:t>
      </w:r>
    </w:p>
    <w:p w14:paraId="16A4C156" w14:textId="77777777" w:rsidR="00471EC9" w:rsidRPr="008A65AC" w:rsidRDefault="00471EC9" w:rsidP="00471E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перевести макет оформления в формат PDF, не меняя названия; </w:t>
      </w:r>
    </w:p>
    <w:p w14:paraId="4999B30B" w14:textId="77777777" w:rsidR="00471EC9" w:rsidRPr="008A65AC" w:rsidRDefault="00471EC9" w:rsidP="00471E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подготовить к выводу на печать итоговые файлы.  </w:t>
      </w:r>
    </w:p>
    <w:p w14:paraId="28768CAE" w14:textId="77777777" w:rsidR="00471EC9" w:rsidRPr="00F6778E" w:rsidRDefault="00471EC9" w:rsidP="00471EC9">
      <w:pPr>
        <w:spacing w:after="0"/>
        <w:ind w:right="-143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После выполнения задания папка и все файлы копируются на компьютер жюри для окончательной оценки работ.</w:t>
      </w:r>
    </w:p>
    <w:p w14:paraId="66FFC753" w14:textId="77777777" w:rsidR="00471EC9" w:rsidRPr="00F6778E" w:rsidRDefault="00471EC9" w:rsidP="00471EC9">
      <w:pPr>
        <w:pStyle w:val="a3"/>
        <w:numPr>
          <w:ilvl w:val="0"/>
          <w:numId w:val="3"/>
        </w:numPr>
        <w:spacing w:after="0"/>
        <w:ind w:right="-143" w:hanging="11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ПОРЯДОК ПРОВЕДЕНИЯ СОРЕВНОВАНИЙ</w:t>
      </w:r>
    </w:p>
    <w:p w14:paraId="7D8EAC5E" w14:textId="77777777" w:rsidR="00471EC9" w:rsidRPr="00F6778E" w:rsidRDefault="00471EC9" w:rsidP="00471EC9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65777D98" w14:textId="77777777" w:rsidR="00471EC9" w:rsidRDefault="00471EC9" w:rsidP="00471EC9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341A1C57" w14:textId="77777777" w:rsidR="00471EC9" w:rsidRPr="00F6778E" w:rsidRDefault="00471EC9" w:rsidP="00471EC9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</w:p>
    <w:tbl>
      <w:tblPr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8"/>
        <w:gridCol w:w="1276"/>
      </w:tblGrid>
      <w:tr w:rsidR="00471EC9" w:rsidRPr="00F6778E" w14:paraId="5F840E10" w14:textId="77777777" w:rsidTr="00AF047C">
        <w:trPr>
          <w:trHeight w:val="473"/>
        </w:trPr>
        <w:tc>
          <w:tcPr>
            <w:tcW w:w="8438" w:type="dxa"/>
            <w:vAlign w:val="center"/>
          </w:tcPr>
          <w:p w14:paraId="68BE1390" w14:textId="77777777" w:rsidR="00471EC9" w:rsidRPr="00F6778E" w:rsidRDefault="00471EC9" w:rsidP="00AF047C">
            <w:pPr>
              <w:pStyle w:val="Doctitle"/>
              <w:jc w:val="center"/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  <w:r w:rsidRPr="00F6778E"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  <w:t xml:space="preserve">Показатели и критерии оценок конкурса </w:t>
            </w:r>
          </w:p>
          <w:p w14:paraId="5F0172F9" w14:textId="77777777" w:rsidR="00471EC9" w:rsidRPr="00F6778E" w:rsidRDefault="00471EC9" w:rsidP="00AF047C">
            <w:pPr>
              <w:pStyle w:val="Doctitle"/>
              <w:jc w:val="center"/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  <w:r w:rsidRPr="00F6778E"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  <w:t>«Графический дизайн»</w:t>
            </w:r>
          </w:p>
          <w:p w14:paraId="55A4975E" w14:textId="77777777" w:rsidR="00471EC9" w:rsidRPr="00F6778E" w:rsidRDefault="00471EC9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276" w:type="dxa"/>
            <w:vAlign w:val="center"/>
          </w:tcPr>
          <w:p w14:paraId="264FD3FB" w14:textId="77777777" w:rsidR="00471EC9" w:rsidRPr="00F6778E" w:rsidRDefault="00471EC9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100</w:t>
            </w:r>
          </w:p>
        </w:tc>
      </w:tr>
      <w:tr w:rsidR="00471EC9" w:rsidRPr="00F6778E" w14:paraId="01B67D7E" w14:textId="77777777" w:rsidTr="00AF047C">
        <w:trPr>
          <w:trHeight w:val="495"/>
        </w:trPr>
        <w:tc>
          <w:tcPr>
            <w:tcW w:w="8438" w:type="dxa"/>
            <w:vAlign w:val="center"/>
          </w:tcPr>
          <w:p w14:paraId="681C5965" w14:textId="77777777" w:rsidR="00471EC9" w:rsidRPr="00F6778E" w:rsidRDefault="00471EC9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Из них:</w:t>
            </w:r>
          </w:p>
          <w:p w14:paraId="229E72E0" w14:textId="77777777" w:rsidR="00471EC9" w:rsidRPr="00F6778E" w:rsidRDefault="00471EC9" w:rsidP="00AF047C">
            <w:pPr>
              <w:shd w:val="clear" w:color="auto" w:fill="FFFFFF"/>
              <w:rPr>
                <w:sz w:val="30"/>
                <w:szCs w:val="30"/>
              </w:rPr>
            </w:pPr>
            <w:r w:rsidRPr="00F6778E">
              <w:rPr>
                <w:spacing w:val="-2"/>
                <w:sz w:val="30"/>
                <w:szCs w:val="30"/>
              </w:rPr>
              <w:t xml:space="preserve">задание 1 </w:t>
            </w:r>
            <w:r w:rsidRPr="00F6778E">
              <w:rPr>
                <w:sz w:val="30"/>
                <w:szCs w:val="30"/>
              </w:rPr>
              <w:t>«</w:t>
            </w:r>
            <w:r w:rsidRPr="00F6778E">
              <w:rPr>
                <w:bCs/>
                <w:spacing w:val="-2"/>
                <w:sz w:val="30"/>
                <w:szCs w:val="30"/>
              </w:rPr>
              <w:t>Фирменный стиль и продукты брендбука</w:t>
            </w:r>
            <w:r w:rsidRPr="00F6778E">
              <w:rPr>
                <w:sz w:val="30"/>
                <w:szCs w:val="30"/>
              </w:rPr>
              <w:t>»</w:t>
            </w:r>
          </w:p>
        </w:tc>
        <w:tc>
          <w:tcPr>
            <w:tcW w:w="1276" w:type="dxa"/>
            <w:vAlign w:val="center"/>
          </w:tcPr>
          <w:p w14:paraId="33A9C687" w14:textId="77777777" w:rsidR="00471EC9" w:rsidRPr="00F6778E" w:rsidRDefault="00471EC9" w:rsidP="00AF047C">
            <w:pPr>
              <w:pStyle w:val="Default"/>
              <w:jc w:val="right"/>
              <w:rPr>
                <w:sz w:val="30"/>
                <w:szCs w:val="30"/>
              </w:rPr>
            </w:pPr>
          </w:p>
          <w:p w14:paraId="13320A01" w14:textId="77777777" w:rsidR="00471EC9" w:rsidRPr="00F6778E" w:rsidRDefault="00471EC9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40</w:t>
            </w:r>
          </w:p>
        </w:tc>
      </w:tr>
      <w:tr w:rsidR="00471EC9" w:rsidRPr="00F6778E" w14:paraId="5E419A43" w14:textId="77777777" w:rsidTr="00AF047C">
        <w:trPr>
          <w:trHeight w:val="503"/>
        </w:trPr>
        <w:tc>
          <w:tcPr>
            <w:tcW w:w="8438" w:type="dxa"/>
          </w:tcPr>
          <w:p w14:paraId="50F8F5EE" w14:textId="77777777" w:rsidR="00471EC9" w:rsidRPr="00F6778E" w:rsidRDefault="00471EC9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задание 2 «</w:t>
            </w:r>
            <w:r w:rsidRPr="00F6778E">
              <w:rPr>
                <w:bCs/>
                <w:sz w:val="30"/>
                <w:szCs w:val="30"/>
              </w:rPr>
              <w:t>Информационный дизайн</w:t>
            </w:r>
            <w:r w:rsidRPr="00F6778E">
              <w:rPr>
                <w:sz w:val="30"/>
                <w:szCs w:val="30"/>
              </w:rPr>
              <w:t>»</w:t>
            </w:r>
          </w:p>
        </w:tc>
        <w:tc>
          <w:tcPr>
            <w:tcW w:w="1276" w:type="dxa"/>
          </w:tcPr>
          <w:p w14:paraId="79FF9D47" w14:textId="77777777" w:rsidR="00471EC9" w:rsidRPr="00F6778E" w:rsidRDefault="00471EC9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60</w:t>
            </w:r>
          </w:p>
        </w:tc>
      </w:tr>
    </w:tbl>
    <w:p w14:paraId="15C7E4B8" w14:textId="77777777" w:rsidR="00471EC9" w:rsidRPr="00F6778E" w:rsidRDefault="00471EC9" w:rsidP="00471EC9">
      <w:pPr>
        <w:pStyle w:val="Doctitle"/>
        <w:spacing w:after="12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 w:rsidRPr="00F6778E">
        <w:rPr>
          <w:rFonts w:ascii="Times New Roman" w:hAnsi="Times New Roman"/>
          <w:b w:val="0"/>
          <w:sz w:val="30"/>
          <w:szCs w:val="30"/>
          <w:lang w:val="ru-RU"/>
        </w:rPr>
        <w:t>Критерии оценки задания 1 «Фирменный стиль и продукты брендбука»</w:t>
      </w:r>
    </w:p>
    <w:tbl>
      <w:tblPr>
        <w:tblW w:w="5462" w:type="pct"/>
        <w:tblInd w:w="-431" w:type="dxa"/>
        <w:tblLook w:val="04A0" w:firstRow="1" w:lastRow="0" w:firstColumn="1" w:lastColumn="0" w:noHBand="0" w:noVBand="1"/>
      </w:tblPr>
      <w:tblGrid>
        <w:gridCol w:w="516"/>
        <w:gridCol w:w="7583"/>
        <w:gridCol w:w="2109"/>
      </w:tblGrid>
      <w:tr w:rsidR="00471EC9" w:rsidRPr="00F6778E" w14:paraId="0249E1D7" w14:textId="77777777" w:rsidTr="00AF047C">
        <w:trPr>
          <w:trHeight w:val="708"/>
        </w:trPr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E1B4B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9EBC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721D7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471EC9" w:rsidRPr="00F6778E" w14:paraId="775929CC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B970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FBF0B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Уникальность, современность логотипа</w:t>
            </w:r>
          </w:p>
          <w:p w14:paraId="254E134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Оригинальность (идеи, отличающиеся от очевидных, общеизвестных, общепринятых, банальных или </w:t>
            </w:r>
            <w:proofErr w:type="spellStart"/>
            <w:r w:rsidRPr="00F6778E">
              <w:rPr>
                <w:color w:val="000000"/>
                <w:sz w:val="30"/>
                <w:szCs w:val="30"/>
              </w:rPr>
              <w:t>твердоустановленных</w:t>
            </w:r>
            <w:proofErr w:type="spellEnd"/>
            <w:r w:rsidRPr="00F6778E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5E46E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5</w:t>
            </w:r>
          </w:p>
        </w:tc>
      </w:tr>
      <w:tr w:rsidR="00471EC9" w:rsidRPr="00F6778E" w14:paraId="5288D432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6F25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5B7FC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Беглость – количество и разнообразие (гибкость) идей. Оцениваются эскизы логотипа </w:t>
            </w:r>
          </w:p>
          <w:p w14:paraId="638FF45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 xml:space="preserve">Разработанность – способность детально разрабатывать возникшие идеи 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DBDD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2</w:t>
            </w:r>
          </w:p>
        </w:tc>
      </w:tr>
      <w:tr w:rsidR="00471EC9" w:rsidRPr="00F6778E" w14:paraId="0057B264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5C00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3640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цели задания. Логотип.</w:t>
            </w:r>
          </w:p>
          <w:p w14:paraId="09D186AA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Универсальность логотипа (возможность размещения эмблемы на сайте, на форменной одежде и т.д.)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7CFB2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471EC9" w:rsidRPr="00F6778E" w14:paraId="48580453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47D2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248C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Простота восприятия логотипа </w:t>
            </w:r>
          </w:p>
          <w:p w14:paraId="18D1EE3F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Легкость запоминания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DA321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471EC9" w:rsidRPr="00F6778E" w14:paraId="42659D1A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CE19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18F23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Гармоничность цветового решения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D2DE0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471EC9" w:rsidRPr="00F6778E" w14:paraId="0DC479FD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C729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4C22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Оригинальность графического решения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E7ED5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471EC9" w:rsidRPr="00F6778E" w14:paraId="404C008C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92C3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310FE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Уравновешенность композиции логотипа 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FA510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4</w:t>
            </w:r>
          </w:p>
        </w:tc>
      </w:tr>
      <w:tr w:rsidR="00471EC9" w:rsidRPr="00F6778E" w14:paraId="371F1D25" w14:textId="77777777" w:rsidTr="00AF047C">
        <w:trPr>
          <w:trHeight w:val="307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DB5E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957D31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Владение программными средствами (программы для работы с растровой или векторной графикой)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084B0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471EC9" w:rsidRPr="00F6778E" w14:paraId="3118FB3F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D9AD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9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565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Текстовые элементы переведены в кривые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40B7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471EC9" w:rsidRPr="00F6778E" w14:paraId="4D327FA9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7515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10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76E4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Цветовая модель CMYK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DCCB2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471EC9" w:rsidRPr="00F6778E" w14:paraId="2485AE6F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5CAC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80A00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модульной сетки для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481D5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471EC9" w:rsidRPr="00F6778E" w14:paraId="111B6792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9AF0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1AF06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эскизов (минимум два эскиза) в папке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437BE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471EC9" w:rsidRPr="00F6778E" w14:paraId="4C1788F0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F399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13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E3131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текстового описания (в файле или в папке)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DAE6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471EC9" w:rsidRPr="00F6778E" w14:paraId="37027876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41CB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14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1E415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векторном формате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7E39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471EC9" w:rsidRPr="00F6778E" w14:paraId="13ABEBDB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1C95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15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788B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PDF-формате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21C13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471EC9" w:rsidRPr="00F6778E" w14:paraId="6B8F73DE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FA37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16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2D8A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финальной электронной версии проекта поставленным требованиям (формат файла, технические характеристики носителя)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EAC9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471EC9" w:rsidRPr="00F6778E" w14:paraId="076451B3" w14:textId="77777777" w:rsidTr="00AF047C">
        <w:trPr>
          <w:trHeight w:val="36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FE23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8E738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right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31B20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  <w:lang w:val="en-US"/>
              </w:rPr>
              <w:t>40</w:t>
            </w:r>
          </w:p>
        </w:tc>
      </w:tr>
    </w:tbl>
    <w:p w14:paraId="2E9F06E9" w14:textId="77777777" w:rsidR="00471EC9" w:rsidRDefault="00471EC9" w:rsidP="00471EC9">
      <w:pPr>
        <w:pStyle w:val="Doctitle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</w:p>
    <w:p w14:paraId="25D8EC0B" w14:textId="77777777" w:rsidR="00471EC9" w:rsidRPr="00F6778E" w:rsidRDefault="00471EC9" w:rsidP="00471EC9">
      <w:pPr>
        <w:pStyle w:val="Doctitle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 w:rsidRPr="00F6778E">
        <w:rPr>
          <w:rFonts w:ascii="Times New Roman" w:hAnsi="Times New Roman"/>
          <w:b w:val="0"/>
          <w:sz w:val="30"/>
          <w:szCs w:val="30"/>
          <w:lang w:val="ru-RU"/>
        </w:rPr>
        <w:t>Критерии оценки задания 2 «Информационный дизайн»</w:t>
      </w:r>
    </w:p>
    <w:tbl>
      <w:tblPr>
        <w:tblW w:w="5462" w:type="pct"/>
        <w:tblInd w:w="-431" w:type="dxa"/>
        <w:tblLook w:val="04A0" w:firstRow="1" w:lastRow="0" w:firstColumn="1" w:lastColumn="0" w:noHBand="0" w:noVBand="1"/>
      </w:tblPr>
      <w:tblGrid>
        <w:gridCol w:w="517"/>
        <w:gridCol w:w="7566"/>
        <w:gridCol w:w="2125"/>
      </w:tblGrid>
      <w:tr w:rsidR="00471EC9" w:rsidRPr="00F6778E" w14:paraId="4379D033" w14:textId="77777777" w:rsidTr="00AF047C">
        <w:trPr>
          <w:trHeight w:val="604"/>
        </w:trPr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41BD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firstLine="688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CE9A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hanging="55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1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BE696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firstLine="2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471EC9" w:rsidRPr="00F6778E" w14:paraId="4465F09E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1EDA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ED615F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Уникальность, современность афиши </w:t>
            </w:r>
          </w:p>
          <w:p w14:paraId="08BD3AA1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Оригинальность (идеи, отличающиеся от очевидных, общеизвестных, общепринятых, банальных или </w:t>
            </w:r>
            <w:proofErr w:type="spellStart"/>
            <w:r w:rsidRPr="00F6778E">
              <w:rPr>
                <w:color w:val="000000"/>
                <w:sz w:val="30"/>
                <w:szCs w:val="30"/>
              </w:rPr>
              <w:t>твердоустановленных</w:t>
            </w:r>
            <w:proofErr w:type="spellEnd"/>
            <w:r w:rsidRPr="00F6778E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E00B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471EC9" w:rsidRPr="00F6778E" w14:paraId="370B9911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CC973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8F167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Разработанность – способность детально разрабатывать возникшие идеи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F833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471EC9" w:rsidRPr="00F6778E" w14:paraId="4BE21D23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E12A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9E6BF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Гармоничность цветового решения афиши </w:t>
            </w:r>
          </w:p>
          <w:p w14:paraId="4515E2BC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Оригинальность графического решения </w:t>
            </w:r>
          </w:p>
          <w:p w14:paraId="73A82CB9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Выразительность композиционного решения оформления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9AAA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471EC9" w:rsidRPr="00F6778E" w14:paraId="7A696459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9617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ECA0B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Креативность текстовой информации (слоган, рекламный текст)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F219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471EC9" w:rsidRPr="00F6778E" w14:paraId="43DABA9A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9E2C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FD0EE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Гармоничность применения шрифтов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173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471EC9" w:rsidRPr="00F6778E" w14:paraId="6654D9C9" w14:textId="77777777" w:rsidTr="00AF047C">
        <w:trPr>
          <w:trHeight w:val="155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7811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4C0103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Качество прорисовки проекта </w:t>
            </w:r>
          </w:p>
          <w:p w14:paraId="25CFABF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Технический уровень выполнения всех компонентов комплексного проекта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7DA5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lastRenderedPageBreak/>
              <w:t>5</w:t>
            </w:r>
          </w:p>
        </w:tc>
      </w:tr>
      <w:tr w:rsidR="00471EC9" w:rsidRPr="00F6778E" w14:paraId="030244AA" w14:textId="77777777" w:rsidTr="00AF047C">
        <w:trPr>
          <w:trHeight w:val="2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F2B9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F382F7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Владение программными средствами (программы для работы с растровой и векторной графикой)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1CD0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471EC9" w:rsidRPr="00F6778E" w14:paraId="5CFD9BA2" w14:textId="77777777" w:rsidTr="00AF047C">
        <w:trPr>
          <w:trHeight w:val="291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CCDB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8FAFA5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Текстовые элементы переведены в кривые </w:t>
            </w:r>
          </w:p>
          <w:p w14:paraId="775245B7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Цветовая модель CMYK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66E8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471EC9" w:rsidRPr="00F6778E" w14:paraId="64D537D3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8F6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9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1944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текстового описания (в файле или в папке)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E399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2</w:t>
            </w:r>
          </w:p>
        </w:tc>
      </w:tr>
      <w:tr w:rsidR="00471EC9" w:rsidRPr="00F6778E" w14:paraId="46DF0F39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9249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10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7E54B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Наличие итогового файла в векторном формате </w:t>
            </w:r>
          </w:p>
          <w:p w14:paraId="47E441DE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PDF-формате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B067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471EC9" w:rsidRPr="00F6778E" w14:paraId="3F63A593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D332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E2F09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финальной электронной версии проекта поставленным требованиям (формат файла, технические характеристики носителя)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2824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471EC9" w:rsidRPr="00F6778E" w14:paraId="5B1BE259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D097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6290B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Минимальное время выполнения задания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4BF6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471EC9" w:rsidRPr="00F6778E" w14:paraId="3ED8B22F" w14:textId="77777777" w:rsidTr="00AF047C">
        <w:trPr>
          <w:trHeight w:val="346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6332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356077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right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6CE6" w14:textId="77777777" w:rsidR="00471EC9" w:rsidRPr="00F6778E" w:rsidRDefault="00471EC9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bCs/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bCs/>
                <w:color w:val="000000"/>
                <w:sz w:val="30"/>
                <w:szCs w:val="30"/>
                <w:lang w:val="en-US"/>
              </w:rPr>
              <w:t>60</w:t>
            </w:r>
          </w:p>
        </w:tc>
      </w:tr>
    </w:tbl>
    <w:p w14:paraId="1A388E04" w14:textId="77777777" w:rsidR="00471EC9" w:rsidRDefault="00471EC9" w:rsidP="00471EC9">
      <w:pPr>
        <w:pStyle w:val="Docsubtitle2"/>
        <w:numPr>
          <w:ilvl w:val="0"/>
          <w:numId w:val="3"/>
        </w:numPr>
        <w:ind w:firstLine="277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06ACFA3C" w14:textId="77777777" w:rsidR="00471EC9" w:rsidRPr="00F6778E" w:rsidRDefault="00471EC9" w:rsidP="00471EC9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35088DEA" w14:textId="77777777" w:rsidR="00471EC9" w:rsidRPr="00F6778E" w:rsidRDefault="00471EC9" w:rsidP="00471EC9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243913BD" w14:textId="77777777" w:rsidR="00471EC9" w:rsidRDefault="00471EC9" w:rsidP="00471EC9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778D4F5A" w14:textId="77777777" w:rsidR="004F52DE" w:rsidRDefault="004F52DE">
      <w:bookmarkStart w:id="0" w:name="_GoBack"/>
      <w:bookmarkEnd w:id="0"/>
    </w:p>
    <w:sectPr w:rsidR="004F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4742"/>
    <w:multiLevelType w:val="hybridMultilevel"/>
    <w:tmpl w:val="0B7E1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196393"/>
    <w:multiLevelType w:val="hybridMultilevel"/>
    <w:tmpl w:val="D84ED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D66D4"/>
    <w:multiLevelType w:val="hybridMultilevel"/>
    <w:tmpl w:val="C784B5CA"/>
    <w:lvl w:ilvl="0" w:tplc="7A36F1E8">
      <w:start w:val="1"/>
      <w:numFmt w:val="decimal"/>
      <w:lvlText w:val="%1."/>
      <w:lvlJc w:val="left"/>
      <w:pPr>
        <w:ind w:left="432" w:hanging="360"/>
      </w:pPr>
      <w:rPr>
        <w:rFonts w:ascii="Times New Roman" w:hAnsi="Times New Roman" w:cs="Times New Roman" w:hint="default"/>
      </w:rPr>
    </w:lvl>
    <w:lvl w:ilvl="1" w:tplc="0C000019" w:tentative="1">
      <w:start w:val="1"/>
      <w:numFmt w:val="lowerLetter"/>
      <w:lvlText w:val="%2."/>
      <w:lvlJc w:val="left"/>
      <w:pPr>
        <w:ind w:left="1152" w:hanging="360"/>
      </w:pPr>
    </w:lvl>
    <w:lvl w:ilvl="2" w:tplc="0C00001B" w:tentative="1">
      <w:start w:val="1"/>
      <w:numFmt w:val="lowerRoman"/>
      <w:lvlText w:val="%3."/>
      <w:lvlJc w:val="right"/>
      <w:pPr>
        <w:ind w:left="1872" w:hanging="180"/>
      </w:pPr>
    </w:lvl>
    <w:lvl w:ilvl="3" w:tplc="0C00000F" w:tentative="1">
      <w:start w:val="1"/>
      <w:numFmt w:val="decimal"/>
      <w:lvlText w:val="%4."/>
      <w:lvlJc w:val="left"/>
      <w:pPr>
        <w:ind w:left="2592" w:hanging="360"/>
      </w:pPr>
    </w:lvl>
    <w:lvl w:ilvl="4" w:tplc="0C000019" w:tentative="1">
      <w:start w:val="1"/>
      <w:numFmt w:val="lowerLetter"/>
      <w:lvlText w:val="%5."/>
      <w:lvlJc w:val="left"/>
      <w:pPr>
        <w:ind w:left="3312" w:hanging="360"/>
      </w:pPr>
    </w:lvl>
    <w:lvl w:ilvl="5" w:tplc="0C00001B" w:tentative="1">
      <w:start w:val="1"/>
      <w:numFmt w:val="lowerRoman"/>
      <w:lvlText w:val="%6."/>
      <w:lvlJc w:val="right"/>
      <w:pPr>
        <w:ind w:left="4032" w:hanging="180"/>
      </w:pPr>
    </w:lvl>
    <w:lvl w:ilvl="6" w:tplc="0C00000F" w:tentative="1">
      <w:start w:val="1"/>
      <w:numFmt w:val="decimal"/>
      <w:lvlText w:val="%7."/>
      <w:lvlJc w:val="left"/>
      <w:pPr>
        <w:ind w:left="4752" w:hanging="360"/>
      </w:pPr>
    </w:lvl>
    <w:lvl w:ilvl="7" w:tplc="0C000019" w:tentative="1">
      <w:start w:val="1"/>
      <w:numFmt w:val="lowerLetter"/>
      <w:lvlText w:val="%8."/>
      <w:lvlJc w:val="left"/>
      <w:pPr>
        <w:ind w:left="5472" w:hanging="360"/>
      </w:pPr>
    </w:lvl>
    <w:lvl w:ilvl="8" w:tplc="0C00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BE"/>
    <w:rsid w:val="002A02BE"/>
    <w:rsid w:val="00471EC9"/>
    <w:rsid w:val="004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02052-84FE-48A8-8900-9D43228F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EC9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1EC9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EC9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471EC9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471EC9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471EC9"/>
    <w:rPr>
      <w:rFonts w:ascii="Arial" w:eastAsia="Calibri" w:hAnsi="Arial" w:cs="Arial"/>
      <w:sz w:val="28"/>
      <w:szCs w:val="28"/>
      <w:lang w:val="en-GB"/>
    </w:rPr>
  </w:style>
  <w:style w:type="paragraph" w:customStyle="1" w:styleId="Doctitle">
    <w:name w:val="Doc title"/>
    <w:basedOn w:val="a"/>
    <w:rsid w:val="00471EC9"/>
    <w:pPr>
      <w:spacing w:after="0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customStyle="1" w:styleId="Default">
    <w:name w:val="Default"/>
    <w:rsid w:val="00471EC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2024-02-02T16:45:00Z</dcterms:created>
  <dcterms:modified xsi:type="dcterms:W3CDTF">2024-02-02T16:45:00Z</dcterms:modified>
</cp:coreProperties>
</file>