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CAD" w:rsidRDefault="00786AA0">
      <w:r>
        <w:t>1 фоыпваофыпоапыфоап</w:t>
      </w:r>
    </w:p>
    <w:sectPr w:rsidR="00B06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86AA0"/>
    <w:rsid w:val="00786AA0"/>
    <w:rsid w:val="00B06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АИ-317</dc:creator>
  <cp:keywords/>
  <dc:description/>
  <cp:lastModifiedBy>АИ-317</cp:lastModifiedBy>
  <cp:revision>3</cp:revision>
  <dcterms:created xsi:type="dcterms:W3CDTF">2018-07-13T05:15:00Z</dcterms:created>
  <dcterms:modified xsi:type="dcterms:W3CDTF">2018-07-13T05:16:00Z</dcterms:modified>
</cp:coreProperties>
</file>