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rsidP="00D91A5C">
            <w:pPr>
              <w:pStyle w:val="Portada"/>
              <w:jc w:val="both"/>
              <w:rPr>
                <w:rFonts w:ascii="Arial" w:hAnsi="Arial" w:cs="Arial"/>
                <w:b/>
                <w:bCs/>
                <w:color w:val="241A61"/>
                <w:sz w:val="30"/>
              </w:rPr>
            </w:pPr>
          </w:p>
        </w:tc>
      </w:tr>
    </w:tbl>
    <w:p w:rsidR="00482D99" w:rsidRDefault="00482D99" w:rsidP="00D91A5C">
      <w:pPr>
        <w:pStyle w:val="EstiloPortadaArial15ptNegritaColorpersonalizadoRGB36"/>
        <w:jc w:val="both"/>
      </w:pPr>
      <w:r>
        <w:t>Especificación de requisitos de software</w:t>
      </w:r>
    </w:p>
    <w:p w:rsidR="00482D99" w:rsidRDefault="00482D99" w:rsidP="00D91A5C">
      <w:pPr>
        <w:pStyle w:val="Portada"/>
        <w:ind w:left="2880"/>
        <w:jc w:val="both"/>
        <w:rPr>
          <w:rFonts w:ascii="Arial" w:hAnsi="Arial" w:cs="Arial"/>
          <w:b/>
          <w:bCs/>
        </w:rPr>
      </w:pPr>
    </w:p>
    <w:p w:rsidR="00482D99" w:rsidRDefault="00482D99" w:rsidP="00D91A5C">
      <w:pPr>
        <w:pStyle w:val="EstiloPortadaArialNegritaColorpersonalizadoRGB36"/>
        <w:jc w:val="both"/>
      </w:pPr>
      <w:r>
        <w:t xml:space="preserve">Proyecto: </w:t>
      </w:r>
      <w:r w:rsidR="00E333F8">
        <w:t>Inventario de restaurante</w:t>
      </w:r>
    </w:p>
    <w:p w:rsidR="00C33456" w:rsidRDefault="00E333F8" w:rsidP="00D91A5C">
      <w:pPr>
        <w:pStyle w:val="EstiloPortadaArialNegritaColorpersonalizadoRGB36"/>
        <w:jc w:val="both"/>
      </w:pPr>
      <w:r>
        <w:t>Modulo: Inventario</w:t>
      </w:r>
    </w:p>
    <w:p w:rsidR="00E333F8" w:rsidRDefault="00E333F8" w:rsidP="00D91A5C">
      <w:pPr>
        <w:pStyle w:val="EstiloPortadaArialNegritaColorpersonalizadoRGB36"/>
        <w:jc w:val="both"/>
      </w:pPr>
    </w:p>
    <w:p w:rsidR="00E333F8" w:rsidRDefault="00E333F8" w:rsidP="00D91A5C">
      <w:pPr>
        <w:pStyle w:val="EstiloPortadaArialNegritaColorpersonalizadoRGB36"/>
        <w:jc w:val="both"/>
      </w:pPr>
      <w:r>
        <w:t>Integrantes:</w:t>
      </w:r>
    </w:p>
    <w:p w:rsidR="00E333F8" w:rsidRDefault="00E333F8" w:rsidP="00D91A5C">
      <w:pPr>
        <w:pStyle w:val="EstiloPortadaArialNegritaColorpersonalizadoRGB36"/>
        <w:numPr>
          <w:ilvl w:val="0"/>
          <w:numId w:val="10"/>
        </w:numPr>
        <w:jc w:val="both"/>
      </w:pPr>
      <w:r>
        <w:t>Camacho Ávila Christian Ezequiel</w:t>
      </w:r>
    </w:p>
    <w:p w:rsidR="00E333F8" w:rsidRDefault="00E333F8" w:rsidP="00D91A5C">
      <w:pPr>
        <w:pStyle w:val="EstiloPortadaArialNegritaColorpersonalizadoRGB36"/>
        <w:numPr>
          <w:ilvl w:val="0"/>
          <w:numId w:val="10"/>
        </w:numPr>
        <w:jc w:val="both"/>
      </w:pPr>
      <w:r>
        <w:t>Coronado Sánchez Alejandro</w:t>
      </w:r>
    </w:p>
    <w:p w:rsidR="00E333F8" w:rsidRDefault="00E333F8" w:rsidP="00D91A5C">
      <w:pPr>
        <w:pStyle w:val="EstiloPortadaArialNegritaColorpersonalizadoRGB36"/>
        <w:numPr>
          <w:ilvl w:val="0"/>
          <w:numId w:val="10"/>
        </w:numPr>
        <w:jc w:val="both"/>
      </w:pPr>
      <w:r>
        <w:t>López Soriano Damariz</w:t>
      </w:r>
    </w:p>
    <w:p w:rsidR="00E333F8" w:rsidRDefault="00E333F8" w:rsidP="00D91A5C">
      <w:pPr>
        <w:pStyle w:val="EstiloPortadaArialNegritaColorpersonalizadoRGB36"/>
        <w:numPr>
          <w:ilvl w:val="0"/>
          <w:numId w:val="10"/>
        </w:numPr>
        <w:jc w:val="both"/>
      </w:pPr>
      <w:r>
        <w:t>Ramos Martínez Cesar</w:t>
      </w:r>
    </w:p>
    <w:p w:rsidR="00E333F8" w:rsidRDefault="00E333F8" w:rsidP="00D91A5C">
      <w:pPr>
        <w:pStyle w:val="EstiloPortadaArialNegritaColorpersonalizadoRGB36"/>
        <w:ind w:left="3240"/>
        <w:jc w:val="both"/>
      </w:pPr>
    </w:p>
    <w:p w:rsidR="00E333F8" w:rsidRDefault="00E333F8" w:rsidP="00D91A5C">
      <w:pPr>
        <w:pStyle w:val="EstiloPortadaArialNegritaColorpersonalizadoRGB36"/>
        <w:ind w:left="3240"/>
        <w:jc w:val="both"/>
      </w:pPr>
      <w:r>
        <w:t>Grupo: 4-A</w:t>
      </w:r>
    </w:p>
    <w:p w:rsidR="00482D99" w:rsidRDefault="00C33456" w:rsidP="00D91A5C">
      <w:pPr>
        <w:pStyle w:val="Lista2"/>
        <w:ind w:left="3163"/>
        <w:jc w:val="both"/>
        <w:rPr>
          <w:rFonts w:cs="Arial"/>
        </w:rPr>
      </w:pPr>
      <w:r>
        <w:rPr>
          <w:rFonts w:cs="Arial"/>
          <w:color w:val="241A61"/>
          <w:sz w:val="22"/>
        </w:rPr>
        <w:t xml:space="preserve"> </w:t>
      </w:r>
    </w:p>
    <w:p w:rsidR="00482D99" w:rsidRDefault="00482D99" w:rsidP="00D91A5C">
      <w:pPr>
        <w:jc w:val="both"/>
      </w:pPr>
    </w:p>
    <w:p w:rsidR="00482D99" w:rsidRDefault="00482D99" w:rsidP="00D91A5C">
      <w:pPr>
        <w:ind w:left="2700"/>
        <w:jc w:val="both"/>
      </w:pPr>
    </w:p>
    <w:p w:rsidR="00482D99" w:rsidRDefault="00482D99" w:rsidP="00D91A5C">
      <w:pPr>
        <w:ind w:left="2700"/>
        <w:jc w:val="both"/>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3"/>
        <w:gridCol w:w="807"/>
        <w:gridCol w:w="2924"/>
      </w:tblGrid>
      <w:tr w:rsidR="00482D99">
        <w:tc>
          <w:tcPr>
            <w:tcW w:w="2125" w:type="dxa"/>
            <w:vAlign w:val="center"/>
          </w:tcPr>
          <w:p w:rsidR="00482D99" w:rsidRPr="00393AF2" w:rsidRDefault="00482D99" w:rsidP="00D91A5C">
            <w:pPr>
              <w:jc w:val="both"/>
            </w:pPr>
          </w:p>
        </w:tc>
        <w:tc>
          <w:tcPr>
            <w:tcW w:w="825" w:type="dxa"/>
            <w:vAlign w:val="center"/>
          </w:tcPr>
          <w:p w:rsidR="00482D99" w:rsidRDefault="00482D99" w:rsidP="00D91A5C">
            <w:pPr>
              <w:jc w:val="both"/>
            </w:pPr>
          </w:p>
        </w:tc>
        <w:tc>
          <w:tcPr>
            <w:tcW w:w="2994" w:type="dxa"/>
            <w:vAlign w:val="bottom"/>
          </w:tcPr>
          <w:p w:rsidR="00482D99" w:rsidRDefault="00482D99" w:rsidP="00D91A5C">
            <w:pPr>
              <w:jc w:val="both"/>
              <w:rPr>
                <w:rFonts w:cs="Arial"/>
                <w:color w:val="241A61"/>
                <w:sz w:val="18"/>
              </w:rPr>
            </w:pPr>
          </w:p>
          <w:p w:rsidR="00482D99" w:rsidRDefault="00106EBB" w:rsidP="00D91A5C">
            <w:pPr>
              <w:jc w:val="both"/>
              <w:rPr>
                <w:rFonts w:cs="Arial"/>
                <w:color w:val="241A61"/>
                <w:sz w:val="18"/>
              </w:rPr>
            </w:pPr>
            <w:r>
              <w:rPr>
                <w:rFonts w:cs="Arial"/>
                <w:color w:val="241A61"/>
                <w:sz w:val="18"/>
              </w:rPr>
              <w:t>09</w:t>
            </w:r>
          </w:p>
        </w:tc>
      </w:tr>
    </w:tbl>
    <w:p w:rsidR="00482D99" w:rsidRDefault="00482D99" w:rsidP="00D91A5C">
      <w:pPr>
        <w:pStyle w:val="Textoindependiente"/>
        <w:jc w:val="both"/>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482D99" w:rsidRDefault="00482D99" w:rsidP="00D91A5C">
      <w:pPr>
        <w:pStyle w:val="Titulo1sinnumeracion"/>
        <w:numPr>
          <w:ilvl w:val="0"/>
          <w:numId w:val="0"/>
        </w:numPr>
        <w:jc w:val="both"/>
      </w:pPr>
      <w:bookmarkStart w:id="0" w:name="_Toc33411057"/>
      <w:bookmarkStart w:id="1" w:name="_Toc462174206"/>
      <w:bookmarkStart w:id="2" w:name="_Toc462218246"/>
      <w:r>
        <w:lastRenderedPageBreak/>
        <w:t>Ficha del documento</w:t>
      </w:r>
      <w:bookmarkEnd w:id="0"/>
      <w:bookmarkEnd w:id="1"/>
      <w:bookmarkEnd w:id="2"/>
    </w:p>
    <w:p w:rsidR="00482D99" w:rsidRDefault="00482D99" w:rsidP="00D91A5C">
      <w:pPr>
        <w:jc w:val="both"/>
      </w:pPr>
    </w:p>
    <w:p w:rsidR="00541BAB" w:rsidRDefault="00541BAB" w:rsidP="00D91A5C">
      <w:pPr>
        <w:jc w:val="both"/>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8"/>
        <w:gridCol w:w="1078"/>
        <w:gridCol w:w="3797"/>
        <w:gridCol w:w="2401"/>
      </w:tblGrid>
      <w:tr w:rsidR="00541BAB" w:rsidRPr="00164A54" w:rsidTr="00237314">
        <w:tc>
          <w:tcPr>
            <w:tcW w:w="1217" w:type="dxa"/>
            <w:shd w:val="clear" w:color="auto" w:fill="E6E6E6"/>
            <w:vAlign w:val="center"/>
          </w:tcPr>
          <w:p w:rsidR="00541BAB" w:rsidRPr="00164A54" w:rsidRDefault="00541BAB" w:rsidP="00237314">
            <w:pPr>
              <w:jc w:val="center"/>
              <w:rPr>
                <w:b/>
              </w:rPr>
            </w:pPr>
            <w:r w:rsidRPr="00164A54">
              <w:rPr>
                <w:b/>
              </w:rPr>
              <w:t>Fecha</w:t>
            </w:r>
          </w:p>
        </w:tc>
        <w:tc>
          <w:tcPr>
            <w:tcW w:w="1080" w:type="dxa"/>
            <w:shd w:val="clear" w:color="auto" w:fill="E6E6E6"/>
            <w:vAlign w:val="center"/>
          </w:tcPr>
          <w:p w:rsidR="00541BAB" w:rsidRPr="00164A54" w:rsidRDefault="00541BAB" w:rsidP="00237314">
            <w:pPr>
              <w:jc w:val="center"/>
              <w:rPr>
                <w:b/>
              </w:rPr>
            </w:pPr>
            <w:r w:rsidRPr="00164A54">
              <w:rPr>
                <w:b/>
              </w:rPr>
              <w:t>Revisión</w:t>
            </w:r>
          </w:p>
        </w:tc>
        <w:tc>
          <w:tcPr>
            <w:tcW w:w="3907" w:type="dxa"/>
            <w:shd w:val="clear" w:color="auto" w:fill="E6E6E6"/>
            <w:vAlign w:val="center"/>
          </w:tcPr>
          <w:p w:rsidR="00541BAB" w:rsidRPr="00164A54" w:rsidRDefault="001A44AD" w:rsidP="00237314">
            <w:pPr>
              <w:jc w:val="center"/>
              <w:rPr>
                <w:b/>
              </w:rPr>
            </w:pPr>
            <w:r w:rsidRPr="00164A54">
              <w:rPr>
                <w:b/>
              </w:rPr>
              <w:t>Autor</w:t>
            </w:r>
          </w:p>
        </w:tc>
        <w:tc>
          <w:tcPr>
            <w:tcW w:w="2469" w:type="dxa"/>
            <w:shd w:val="clear" w:color="auto" w:fill="E6E6E6"/>
            <w:vAlign w:val="center"/>
          </w:tcPr>
          <w:p w:rsidR="00541BAB" w:rsidRPr="00164A54" w:rsidRDefault="001A44AD" w:rsidP="00237314">
            <w:pPr>
              <w:jc w:val="center"/>
              <w:rPr>
                <w:b/>
              </w:rPr>
            </w:pPr>
            <w:r w:rsidRPr="00164A54">
              <w:rPr>
                <w:b/>
              </w:rPr>
              <w:t xml:space="preserve">Verificado </w:t>
            </w:r>
            <w:proofErr w:type="spellStart"/>
            <w:r w:rsidRPr="00164A54">
              <w:rPr>
                <w:b/>
              </w:rPr>
              <w:t>dep</w:t>
            </w:r>
            <w:proofErr w:type="spellEnd"/>
            <w:r w:rsidRPr="00164A54">
              <w:rPr>
                <w:b/>
              </w:rPr>
              <w:t xml:space="preserve">. </w:t>
            </w:r>
            <w:r w:rsidR="00E40D2E" w:rsidRPr="00164A54">
              <w:rPr>
                <w:b/>
              </w:rPr>
              <w:t>Calidad</w:t>
            </w:r>
            <w:r w:rsidRPr="00164A54">
              <w:rPr>
                <w:b/>
              </w:rPr>
              <w:t>.</w:t>
            </w:r>
          </w:p>
        </w:tc>
      </w:tr>
      <w:tr w:rsidR="00541BAB" w:rsidTr="00237314">
        <w:trPr>
          <w:trHeight w:val="1134"/>
        </w:trPr>
        <w:tc>
          <w:tcPr>
            <w:tcW w:w="1217" w:type="dxa"/>
            <w:vAlign w:val="center"/>
          </w:tcPr>
          <w:p w:rsidR="00541BAB" w:rsidRDefault="00237314" w:rsidP="00237314">
            <w:pPr>
              <w:jc w:val="center"/>
            </w:pPr>
            <w:r>
              <w:t>05/12</w:t>
            </w:r>
            <w:r w:rsidR="009B59CC">
              <w:t>/2016</w:t>
            </w:r>
          </w:p>
        </w:tc>
        <w:tc>
          <w:tcPr>
            <w:tcW w:w="1080" w:type="dxa"/>
            <w:vAlign w:val="center"/>
          </w:tcPr>
          <w:p w:rsidR="00541BAB" w:rsidRDefault="00237314" w:rsidP="00237314">
            <w:pPr>
              <w:jc w:val="center"/>
            </w:pPr>
            <w:r>
              <w:t>2</w:t>
            </w:r>
          </w:p>
        </w:tc>
        <w:tc>
          <w:tcPr>
            <w:tcW w:w="3907" w:type="dxa"/>
            <w:vAlign w:val="center"/>
          </w:tcPr>
          <w:p w:rsidR="009B59CC" w:rsidRDefault="009B59CC" w:rsidP="00237314"/>
          <w:p w:rsidR="00541BAB" w:rsidRDefault="009B59CC" w:rsidP="00237314">
            <w:pPr>
              <w:numPr>
                <w:ilvl w:val="0"/>
                <w:numId w:val="9"/>
              </w:numPr>
            </w:pPr>
            <w:r>
              <w:t>Camacho Ávila Christian Ezequiel</w:t>
            </w:r>
          </w:p>
          <w:p w:rsidR="009B59CC" w:rsidRDefault="009B59CC" w:rsidP="00237314">
            <w:pPr>
              <w:numPr>
                <w:ilvl w:val="0"/>
                <w:numId w:val="9"/>
              </w:numPr>
            </w:pPr>
            <w:r>
              <w:t>Coronado Sánchez Alejandro</w:t>
            </w:r>
          </w:p>
          <w:p w:rsidR="009B59CC" w:rsidRDefault="009B59CC" w:rsidP="00237314">
            <w:pPr>
              <w:numPr>
                <w:ilvl w:val="0"/>
                <w:numId w:val="9"/>
              </w:numPr>
            </w:pPr>
            <w:r>
              <w:t>López Soriano Damariz</w:t>
            </w:r>
          </w:p>
          <w:p w:rsidR="009B59CC" w:rsidRDefault="009B59CC" w:rsidP="00237314">
            <w:pPr>
              <w:numPr>
                <w:ilvl w:val="0"/>
                <w:numId w:val="9"/>
              </w:numPr>
            </w:pPr>
            <w:r>
              <w:t>Ramos Martínez Cesar</w:t>
            </w:r>
          </w:p>
          <w:p w:rsidR="009B59CC" w:rsidRDefault="009B59CC" w:rsidP="00237314"/>
        </w:tc>
        <w:tc>
          <w:tcPr>
            <w:tcW w:w="2469" w:type="dxa"/>
            <w:vAlign w:val="center"/>
          </w:tcPr>
          <w:p w:rsidR="00541BAB" w:rsidRDefault="00237314" w:rsidP="00237314">
            <w:pPr>
              <w:jc w:val="center"/>
            </w:pPr>
            <w:r>
              <w:t xml:space="preserve">Maestra Cristina Félix Callejas </w:t>
            </w:r>
          </w:p>
        </w:tc>
      </w:tr>
    </w:tbl>
    <w:p w:rsidR="00541BAB" w:rsidRDefault="00541BAB" w:rsidP="00D91A5C">
      <w:pPr>
        <w:jc w:val="both"/>
      </w:pPr>
    </w:p>
    <w:p w:rsidR="00126F76" w:rsidRDefault="00126F76" w:rsidP="00D91A5C">
      <w:pPr>
        <w:pStyle w:val="Encabezado"/>
        <w:tabs>
          <w:tab w:val="clear" w:pos="4252"/>
          <w:tab w:val="clear" w:pos="8504"/>
        </w:tabs>
        <w:jc w:val="both"/>
        <w:rPr>
          <w:rFonts w:cs="Arial"/>
          <w:lang w:val="fr-FR"/>
        </w:rPr>
      </w:pPr>
    </w:p>
    <w:p w:rsidR="00541BAB" w:rsidRDefault="00541BAB" w:rsidP="00D91A5C">
      <w:pPr>
        <w:pStyle w:val="Encabezado"/>
        <w:tabs>
          <w:tab w:val="clear" w:pos="4252"/>
          <w:tab w:val="clear" w:pos="8504"/>
        </w:tabs>
        <w:jc w:val="both"/>
        <w:rPr>
          <w:rFonts w:cs="Arial"/>
          <w:lang w:val="fr-FR"/>
        </w:rPr>
      </w:pPr>
    </w:p>
    <w:p w:rsidR="00541BAB" w:rsidRDefault="00541BAB" w:rsidP="00D91A5C">
      <w:pPr>
        <w:pStyle w:val="Encabezado"/>
        <w:tabs>
          <w:tab w:val="clear" w:pos="4252"/>
          <w:tab w:val="clear" w:pos="8504"/>
        </w:tabs>
        <w:jc w:val="both"/>
        <w:rPr>
          <w:rFonts w:cs="Arial"/>
          <w:lang w:val="fr-FR"/>
        </w:rPr>
      </w:pPr>
    </w:p>
    <w:p w:rsidR="00541BAB" w:rsidRDefault="00541BAB" w:rsidP="00D91A5C">
      <w:pPr>
        <w:pStyle w:val="Encabezado"/>
        <w:tabs>
          <w:tab w:val="clear" w:pos="4252"/>
          <w:tab w:val="clear" w:pos="8504"/>
        </w:tabs>
        <w:jc w:val="both"/>
        <w:rPr>
          <w:rFonts w:cs="Arial"/>
          <w:lang w:val="fr-FR"/>
        </w:rPr>
      </w:pPr>
    </w:p>
    <w:p w:rsidR="00541BAB" w:rsidRDefault="00541BAB" w:rsidP="00D91A5C">
      <w:pPr>
        <w:pStyle w:val="Encabezado"/>
        <w:tabs>
          <w:tab w:val="clear" w:pos="4252"/>
          <w:tab w:val="clear" w:pos="8504"/>
        </w:tabs>
        <w:jc w:val="both"/>
        <w:rPr>
          <w:rFonts w:cs="Arial"/>
          <w:lang w:val="fr-FR"/>
        </w:rPr>
      </w:pPr>
    </w:p>
    <w:p w:rsidR="00541BAB" w:rsidRPr="009B59CC" w:rsidRDefault="00541BAB" w:rsidP="00D91A5C">
      <w:pPr>
        <w:pStyle w:val="Encabezado"/>
        <w:tabs>
          <w:tab w:val="clear" w:pos="4252"/>
          <w:tab w:val="clear" w:pos="8504"/>
        </w:tabs>
        <w:jc w:val="both"/>
        <w:rPr>
          <w:rFonts w:cs="Arial"/>
        </w:rPr>
      </w:pPr>
    </w:p>
    <w:p w:rsidR="00541BAB" w:rsidRPr="009B59CC" w:rsidRDefault="00541BAB" w:rsidP="00D91A5C">
      <w:pPr>
        <w:pStyle w:val="Encabezado"/>
        <w:tabs>
          <w:tab w:val="clear" w:pos="4252"/>
          <w:tab w:val="clear" w:pos="8504"/>
        </w:tabs>
        <w:jc w:val="both"/>
        <w:rPr>
          <w:rFonts w:cs="Arial"/>
        </w:rPr>
      </w:pPr>
    </w:p>
    <w:p w:rsidR="00541BAB" w:rsidRDefault="00541BAB" w:rsidP="00D91A5C">
      <w:pPr>
        <w:pStyle w:val="Encabezado"/>
        <w:tabs>
          <w:tab w:val="clear" w:pos="4252"/>
          <w:tab w:val="clear" w:pos="8504"/>
        </w:tabs>
        <w:jc w:val="both"/>
        <w:rPr>
          <w:rFonts w:cs="Arial"/>
          <w:lang w:val="fr-FR"/>
        </w:rPr>
      </w:pPr>
    </w:p>
    <w:p w:rsidR="00126F76" w:rsidRDefault="00126F76" w:rsidP="00D91A5C">
      <w:pPr>
        <w:pStyle w:val="Encabezado"/>
        <w:tabs>
          <w:tab w:val="clear" w:pos="4252"/>
          <w:tab w:val="clear" w:pos="8504"/>
        </w:tabs>
        <w:jc w:val="both"/>
        <w:rPr>
          <w:rFonts w:cs="Arial"/>
          <w:lang w:val="fr-FR"/>
        </w:rPr>
      </w:pPr>
    </w:p>
    <w:p w:rsidR="00126F76" w:rsidRDefault="00126F76" w:rsidP="00D91A5C">
      <w:pPr>
        <w:pStyle w:val="Encabezado"/>
        <w:tabs>
          <w:tab w:val="clear" w:pos="4252"/>
          <w:tab w:val="clear" w:pos="8504"/>
        </w:tabs>
        <w:jc w:val="both"/>
        <w:rPr>
          <w:rFonts w:cs="Arial"/>
          <w:lang w:val="fr-FR"/>
        </w:rPr>
      </w:pPr>
    </w:p>
    <w:p w:rsidR="00126F76" w:rsidRDefault="00126F76" w:rsidP="00D91A5C">
      <w:pPr>
        <w:pStyle w:val="Encabezado"/>
        <w:tabs>
          <w:tab w:val="clear" w:pos="4252"/>
          <w:tab w:val="clear" w:pos="8504"/>
        </w:tabs>
        <w:jc w:val="both"/>
        <w:rPr>
          <w:rFonts w:cs="Arial"/>
          <w:lang w:val="fr-FR"/>
        </w:rPr>
      </w:pPr>
    </w:p>
    <w:p w:rsidR="00126F76" w:rsidRDefault="00126F76" w:rsidP="00D91A5C">
      <w:pPr>
        <w:pStyle w:val="Encabezado"/>
        <w:tabs>
          <w:tab w:val="clear" w:pos="4252"/>
          <w:tab w:val="clear" w:pos="8504"/>
        </w:tabs>
        <w:jc w:val="both"/>
        <w:rPr>
          <w:rFonts w:cs="Arial"/>
          <w:lang w:val="fr-FR"/>
        </w:rPr>
      </w:pPr>
    </w:p>
    <w:p w:rsidR="00126F76" w:rsidRDefault="00126F76" w:rsidP="00D91A5C">
      <w:pPr>
        <w:pStyle w:val="Encabezado"/>
        <w:tabs>
          <w:tab w:val="clear" w:pos="4252"/>
          <w:tab w:val="clear" w:pos="8504"/>
        </w:tabs>
        <w:jc w:val="both"/>
        <w:rPr>
          <w:rFonts w:cs="Arial"/>
          <w:lang w:val="fr-FR"/>
        </w:rPr>
      </w:pPr>
    </w:p>
    <w:p w:rsidR="00126F76" w:rsidRPr="00126F76" w:rsidRDefault="00126F76" w:rsidP="00246BD9">
      <w:pPr>
        <w:pStyle w:val="Encabezado"/>
        <w:tabs>
          <w:tab w:val="clear" w:pos="4252"/>
          <w:tab w:val="clear" w:pos="8504"/>
        </w:tabs>
        <w:jc w:val="both"/>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246BD9">
        <w:t>03/12</w:t>
      </w:r>
      <w:r w:rsidR="009B59CC">
        <w:t>/2016</w:t>
      </w:r>
    </w:p>
    <w:p w:rsidR="00126F76" w:rsidRPr="00126F76" w:rsidRDefault="00126F76" w:rsidP="00D91A5C">
      <w:pPr>
        <w:pStyle w:val="Encabezado"/>
        <w:tabs>
          <w:tab w:val="clear" w:pos="4252"/>
          <w:tab w:val="clear" w:pos="8504"/>
        </w:tabs>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40D2E" w:rsidTr="00164A54">
        <w:trPr>
          <w:jc w:val="center"/>
        </w:trPr>
        <w:tc>
          <w:tcPr>
            <w:tcW w:w="4322" w:type="dxa"/>
          </w:tcPr>
          <w:p w:rsidR="00126F76" w:rsidRPr="00E40D2E" w:rsidRDefault="00126F76" w:rsidP="00D91A5C">
            <w:pPr>
              <w:pStyle w:val="Encabezado"/>
              <w:tabs>
                <w:tab w:val="clear" w:pos="4252"/>
                <w:tab w:val="clear" w:pos="8504"/>
              </w:tabs>
              <w:jc w:val="both"/>
              <w:rPr>
                <w:rFonts w:cs="Arial"/>
              </w:rPr>
            </w:pPr>
            <w:r w:rsidRPr="00E40D2E">
              <w:rPr>
                <w:rFonts w:cs="Arial"/>
              </w:rPr>
              <w:t>Por el cliente</w:t>
            </w:r>
          </w:p>
        </w:tc>
        <w:tc>
          <w:tcPr>
            <w:tcW w:w="4322" w:type="dxa"/>
          </w:tcPr>
          <w:p w:rsidR="00126F76" w:rsidRPr="00E40D2E" w:rsidRDefault="00126F76" w:rsidP="00D91A5C">
            <w:pPr>
              <w:pStyle w:val="Encabezado"/>
              <w:tabs>
                <w:tab w:val="clear" w:pos="4252"/>
                <w:tab w:val="clear" w:pos="8504"/>
              </w:tabs>
              <w:jc w:val="both"/>
              <w:rPr>
                <w:rFonts w:cs="Arial"/>
              </w:rPr>
            </w:pPr>
            <w:r w:rsidRPr="00E40D2E">
              <w:rPr>
                <w:rFonts w:cs="Arial"/>
              </w:rPr>
              <w:t>Por la empresa suministradora</w:t>
            </w:r>
          </w:p>
        </w:tc>
      </w:tr>
      <w:tr w:rsidR="00126F76" w:rsidRPr="00E40D2E" w:rsidTr="00164A54">
        <w:trPr>
          <w:jc w:val="center"/>
        </w:trPr>
        <w:tc>
          <w:tcPr>
            <w:tcW w:w="4322" w:type="dxa"/>
          </w:tcPr>
          <w:p w:rsidR="00126F76" w:rsidRPr="00E40D2E" w:rsidRDefault="00126F76" w:rsidP="00D91A5C">
            <w:pPr>
              <w:pStyle w:val="Encabezado"/>
              <w:tabs>
                <w:tab w:val="clear" w:pos="4252"/>
                <w:tab w:val="clear" w:pos="8504"/>
              </w:tabs>
              <w:jc w:val="both"/>
              <w:rPr>
                <w:rFonts w:cs="Arial"/>
              </w:rPr>
            </w:pPr>
          </w:p>
          <w:p w:rsidR="00B26C04" w:rsidRPr="00E40D2E" w:rsidRDefault="00B26C04" w:rsidP="00D91A5C">
            <w:pPr>
              <w:pStyle w:val="Encabezado"/>
              <w:tabs>
                <w:tab w:val="clear" w:pos="4252"/>
                <w:tab w:val="clear" w:pos="8504"/>
              </w:tabs>
              <w:jc w:val="both"/>
              <w:rPr>
                <w:rFonts w:cs="Arial"/>
              </w:rPr>
            </w:pPr>
          </w:p>
        </w:tc>
        <w:tc>
          <w:tcPr>
            <w:tcW w:w="4322" w:type="dxa"/>
          </w:tcPr>
          <w:p w:rsidR="00126F76" w:rsidRPr="00E40D2E" w:rsidRDefault="00126F76" w:rsidP="00D91A5C">
            <w:pPr>
              <w:pStyle w:val="Encabezado"/>
              <w:tabs>
                <w:tab w:val="clear" w:pos="4252"/>
                <w:tab w:val="clear" w:pos="8504"/>
              </w:tabs>
              <w:jc w:val="both"/>
              <w:rPr>
                <w:rFonts w:cs="Arial"/>
              </w:rPr>
            </w:pPr>
          </w:p>
          <w:p w:rsidR="00126F76" w:rsidRPr="00E40D2E" w:rsidRDefault="00126F76" w:rsidP="00D91A5C">
            <w:pPr>
              <w:pStyle w:val="Encabezado"/>
              <w:tabs>
                <w:tab w:val="clear" w:pos="4252"/>
                <w:tab w:val="clear" w:pos="8504"/>
              </w:tabs>
              <w:jc w:val="both"/>
              <w:rPr>
                <w:rFonts w:cs="Arial"/>
              </w:rPr>
            </w:pPr>
          </w:p>
          <w:p w:rsidR="00126F76" w:rsidRPr="00E40D2E" w:rsidRDefault="00126F76" w:rsidP="00D91A5C">
            <w:pPr>
              <w:pStyle w:val="Encabezado"/>
              <w:tabs>
                <w:tab w:val="clear" w:pos="4252"/>
                <w:tab w:val="clear" w:pos="8504"/>
              </w:tabs>
              <w:jc w:val="both"/>
              <w:rPr>
                <w:rFonts w:cs="Arial"/>
              </w:rPr>
            </w:pPr>
          </w:p>
          <w:p w:rsidR="00541BAB" w:rsidRPr="00E40D2E" w:rsidRDefault="00541BAB" w:rsidP="00D91A5C">
            <w:pPr>
              <w:pStyle w:val="Encabezado"/>
              <w:tabs>
                <w:tab w:val="clear" w:pos="4252"/>
                <w:tab w:val="clear" w:pos="8504"/>
              </w:tabs>
              <w:jc w:val="both"/>
              <w:rPr>
                <w:rFonts w:cs="Arial"/>
              </w:rPr>
            </w:pPr>
          </w:p>
          <w:p w:rsidR="00126F76" w:rsidRPr="00E40D2E" w:rsidRDefault="00126F76" w:rsidP="00D91A5C">
            <w:pPr>
              <w:pStyle w:val="Encabezado"/>
              <w:tabs>
                <w:tab w:val="clear" w:pos="4252"/>
                <w:tab w:val="clear" w:pos="8504"/>
              </w:tabs>
              <w:jc w:val="both"/>
              <w:rPr>
                <w:rFonts w:cs="Arial"/>
              </w:rPr>
            </w:pPr>
          </w:p>
          <w:p w:rsidR="00126F76" w:rsidRPr="00E40D2E" w:rsidRDefault="00126F76" w:rsidP="00D91A5C">
            <w:pPr>
              <w:pStyle w:val="Encabezado"/>
              <w:tabs>
                <w:tab w:val="clear" w:pos="4252"/>
                <w:tab w:val="clear" w:pos="8504"/>
              </w:tabs>
              <w:jc w:val="both"/>
              <w:rPr>
                <w:rFonts w:cs="Arial"/>
              </w:rPr>
            </w:pPr>
          </w:p>
        </w:tc>
      </w:tr>
      <w:tr w:rsidR="00126F76" w:rsidRPr="00E40D2E" w:rsidTr="00B26C04">
        <w:trPr>
          <w:trHeight w:val="334"/>
          <w:jc w:val="center"/>
        </w:trPr>
        <w:tc>
          <w:tcPr>
            <w:tcW w:w="4322" w:type="dxa"/>
          </w:tcPr>
          <w:p w:rsidR="00126F76" w:rsidRPr="00E40D2E" w:rsidRDefault="00B26C04" w:rsidP="00D91A5C">
            <w:pPr>
              <w:pStyle w:val="Encabezado"/>
              <w:tabs>
                <w:tab w:val="clear" w:pos="4252"/>
                <w:tab w:val="clear" w:pos="8504"/>
              </w:tabs>
              <w:jc w:val="both"/>
              <w:rPr>
                <w:rFonts w:cs="Arial"/>
              </w:rPr>
            </w:pPr>
            <w:r w:rsidRPr="00E40D2E">
              <w:rPr>
                <w:rFonts w:cs="Arial"/>
              </w:rPr>
              <w:t>Judith Christina Félix Callejas</w:t>
            </w:r>
          </w:p>
        </w:tc>
        <w:tc>
          <w:tcPr>
            <w:tcW w:w="4322" w:type="dxa"/>
          </w:tcPr>
          <w:p w:rsidR="00B26C04" w:rsidRPr="00E40D2E" w:rsidRDefault="00B26C04" w:rsidP="00D91A5C">
            <w:pPr>
              <w:pStyle w:val="Encabezado"/>
              <w:tabs>
                <w:tab w:val="clear" w:pos="4252"/>
                <w:tab w:val="clear" w:pos="8504"/>
              </w:tabs>
              <w:jc w:val="both"/>
              <w:rPr>
                <w:rFonts w:cs="Arial"/>
              </w:rPr>
            </w:pPr>
            <w:r w:rsidRPr="00E40D2E">
              <w:rPr>
                <w:rFonts w:cs="Arial"/>
              </w:rPr>
              <w:t xml:space="preserve">Universidad Tecnológica de Tijuana </w:t>
            </w:r>
          </w:p>
          <w:p w:rsidR="00126F76" w:rsidRPr="00E40D2E" w:rsidRDefault="00126F76" w:rsidP="00D91A5C">
            <w:pPr>
              <w:pStyle w:val="Encabezado"/>
              <w:tabs>
                <w:tab w:val="clear" w:pos="4252"/>
                <w:tab w:val="clear" w:pos="8504"/>
              </w:tabs>
              <w:jc w:val="both"/>
              <w:rPr>
                <w:rFonts w:cs="Arial"/>
              </w:rPr>
            </w:pPr>
          </w:p>
        </w:tc>
      </w:tr>
    </w:tbl>
    <w:p w:rsidR="00126F76" w:rsidRPr="00126F76" w:rsidRDefault="00126F76" w:rsidP="00D91A5C">
      <w:pPr>
        <w:pStyle w:val="Encabezado"/>
        <w:tabs>
          <w:tab w:val="clear" w:pos="4252"/>
          <w:tab w:val="clear" w:pos="8504"/>
        </w:tabs>
        <w:jc w:val="both"/>
        <w:rPr>
          <w:rFonts w:cs="Arial"/>
        </w:rPr>
      </w:pPr>
    </w:p>
    <w:p w:rsidR="00126F76" w:rsidRPr="00126F76" w:rsidRDefault="00126F76" w:rsidP="00D91A5C">
      <w:pPr>
        <w:pStyle w:val="Encabezado"/>
        <w:tabs>
          <w:tab w:val="clear" w:pos="4252"/>
          <w:tab w:val="clear" w:pos="8504"/>
        </w:tabs>
        <w:jc w:val="both"/>
        <w:rPr>
          <w:rFonts w:cs="Arial"/>
        </w:rPr>
      </w:pPr>
    </w:p>
    <w:p w:rsidR="00126F76" w:rsidRPr="00126F76" w:rsidRDefault="00126F76" w:rsidP="00D91A5C">
      <w:pPr>
        <w:pStyle w:val="Encabezado"/>
        <w:tabs>
          <w:tab w:val="clear" w:pos="4252"/>
          <w:tab w:val="clear" w:pos="8504"/>
        </w:tabs>
        <w:jc w:val="both"/>
        <w:rPr>
          <w:rFonts w:cs="Arial"/>
        </w:rPr>
      </w:pPr>
    </w:p>
    <w:p w:rsidR="00482D99" w:rsidRDefault="00482D99" w:rsidP="00D91A5C">
      <w:pPr>
        <w:pStyle w:val="Encabezado"/>
        <w:tabs>
          <w:tab w:val="clear" w:pos="4252"/>
          <w:tab w:val="clear" w:pos="8504"/>
        </w:tabs>
        <w:jc w:val="both"/>
      </w:pPr>
    </w:p>
    <w:p w:rsidR="00482D99" w:rsidRDefault="00482D99" w:rsidP="00D91A5C">
      <w:pPr>
        <w:jc w:val="both"/>
      </w:pPr>
    </w:p>
    <w:p w:rsidR="00482D99" w:rsidRDefault="00482D99" w:rsidP="00D91A5C">
      <w:pPr>
        <w:jc w:val="both"/>
      </w:pPr>
    </w:p>
    <w:p w:rsidR="00482D99" w:rsidRDefault="00482D99" w:rsidP="00D91A5C">
      <w:pPr>
        <w:jc w:val="both"/>
      </w:pPr>
    </w:p>
    <w:p w:rsidR="00482D99" w:rsidRDefault="00482D99" w:rsidP="00D91A5C">
      <w:pPr>
        <w:jc w:val="both"/>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rsidR="007D63FE" w:rsidRDefault="00482D99" w:rsidP="00D91A5C">
      <w:pPr>
        <w:pStyle w:val="Titulo1sinnumeracion"/>
        <w:numPr>
          <w:ilvl w:val="0"/>
          <w:numId w:val="0"/>
        </w:numPr>
        <w:jc w:val="both"/>
      </w:pPr>
      <w:bookmarkStart w:id="3" w:name="_Toc33411058"/>
      <w:bookmarkStart w:id="4" w:name="_Toc462174207"/>
      <w:bookmarkStart w:id="5" w:name="_Toc462218247"/>
      <w:r>
        <w:lastRenderedPageBreak/>
        <w:t>Contenido</w:t>
      </w:r>
      <w:bookmarkStart w:id="6" w:name="_Toc33238232"/>
      <w:bookmarkStart w:id="7" w:name="_Toc33411059"/>
      <w:bookmarkEnd w:id="3"/>
      <w:bookmarkEnd w:id="4"/>
      <w:bookmarkEnd w:id="5"/>
    </w:p>
    <w:p w:rsidR="00B2327A" w:rsidRPr="00B2327A" w:rsidRDefault="00B2327A">
      <w:pPr>
        <w:pStyle w:val="TDC1"/>
        <w:tabs>
          <w:tab w:val="right" w:leader="dot" w:pos="8494"/>
        </w:tabs>
        <w:rPr>
          <w:rFonts w:ascii="Calibri" w:hAnsi="Calibri"/>
          <w:b w:val="0"/>
          <w:bCs w:val="0"/>
          <w:caps w:val="0"/>
          <w:noProof/>
          <w:sz w:val="22"/>
          <w:szCs w:val="22"/>
          <w:lang w:eastAsia="es-MX"/>
        </w:rPr>
      </w:pPr>
      <w:r>
        <w:fldChar w:fldCharType="begin"/>
      </w:r>
      <w:r>
        <w:instrText xml:space="preserve"> TOC \o "1-3" \h \z \u </w:instrText>
      </w:r>
      <w:r>
        <w:fldChar w:fldCharType="separate"/>
      </w:r>
      <w:hyperlink w:anchor="_Toc462218246" w:history="1">
        <w:r w:rsidRPr="001E4BA0">
          <w:rPr>
            <w:rStyle w:val="Hipervnculo"/>
            <w:noProof/>
          </w:rPr>
          <w:t>Ficha del documento</w:t>
        </w:r>
        <w:r>
          <w:rPr>
            <w:noProof/>
            <w:webHidden/>
          </w:rPr>
          <w:tab/>
        </w:r>
        <w:r>
          <w:rPr>
            <w:noProof/>
            <w:webHidden/>
          </w:rPr>
          <w:fldChar w:fldCharType="begin"/>
        </w:r>
        <w:r>
          <w:rPr>
            <w:noProof/>
            <w:webHidden/>
          </w:rPr>
          <w:instrText xml:space="preserve"> PAGEREF _Toc462218246 \h </w:instrText>
        </w:r>
        <w:r>
          <w:rPr>
            <w:noProof/>
            <w:webHidden/>
          </w:rPr>
        </w:r>
        <w:r>
          <w:rPr>
            <w:noProof/>
            <w:webHidden/>
          </w:rPr>
          <w:fldChar w:fldCharType="separate"/>
        </w:r>
        <w:r w:rsidR="00874D7E">
          <w:rPr>
            <w:noProof/>
            <w:webHidden/>
          </w:rPr>
          <w:t>2</w:t>
        </w:r>
        <w:r>
          <w:rPr>
            <w:noProof/>
            <w:webHidden/>
          </w:rPr>
          <w:fldChar w:fldCharType="end"/>
        </w:r>
      </w:hyperlink>
    </w:p>
    <w:p w:rsidR="00B2327A" w:rsidRPr="00B2327A" w:rsidRDefault="00E240B1">
      <w:pPr>
        <w:pStyle w:val="TDC1"/>
        <w:tabs>
          <w:tab w:val="left" w:pos="480"/>
          <w:tab w:val="right" w:leader="dot" w:pos="8494"/>
        </w:tabs>
        <w:rPr>
          <w:rFonts w:ascii="Calibri" w:hAnsi="Calibri"/>
          <w:b w:val="0"/>
          <w:bCs w:val="0"/>
          <w:caps w:val="0"/>
          <w:noProof/>
          <w:sz w:val="22"/>
          <w:szCs w:val="22"/>
          <w:lang w:eastAsia="es-MX"/>
        </w:rPr>
      </w:pPr>
      <w:hyperlink w:anchor="_Toc462218248" w:history="1">
        <w:r w:rsidR="00B2327A" w:rsidRPr="001E4BA0">
          <w:rPr>
            <w:rStyle w:val="Hipervnculo"/>
            <w:noProof/>
          </w:rPr>
          <w:t>1</w:t>
        </w:r>
        <w:r w:rsidR="00B2327A" w:rsidRPr="00B2327A">
          <w:rPr>
            <w:rFonts w:ascii="Calibri" w:hAnsi="Calibri"/>
            <w:b w:val="0"/>
            <w:bCs w:val="0"/>
            <w:caps w:val="0"/>
            <w:noProof/>
            <w:sz w:val="22"/>
            <w:szCs w:val="22"/>
            <w:lang w:eastAsia="es-MX"/>
          </w:rPr>
          <w:tab/>
        </w:r>
        <w:r w:rsidR="00B2327A" w:rsidRPr="001E4BA0">
          <w:rPr>
            <w:rStyle w:val="Hipervnculo"/>
            <w:noProof/>
          </w:rPr>
          <w:t>Introducción</w:t>
        </w:r>
        <w:r w:rsidR="00B2327A">
          <w:rPr>
            <w:noProof/>
            <w:webHidden/>
          </w:rPr>
          <w:tab/>
        </w:r>
        <w:r w:rsidR="00B2327A">
          <w:rPr>
            <w:noProof/>
            <w:webHidden/>
          </w:rPr>
          <w:fldChar w:fldCharType="begin"/>
        </w:r>
        <w:r w:rsidR="00B2327A">
          <w:rPr>
            <w:noProof/>
            <w:webHidden/>
          </w:rPr>
          <w:instrText xml:space="preserve"> PAGEREF _Toc462218248 \h </w:instrText>
        </w:r>
        <w:r w:rsidR="00B2327A">
          <w:rPr>
            <w:noProof/>
            <w:webHidden/>
          </w:rPr>
        </w:r>
        <w:r w:rsidR="00B2327A">
          <w:rPr>
            <w:noProof/>
            <w:webHidden/>
          </w:rPr>
          <w:fldChar w:fldCharType="separate"/>
        </w:r>
        <w:r w:rsidR="00874D7E">
          <w:rPr>
            <w:noProof/>
            <w:webHidden/>
          </w:rPr>
          <w:t>4</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49" w:history="1">
        <w:r w:rsidR="00B2327A" w:rsidRPr="001E4BA0">
          <w:rPr>
            <w:rStyle w:val="Hipervnculo"/>
            <w:noProof/>
          </w:rPr>
          <w:t>1.1</w:t>
        </w:r>
        <w:r w:rsidR="00B2327A" w:rsidRPr="00B2327A">
          <w:rPr>
            <w:rFonts w:ascii="Calibri" w:hAnsi="Calibri"/>
            <w:b w:val="0"/>
            <w:bCs w:val="0"/>
            <w:noProof/>
            <w:sz w:val="22"/>
            <w:szCs w:val="22"/>
            <w:lang w:eastAsia="es-MX"/>
          </w:rPr>
          <w:tab/>
        </w:r>
        <w:r w:rsidR="00B2327A" w:rsidRPr="001E4BA0">
          <w:rPr>
            <w:rStyle w:val="Hipervnculo"/>
            <w:noProof/>
          </w:rPr>
          <w:t>Propósito</w:t>
        </w:r>
        <w:r w:rsidR="00B2327A">
          <w:rPr>
            <w:noProof/>
            <w:webHidden/>
          </w:rPr>
          <w:tab/>
        </w:r>
        <w:r w:rsidR="00B2327A">
          <w:rPr>
            <w:noProof/>
            <w:webHidden/>
          </w:rPr>
          <w:fldChar w:fldCharType="begin"/>
        </w:r>
        <w:r w:rsidR="00B2327A">
          <w:rPr>
            <w:noProof/>
            <w:webHidden/>
          </w:rPr>
          <w:instrText xml:space="preserve"> PAGEREF _Toc462218249 \h </w:instrText>
        </w:r>
        <w:r w:rsidR="00B2327A">
          <w:rPr>
            <w:noProof/>
            <w:webHidden/>
          </w:rPr>
        </w:r>
        <w:r w:rsidR="00B2327A">
          <w:rPr>
            <w:noProof/>
            <w:webHidden/>
          </w:rPr>
          <w:fldChar w:fldCharType="separate"/>
        </w:r>
        <w:r w:rsidR="00874D7E">
          <w:rPr>
            <w:noProof/>
            <w:webHidden/>
          </w:rPr>
          <w:t>4</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50" w:history="1">
        <w:r w:rsidR="00B2327A" w:rsidRPr="001E4BA0">
          <w:rPr>
            <w:rStyle w:val="Hipervnculo"/>
            <w:noProof/>
          </w:rPr>
          <w:t>1.2</w:t>
        </w:r>
        <w:r w:rsidR="00B2327A" w:rsidRPr="00B2327A">
          <w:rPr>
            <w:rFonts w:ascii="Calibri" w:hAnsi="Calibri"/>
            <w:b w:val="0"/>
            <w:bCs w:val="0"/>
            <w:noProof/>
            <w:sz w:val="22"/>
            <w:szCs w:val="22"/>
            <w:lang w:eastAsia="es-MX"/>
          </w:rPr>
          <w:tab/>
        </w:r>
        <w:r w:rsidR="00B2327A" w:rsidRPr="001E4BA0">
          <w:rPr>
            <w:rStyle w:val="Hipervnculo"/>
            <w:noProof/>
          </w:rPr>
          <w:t>Alcance</w:t>
        </w:r>
        <w:r w:rsidR="00B2327A">
          <w:rPr>
            <w:noProof/>
            <w:webHidden/>
          </w:rPr>
          <w:tab/>
        </w:r>
        <w:r w:rsidR="00B2327A">
          <w:rPr>
            <w:noProof/>
            <w:webHidden/>
          </w:rPr>
          <w:fldChar w:fldCharType="begin"/>
        </w:r>
        <w:r w:rsidR="00B2327A">
          <w:rPr>
            <w:noProof/>
            <w:webHidden/>
          </w:rPr>
          <w:instrText xml:space="preserve"> PAGEREF _Toc462218250 \h </w:instrText>
        </w:r>
        <w:r w:rsidR="00B2327A">
          <w:rPr>
            <w:noProof/>
            <w:webHidden/>
          </w:rPr>
        </w:r>
        <w:r w:rsidR="00B2327A">
          <w:rPr>
            <w:noProof/>
            <w:webHidden/>
          </w:rPr>
          <w:fldChar w:fldCharType="separate"/>
        </w:r>
        <w:r w:rsidR="00874D7E">
          <w:rPr>
            <w:noProof/>
            <w:webHidden/>
          </w:rPr>
          <w:t>4</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51" w:history="1">
        <w:r w:rsidR="00B2327A" w:rsidRPr="001E4BA0">
          <w:rPr>
            <w:rStyle w:val="Hipervnculo"/>
            <w:noProof/>
          </w:rPr>
          <w:t>1.3</w:t>
        </w:r>
        <w:r w:rsidR="00B2327A" w:rsidRPr="00B2327A">
          <w:rPr>
            <w:rFonts w:ascii="Calibri" w:hAnsi="Calibri"/>
            <w:b w:val="0"/>
            <w:bCs w:val="0"/>
            <w:noProof/>
            <w:sz w:val="22"/>
            <w:szCs w:val="22"/>
            <w:lang w:eastAsia="es-MX"/>
          </w:rPr>
          <w:tab/>
        </w:r>
        <w:r w:rsidR="00B2327A" w:rsidRPr="001E4BA0">
          <w:rPr>
            <w:rStyle w:val="Hipervnculo"/>
            <w:noProof/>
          </w:rPr>
          <w:t>Personal involucrado</w:t>
        </w:r>
        <w:r w:rsidR="00B2327A">
          <w:rPr>
            <w:noProof/>
            <w:webHidden/>
          </w:rPr>
          <w:tab/>
        </w:r>
        <w:r w:rsidR="00B2327A">
          <w:rPr>
            <w:noProof/>
            <w:webHidden/>
          </w:rPr>
          <w:fldChar w:fldCharType="begin"/>
        </w:r>
        <w:r w:rsidR="00B2327A">
          <w:rPr>
            <w:noProof/>
            <w:webHidden/>
          </w:rPr>
          <w:instrText xml:space="preserve"> PAGEREF _Toc462218251 \h </w:instrText>
        </w:r>
        <w:r w:rsidR="00B2327A">
          <w:rPr>
            <w:noProof/>
            <w:webHidden/>
          </w:rPr>
        </w:r>
        <w:r w:rsidR="00B2327A">
          <w:rPr>
            <w:noProof/>
            <w:webHidden/>
          </w:rPr>
          <w:fldChar w:fldCharType="separate"/>
        </w:r>
        <w:r w:rsidR="00874D7E">
          <w:rPr>
            <w:noProof/>
            <w:webHidden/>
          </w:rPr>
          <w:t>4</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52" w:history="1">
        <w:r w:rsidR="00B2327A" w:rsidRPr="001E4BA0">
          <w:rPr>
            <w:rStyle w:val="Hipervnculo"/>
            <w:noProof/>
          </w:rPr>
          <w:t>1.4</w:t>
        </w:r>
        <w:r w:rsidR="00B2327A" w:rsidRPr="00B2327A">
          <w:rPr>
            <w:rFonts w:ascii="Calibri" w:hAnsi="Calibri"/>
            <w:b w:val="0"/>
            <w:bCs w:val="0"/>
            <w:noProof/>
            <w:sz w:val="22"/>
            <w:szCs w:val="22"/>
            <w:lang w:eastAsia="es-MX"/>
          </w:rPr>
          <w:tab/>
        </w:r>
        <w:r w:rsidR="00B2327A" w:rsidRPr="001E4BA0">
          <w:rPr>
            <w:rStyle w:val="Hipervnculo"/>
            <w:noProof/>
          </w:rPr>
          <w:t>Definiciones, acrónimos y abreviaturas</w:t>
        </w:r>
        <w:r w:rsidR="00B2327A">
          <w:rPr>
            <w:noProof/>
            <w:webHidden/>
          </w:rPr>
          <w:tab/>
        </w:r>
        <w:r w:rsidR="00B2327A">
          <w:rPr>
            <w:noProof/>
            <w:webHidden/>
          </w:rPr>
          <w:fldChar w:fldCharType="begin"/>
        </w:r>
        <w:r w:rsidR="00B2327A">
          <w:rPr>
            <w:noProof/>
            <w:webHidden/>
          </w:rPr>
          <w:instrText xml:space="preserve"> PAGEREF _Toc462218252 \h </w:instrText>
        </w:r>
        <w:r w:rsidR="00B2327A">
          <w:rPr>
            <w:noProof/>
            <w:webHidden/>
          </w:rPr>
        </w:r>
        <w:r w:rsidR="00B2327A">
          <w:rPr>
            <w:noProof/>
            <w:webHidden/>
          </w:rPr>
          <w:fldChar w:fldCharType="separate"/>
        </w:r>
        <w:r w:rsidR="00874D7E">
          <w:rPr>
            <w:noProof/>
            <w:webHidden/>
          </w:rPr>
          <w:t>5</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53" w:history="1">
        <w:r w:rsidR="00B2327A" w:rsidRPr="001E4BA0">
          <w:rPr>
            <w:rStyle w:val="Hipervnculo"/>
            <w:noProof/>
          </w:rPr>
          <w:t>1.5</w:t>
        </w:r>
        <w:r w:rsidR="00B2327A" w:rsidRPr="00B2327A">
          <w:rPr>
            <w:rFonts w:ascii="Calibri" w:hAnsi="Calibri"/>
            <w:b w:val="0"/>
            <w:bCs w:val="0"/>
            <w:noProof/>
            <w:sz w:val="22"/>
            <w:szCs w:val="22"/>
            <w:lang w:eastAsia="es-MX"/>
          </w:rPr>
          <w:tab/>
        </w:r>
        <w:r w:rsidR="00B2327A" w:rsidRPr="001E4BA0">
          <w:rPr>
            <w:rStyle w:val="Hipervnculo"/>
            <w:noProof/>
          </w:rPr>
          <w:t>Resumen</w:t>
        </w:r>
        <w:r w:rsidR="00B2327A">
          <w:rPr>
            <w:noProof/>
            <w:webHidden/>
          </w:rPr>
          <w:tab/>
        </w:r>
        <w:r w:rsidR="00B2327A">
          <w:rPr>
            <w:noProof/>
            <w:webHidden/>
          </w:rPr>
          <w:fldChar w:fldCharType="begin"/>
        </w:r>
        <w:r w:rsidR="00B2327A">
          <w:rPr>
            <w:noProof/>
            <w:webHidden/>
          </w:rPr>
          <w:instrText xml:space="preserve"> PAGEREF _Toc462218253 \h </w:instrText>
        </w:r>
        <w:r w:rsidR="00B2327A">
          <w:rPr>
            <w:noProof/>
            <w:webHidden/>
          </w:rPr>
        </w:r>
        <w:r w:rsidR="00B2327A">
          <w:rPr>
            <w:noProof/>
            <w:webHidden/>
          </w:rPr>
          <w:fldChar w:fldCharType="separate"/>
        </w:r>
        <w:r w:rsidR="00874D7E">
          <w:rPr>
            <w:noProof/>
            <w:webHidden/>
          </w:rPr>
          <w:t>5</w:t>
        </w:r>
        <w:r w:rsidR="00B2327A">
          <w:rPr>
            <w:noProof/>
            <w:webHidden/>
          </w:rPr>
          <w:fldChar w:fldCharType="end"/>
        </w:r>
      </w:hyperlink>
    </w:p>
    <w:p w:rsidR="00B2327A" w:rsidRPr="00B2327A" w:rsidRDefault="00E240B1">
      <w:pPr>
        <w:pStyle w:val="TDC1"/>
        <w:tabs>
          <w:tab w:val="left" w:pos="480"/>
          <w:tab w:val="right" w:leader="dot" w:pos="8494"/>
        </w:tabs>
        <w:rPr>
          <w:rFonts w:ascii="Calibri" w:hAnsi="Calibri"/>
          <w:b w:val="0"/>
          <w:bCs w:val="0"/>
          <w:caps w:val="0"/>
          <w:noProof/>
          <w:sz w:val="22"/>
          <w:szCs w:val="22"/>
          <w:lang w:eastAsia="es-MX"/>
        </w:rPr>
      </w:pPr>
      <w:hyperlink w:anchor="_Toc462218254" w:history="1">
        <w:r w:rsidR="00B2327A" w:rsidRPr="001E4BA0">
          <w:rPr>
            <w:rStyle w:val="Hipervnculo"/>
            <w:noProof/>
          </w:rPr>
          <w:t>2</w:t>
        </w:r>
        <w:r w:rsidR="00B2327A" w:rsidRPr="00B2327A">
          <w:rPr>
            <w:rFonts w:ascii="Calibri" w:hAnsi="Calibri"/>
            <w:b w:val="0"/>
            <w:bCs w:val="0"/>
            <w:caps w:val="0"/>
            <w:noProof/>
            <w:sz w:val="22"/>
            <w:szCs w:val="22"/>
            <w:lang w:eastAsia="es-MX"/>
          </w:rPr>
          <w:tab/>
        </w:r>
        <w:r w:rsidR="00B2327A" w:rsidRPr="001E4BA0">
          <w:rPr>
            <w:rStyle w:val="Hipervnculo"/>
            <w:noProof/>
          </w:rPr>
          <w:t>Descripción general</w:t>
        </w:r>
        <w:r w:rsidR="00B2327A">
          <w:rPr>
            <w:noProof/>
            <w:webHidden/>
          </w:rPr>
          <w:tab/>
        </w:r>
        <w:r w:rsidR="00B2327A">
          <w:rPr>
            <w:noProof/>
            <w:webHidden/>
          </w:rPr>
          <w:fldChar w:fldCharType="begin"/>
        </w:r>
        <w:r w:rsidR="00B2327A">
          <w:rPr>
            <w:noProof/>
            <w:webHidden/>
          </w:rPr>
          <w:instrText xml:space="preserve"> PAGEREF _Toc462218254 \h </w:instrText>
        </w:r>
        <w:r w:rsidR="00B2327A">
          <w:rPr>
            <w:noProof/>
            <w:webHidden/>
          </w:rPr>
        </w:r>
        <w:r w:rsidR="00B2327A">
          <w:rPr>
            <w:noProof/>
            <w:webHidden/>
          </w:rPr>
          <w:fldChar w:fldCharType="separate"/>
        </w:r>
        <w:r w:rsidR="00874D7E">
          <w:rPr>
            <w:noProof/>
            <w:webHidden/>
          </w:rPr>
          <w:t>5</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55" w:history="1">
        <w:r w:rsidR="00B2327A" w:rsidRPr="001E4BA0">
          <w:rPr>
            <w:rStyle w:val="Hipervnculo"/>
            <w:noProof/>
          </w:rPr>
          <w:t>2.1</w:t>
        </w:r>
        <w:r w:rsidR="00B2327A" w:rsidRPr="00B2327A">
          <w:rPr>
            <w:rFonts w:ascii="Calibri" w:hAnsi="Calibri"/>
            <w:b w:val="0"/>
            <w:bCs w:val="0"/>
            <w:noProof/>
            <w:sz w:val="22"/>
            <w:szCs w:val="22"/>
            <w:lang w:eastAsia="es-MX"/>
          </w:rPr>
          <w:tab/>
        </w:r>
        <w:r w:rsidR="00B2327A" w:rsidRPr="001E4BA0">
          <w:rPr>
            <w:rStyle w:val="Hipervnculo"/>
            <w:noProof/>
          </w:rPr>
          <w:t>Perspectiva del producto</w:t>
        </w:r>
        <w:r w:rsidR="00B2327A">
          <w:rPr>
            <w:noProof/>
            <w:webHidden/>
          </w:rPr>
          <w:tab/>
        </w:r>
        <w:r w:rsidR="00B2327A">
          <w:rPr>
            <w:noProof/>
            <w:webHidden/>
          </w:rPr>
          <w:fldChar w:fldCharType="begin"/>
        </w:r>
        <w:r w:rsidR="00B2327A">
          <w:rPr>
            <w:noProof/>
            <w:webHidden/>
          </w:rPr>
          <w:instrText xml:space="preserve"> PAGEREF _Toc462218255 \h </w:instrText>
        </w:r>
        <w:r w:rsidR="00B2327A">
          <w:rPr>
            <w:noProof/>
            <w:webHidden/>
          </w:rPr>
        </w:r>
        <w:r w:rsidR="00B2327A">
          <w:rPr>
            <w:noProof/>
            <w:webHidden/>
          </w:rPr>
          <w:fldChar w:fldCharType="separate"/>
        </w:r>
        <w:r w:rsidR="00874D7E">
          <w:rPr>
            <w:noProof/>
            <w:webHidden/>
          </w:rPr>
          <w:t>5</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56" w:history="1">
        <w:r w:rsidR="00B2327A" w:rsidRPr="001E4BA0">
          <w:rPr>
            <w:rStyle w:val="Hipervnculo"/>
            <w:noProof/>
          </w:rPr>
          <w:t>2.2</w:t>
        </w:r>
        <w:r w:rsidR="00B2327A" w:rsidRPr="00B2327A">
          <w:rPr>
            <w:rFonts w:ascii="Calibri" w:hAnsi="Calibri"/>
            <w:b w:val="0"/>
            <w:bCs w:val="0"/>
            <w:noProof/>
            <w:sz w:val="22"/>
            <w:szCs w:val="22"/>
            <w:lang w:eastAsia="es-MX"/>
          </w:rPr>
          <w:tab/>
        </w:r>
        <w:r w:rsidR="00B2327A" w:rsidRPr="001E4BA0">
          <w:rPr>
            <w:rStyle w:val="Hipervnculo"/>
            <w:noProof/>
          </w:rPr>
          <w:t>Funcionalidad del producto</w:t>
        </w:r>
        <w:r w:rsidR="00B2327A">
          <w:rPr>
            <w:noProof/>
            <w:webHidden/>
          </w:rPr>
          <w:tab/>
        </w:r>
        <w:r w:rsidR="00B2327A">
          <w:rPr>
            <w:noProof/>
            <w:webHidden/>
          </w:rPr>
          <w:fldChar w:fldCharType="begin"/>
        </w:r>
        <w:r w:rsidR="00B2327A">
          <w:rPr>
            <w:noProof/>
            <w:webHidden/>
          </w:rPr>
          <w:instrText xml:space="preserve"> PAGEREF _Toc462218256 \h </w:instrText>
        </w:r>
        <w:r w:rsidR="00B2327A">
          <w:rPr>
            <w:noProof/>
            <w:webHidden/>
          </w:rPr>
        </w:r>
        <w:r w:rsidR="00B2327A">
          <w:rPr>
            <w:noProof/>
            <w:webHidden/>
          </w:rPr>
          <w:fldChar w:fldCharType="separate"/>
        </w:r>
        <w:r w:rsidR="00874D7E">
          <w:rPr>
            <w:noProof/>
            <w:webHidden/>
          </w:rPr>
          <w:t>5</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57" w:history="1">
        <w:r w:rsidR="00B2327A" w:rsidRPr="001E4BA0">
          <w:rPr>
            <w:rStyle w:val="Hipervnculo"/>
            <w:noProof/>
          </w:rPr>
          <w:t>2.3</w:t>
        </w:r>
        <w:r w:rsidR="00B2327A" w:rsidRPr="00B2327A">
          <w:rPr>
            <w:rFonts w:ascii="Calibri" w:hAnsi="Calibri"/>
            <w:b w:val="0"/>
            <w:bCs w:val="0"/>
            <w:noProof/>
            <w:sz w:val="22"/>
            <w:szCs w:val="22"/>
            <w:lang w:eastAsia="es-MX"/>
          </w:rPr>
          <w:tab/>
        </w:r>
        <w:r w:rsidR="00B2327A" w:rsidRPr="001E4BA0">
          <w:rPr>
            <w:rStyle w:val="Hipervnculo"/>
            <w:noProof/>
          </w:rPr>
          <w:t>Características de los usuarios</w:t>
        </w:r>
        <w:r w:rsidR="00B2327A">
          <w:rPr>
            <w:noProof/>
            <w:webHidden/>
          </w:rPr>
          <w:tab/>
        </w:r>
        <w:r w:rsidR="00B2327A">
          <w:rPr>
            <w:noProof/>
            <w:webHidden/>
          </w:rPr>
          <w:fldChar w:fldCharType="begin"/>
        </w:r>
        <w:r w:rsidR="00B2327A">
          <w:rPr>
            <w:noProof/>
            <w:webHidden/>
          </w:rPr>
          <w:instrText xml:space="preserve"> PAGEREF _Toc462218257 \h </w:instrText>
        </w:r>
        <w:r w:rsidR="00B2327A">
          <w:rPr>
            <w:noProof/>
            <w:webHidden/>
          </w:rPr>
        </w:r>
        <w:r w:rsidR="00B2327A">
          <w:rPr>
            <w:noProof/>
            <w:webHidden/>
          </w:rPr>
          <w:fldChar w:fldCharType="separate"/>
        </w:r>
        <w:r w:rsidR="00874D7E">
          <w:rPr>
            <w:noProof/>
            <w:webHidden/>
          </w:rPr>
          <w:t>5</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58" w:history="1">
        <w:r w:rsidR="00B2327A" w:rsidRPr="001E4BA0">
          <w:rPr>
            <w:rStyle w:val="Hipervnculo"/>
            <w:noProof/>
          </w:rPr>
          <w:t>2.4</w:t>
        </w:r>
        <w:r w:rsidR="00B2327A" w:rsidRPr="00B2327A">
          <w:rPr>
            <w:rFonts w:ascii="Calibri" w:hAnsi="Calibri"/>
            <w:b w:val="0"/>
            <w:bCs w:val="0"/>
            <w:noProof/>
            <w:sz w:val="22"/>
            <w:szCs w:val="22"/>
            <w:lang w:eastAsia="es-MX"/>
          </w:rPr>
          <w:tab/>
        </w:r>
        <w:r w:rsidR="00B2327A" w:rsidRPr="001E4BA0">
          <w:rPr>
            <w:rStyle w:val="Hipervnculo"/>
            <w:noProof/>
          </w:rPr>
          <w:t>Suposiciones y dependencias</w:t>
        </w:r>
        <w:r w:rsidR="00B2327A">
          <w:rPr>
            <w:noProof/>
            <w:webHidden/>
          </w:rPr>
          <w:tab/>
        </w:r>
        <w:r w:rsidR="00B2327A">
          <w:rPr>
            <w:noProof/>
            <w:webHidden/>
          </w:rPr>
          <w:fldChar w:fldCharType="begin"/>
        </w:r>
        <w:r w:rsidR="00B2327A">
          <w:rPr>
            <w:noProof/>
            <w:webHidden/>
          </w:rPr>
          <w:instrText xml:space="preserve"> PAGEREF _Toc462218258 \h </w:instrText>
        </w:r>
        <w:r w:rsidR="00B2327A">
          <w:rPr>
            <w:noProof/>
            <w:webHidden/>
          </w:rPr>
        </w:r>
        <w:r w:rsidR="00B2327A">
          <w:rPr>
            <w:noProof/>
            <w:webHidden/>
          </w:rPr>
          <w:fldChar w:fldCharType="separate"/>
        </w:r>
        <w:r w:rsidR="00874D7E">
          <w:rPr>
            <w:noProof/>
            <w:webHidden/>
          </w:rPr>
          <w:t>6</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59" w:history="1">
        <w:r w:rsidR="00B2327A" w:rsidRPr="001E4BA0">
          <w:rPr>
            <w:rStyle w:val="Hipervnculo"/>
            <w:noProof/>
          </w:rPr>
          <w:t>2.5</w:t>
        </w:r>
        <w:r w:rsidR="00B2327A" w:rsidRPr="00B2327A">
          <w:rPr>
            <w:rFonts w:ascii="Calibri" w:hAnsi="Calibri"/>
            <w:b w:val="0"/>
            <w:bCs w:val="0"/>
            <w:noProof/>
            <w:sz w:val="22"/>
            <w:szCs w:val="22"/>
            <w:lang w:eastAsia="es-MX"/>
          </w:rPr>
          <w:tab/>
        </w:r>
        <w:r w:rsidR="00B2327A" w:rsidRPr="001E4BA0">
          <w:rPr>
            <w:rStyle w:val="Hipervnculo"/>
            <w:noProof/>
          </w:rPr>
          <w:t>Evolución previsible del sistema</w:t>
        </w:r>
        <w:r w:rsidR="00B2327A">
          <w:rPr>
            <w:noProof/>
            <w:webHidden/>
          </w:rPr>
          <w:tab/>
        </w:r>
        <w:r w:rsidR="00B2327A">
          <w:rPr>
            <w:noProof/>
            <w:webHidden/>
          </w:rPr>
          <w:fldChar w:fldCharType="begin"/>
        </w:r>
        <w:r w:rsidR="00B2327A">
          <w:rPr>
            <w:noProof/>
            <w:webHidden/>
          </w:rPr>
          <w:instrText xml:space="preserve"> PAGEREF _Toc462218259 \h </w:instrText>
        </w:r>
        <w:r w:rsidR="00B2327A">
          <w:rPr>
            <w:noProof/>
            <w:webHidden/>
          </w:rPr>
        </w:r>
        <w:r w:rsidR="00B2327A">
          <w:rPr>
            <w:noProof/>
            <w:webHidden/>
          </w:rPr>
          <w:fldChar w:fldCharType="separate"/>
        </w:r>
        <w:r w:rsidR="00874D7E">
          <w:rPr>
            <w:noProof/>
            <w:webHidden/>
          </w:rPr>
          <w:t>6</w:t>
        </w:r>
        <w:r w:rsidR="00B2327A">
          <w:rPr>
            <w:noProof/>
            <w:webHidden/>
          </w:rPr>
          <w:fldChar w:fldCharType="end"/>
        </w:r>
      </w:hyperlink>
    </w:p>
    <w:p w:rsidR="00B2327A" w:rsidRPr="00B2327A" w:rsidRDefault="00E240B1">
      <w:pPr>
        <w:pStyle w:val="TDC1"/>
        <w:tabs>
          <w:tab w:val="left" w:pos="480"/>
          <w:tab w:val="right" w:leader="dot" w:pos="8494"/>
        </w:tabs>
        <w:rPr>
          <w:rFonts w:ascii="Calibri" w:hAnsi="Calibri"/>
          <w:b w:val="0"/>
          <w:bCs w:val="0"/>
          <w:caps w:val="0"/>
          <w:noProof/>
          <w:sz w:val="22"/>
          <w:szCs w:val="22"/>
          <w:lang w:eastAsia="es-MX"/>
        </w:rPr>
      </w:pPr>
      <w:hyperlink w:anchor="_Toc462218260" w:history="1">
        <w:r w:rsidR="00B2327A" w:rsidRPr="001E4BA0">
          <w:rPr>
            <w:rStyle w:val="Hipervnculo"/>
            <w:noProof/>
          </w:rPr>
          <w:t>3</w:t>
        </w:r>
        <w:r w:rsidR="00B2327A" w:rsidRPr="00B2327A">
          <w:rPr>
            <w:rFonts w:ascii="Calibri" w:hAnsi="Calibri"/>
            <w:b w:val="0"/>
            <w:bCs w:val="0"/>
            <w:caps w:val="0"/>
            <w:noProof/>
            <w:sz w:val="22"/>
            <w:szCs w:val="22"/>
            <w:lang w:eastAsia="es-MX"/>
          </w:rPr>
          <w:tab/>
        </w:r>
        <w:r w:rsidR="00B2327A" w:rsidRPr="001E4BA0">
          <w:rPr>
            <w:rStyle w:val="Hipervnculo"/>
            <w:noProof/>
          </w:rPr>
          <w:t>Requisitos específicos</w:t>
        </w:r>
        <w:r w:rsidR="00B2327A">
          <w:rPr>
            <w:noProof/>
            <w:webHidden/>
          </w:rPr>
          <w:tab/>
        </w:r>
        <w:r w:rsidR="00B2327A">
          <w:rPr>
            <w:noProof/>
            <w:webHidden/>
          </w:rPr>
          <w:fldChar w:fldCharType="begin"/>
        </w:r>
        <w:r w:rsidR="00B2327A">
          <w:rPr>
            <w:noProof/>
            <w:webHidden/>
          </w:rPr>
          <w:instrText xml:space="preserve"> PAGEREF _Toc462218260 \h </w:instrText>
        </w:r>
        <w:r w:rsidR="00B2327A">
          <w:rPr>
            <w:noProof/>
            <w:webHidden/>
          </w:rPr>
        </w:r>
        <w:r w:rsidR="00B2327A">
          <w:rPr>
            <w:noProof/>
            <w:webHidden/>
          </w:rPr>
          <w:fldChar w:fldCharType="separate"/>
        </w:r>
        <w:r w:rsidR="00874D7E">
          <w:rPr>
            <w:noProof/>
            <w:webHidden/>
          </w:rPr>
          <w:t>7</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61" w:history="1">
        <w:r w:rsidR="00B2327A" w:rsidRPr="001E4BA0">
          <w:rPr>
            <w:rStyle w:val="Hipervnculo"/>
            <w:noProof/>
          </w:rPr>
          <w:t>3.1</w:t>
        </w:r>
        <w:r w:rsidR="00B2327A" w:rsidRPr="00B2327A">
          <w:rPr>
            <w:rFonts w:ascii="Calibri" w:hAnsi="Calibri"/>
            <w:b w:val="0"/>
            <w:bCs w:val="0"/>
            <w:noProof/>
            <w:sz w:val="22"/>
            <w:szCs w:val="22"/>
            <w:lang w:eastAsia="es-MX"/>
          </w:rPr>
          <w:tab/>
        </w:r>
        <w:r w:rsidR="00B2327A" w:rsidRPr="001E4BA0">
          <w:rPr>
            <w:rStyle w:val="Hipervnculo"/>
            <w:noProof/>
          </w:rPr>
          <w:t>Requisitos comunes de los interfaces</w:t>
        </w:r>
        <w:r w:rsidR="00B2327A">
          <w:rPr>
            <w:noProof/>
            <w:webHidden/>
          </w:rPr>
          <w:tab/>
        </w:r>
        <w:r w:rsidR="00B2327A">
          <w:rPr>
            <w:noProof/>
            <w:webHidden/>
          </w:rPr>
          <w:fldChar w:fldCharType="begin"/>
        </w:r>
        <w:r w:rsidR="00B2327A">
          <w:rPr>
            <w:noProof/>
            <w:webHidden/>
          </w:rPr>
          <w:instrText xml:space="preserve"> PAGEREF _Toc462218261 \h </w:instrText>
        </w:r>
        <w:r w:rsidR="00B2327A">
          <w:rPr>
            <w:noProof/>
            <w:webHidden/>
          </w:rPr>
        </w:r>
        <w:r w:rsidR="00B2327A">
          <w:rPr>
            <w:noProof/>
            <w:webHidden/>
          </w:rPr>
          <w:fldChar w:fldCharType="separate"/>
        </w:r>
        <w:r w:rsidR="00874D7E">
          <w:rPr>
            <w:noProof/>
            <w:webHidden/>
          </w:rPr>
          <w:t>7</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62" w:history="1">
        <w:r w:rsidR="00B2327A" w:rsidRPr="001E4BA0">
          <w:rPr>
            <w:rStyle w:val="Hipervnculo"/>
            <w:noProof/>
          </w:rPr>
          <w:t>3.1.1</w:t>
        </w:r>
        <w:r w:rsidR="00B2327A" w:rsidRPr="00B2327A">
          <w:rPr>
            <w:rFonts w:ascii="Calibri" w:hAnsi="Calibri"/>
            <w:noProof/>
            <w:sz w:val="22"/>
            <w:szCs w:val="22"/>
            <w:lang w:eastAsia="es-MX"/>
          </w:rPr>
          <w:tab/>
        </w:r>
        <w:r w:rsidR="00B2327A" w:rsidRPr="001E4BA0">
          <w:rPr>
            <w:rStyle w:val="Hipervnculo"/>
            <w:noProof/>
          </w:rPr>
          <w:t>Interfaces de usuario</w:t>
        </w:r>
        <w:r w:rsidR="00B2327A">
          <w:rPr>
            <w:noProof/>
            <w:webHidden/>
          </w:rPr>
          <w:tab/>
        </w:r>
        <w:r w:rsidR="00B2327A">
          <w:rPr>
            <w:noProof/>
            <w:webHidden/>
          </w:rPr>
          <w:fldChar w:fldCharType="begin"/>
        </w:r>
        <w:r w:rsidR="00B2327A">
          <w:rPr>
            <w:noProof/>
            <w:webHidden/>
          </w:rPr>
          <w:instrText xml:space="preserve"> PAGEREF _Toc462218262 \h </w:instrText>
        </w:r>
        <w:r w:rsidR="00B2327A">
          <w:rPr>
            <w:noProof/>
            <w:webHidden/>
          </w:rPr>
        </w:r>
        <w:r w:rsidR="00B2327A">
          <w:rPr>
            <w:noProof/>
            <w:webHidden/>
          </w:rPr>
          <w:fldChar w:fldCharType="separate"/>
        </w:r>
        <w:r w:rsidR="00874D7E">
          <w:rPr>
            <w:noProof/>
            <w:webHidden/>
          </w:rPr>
          <w:t>7</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63" w:history="1">
        <w:r w:rsidR="00B2327A" w:rsidRPr="001E4BA0">
          <w:rPr>
            <w:rStyle w:val="Hipervnculo"/>
            <w:noProof/>
          </w:rPr>
          <w:t>3.1.2</w:t>
        </w:r>
        <w:r w:rsidR="00B2327A" w:rsidRPr="00B2327A">
          <w:rPr>
            <w:rFonts w:ascii="Calibri" w:hAnsi="Calibri"/>
            <w:noProof/>
            <w:sz w:val="22"/>
            <w:szCs w:val="22"/>
            <w:lang w:eastAsia="es-MX"/>
          </w:rPr>
          <w:tab/>
        </w:r>
        <w:r w:rsidR="00B2327A" w:rsidRPr="001E4BA0">
          <w:rPr>
            <w:rStyle w:val="Hipervnculo"/>
            <w:noProof/>
          </w:rPr>
          <w:t>Interfaces de hardware</w:t>
        </w:r>
        <w:r w:rsidR="00B2327A">
          <w:rPr>
            <w:noProof/>
            <w:webHidden/>
          </w:rPr>
          <w:tab/>
        </w:r>
        <w:r w:rsidR="00B2327A">
          <w:rPr>
            <w:noProof/>
            <w:webHidden/>
          </w:rPr>
          <w:fldChar w:fldCharType="begin"/>
        </w:r>
        <w:r w:rsidR="00B2327A">
          <w:rPr>
            <w:noProof/>
            <w:webHidden/>
          </w:rPr>
          <w:instrText xml:space="preserve"> PAGEREF _Toc462218263 \h </w:instrText>
        </w:r>
        <w:r w:rsidR="00B2327A">
          <w:rPr>
            <w:noProof/>
            <w:webHidden/>
          </w:rPr>
        </w:r>
        <w:r w:rsidR="00B2327A">
          <w:rPr>
            <w:noProof/>
            <w:webHidden/>
          </w:rPr>
          <w:fldChar w:fldCharType="separate"/>
        </w:r>
        <w:r w:rsidR="00874D7E">
          <w:rPr>
            <w:noProof/>
            <w:webHidden/>
          </w:rPr>
          <w:t>7</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64" w:history="1">
        <w:r w:rsidR="00B2327A" w:rsidRPr="001E4BA0">
          <w:rPr>
            <w:rStyle w:val="Hipervnculo"/>
            <w:noProof/>
            <w:lang w:val="fr-FR"/>
          </w:rPr>
          <w:t>3.1.3</w:t>
        </w:r>
        <w:r w:rsidR="00B2327A" w:rsidRPr="00B2327A">
          <w:rPr>
            <w:rFonts w:ascii="Calibri" w:hAnsi="Calibri"/>
            <w:noProof/>
            <w:sz w:val="22"/>
            <w:szCs w:val="22"/>
            <w:lang w:eastAsia="es-MX"/>
          </w:rPr>
          <w:tab/>
        </w:r>
        <w:r w:rsidR="00B2327A" w:rsidRPr="001E4BA0">
          <w:rPr>
            <w:rStyle w:val="Hipervnculo"/>
            <w:noProof/>
            <w:lang w:val="fr-FR"/>
          </w:rPr>
          <w:t>Interfaces de software</w:t>
        </w:r>
        <w:r w:rsidR="00B2327A">
          <w:rPr>
            <w:noProof/>
            <w:webHidden/>
          </w:rPr>
          <w:tab/>
        </w:r>
        <w:r w:rsidR="00B2327A">
          <w:rPr>
            <w:noProof/>
            <w:webHidden/>
          </w:rPr>
          <w:fldChar w:fldCharType="begin"/>
        </w:r>
        <w:r w:rsidR="00B2327A">
          <w:rPr>
            <w:noProof/>
            <w:webHidden/>
          </w:rPr>
          <w:instrText xml:space="preserve"> PAGEREF _Toc462218264 \h </w:instrText>
        </w:r>
        <w:r w:rsidR="00B2327A">
          <w:rPr>
            <w:noProof/>
            <w:webHidden/>
          </w:rPr>
        </w:r>
        <w:r w:rsidR="00B2327A">
          <w:rPr>
            <w:noProof/>
            <w:webHidden/>
          </w:rPr>
          <w:fldChar w:fldCharType="separate"/>
        </w:r>
        <w:r w:rsidR="00874D7E">
          <w:rPr>
            <w:noProof/>
            <w:webHidden/>
          </w:rPr>
          <w:t>7</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65" w:history="1">
        <w:r w:rsidR="00B2327A" w:rsidRPr="001E4BA0">
          <w:rPr>
            <w:rStyle w:val="Hipervnculo"/>
            <w:noProof/>
          </w:rPr>
          <w:t>3.1.4</w:t>
        </w:r>
        <w:r w:rsidR="00B2327A" w:rsidRPr="00B2327A">
          <w:rPr>
            <w:rFonts w:ascii="Calibri" w:hAnsi="Calibri"/>
            <w:noProof/>
            <w:sz w:val="22"/>
            <w:szCs w:val="22"/>
            <w:lang w:eastAsia="es-MX"/>
          </w:rPr>
          <w:tab/>
        </w:r>
        <w:r w:rsidR="00B2327A" w:rsidRPr="001E4BA0">
          <w:rPr>
            <w:rStyle w:val="Hipervnculo"/>
            <w:noProof/>
          </w:rPr>
          <w:t>Interfaces de comunicación</w:t>
        </w:r>
        <w:r w:rsidR="00B2327A">
          <w:rPr>
            <w:noProof/>
            <w:webHidden/>
          </w:rPr>
          <w:tab/>
        </w:r>
        <w:r w:rsidR="00B2327A">
          <w:rPr>
            <w:noProof/>
            <w:webHidden/>
          </w:rPr>
          <w:fldChar w:fldCharType="begin"/>
        </w:r>
        <w:r w:rsidR="00B2327A">
          <w:rPr>
            <w:noProof/>
            <w:webHidden/>
          </w:rPr>
          <w:instrText xml:space="preserve"> PAGEREF _Toc462218265 \h </w:instrText>
        </w:r>
        <w:r w:rsidR="00B2327A">
          <w:rPr>
            <w:noProof/>
            <w:webHidden/>
          </w:rPr>
        </w:r>
        <w:r w:rsidR="00B2327A">
          <w:rPr>
            <w:noProof/>
            <w:webHidden/>
          </w:rPr>
          <w:fldChar w:fldCharType="separate"/>
        </w:r>
        <w:r w:rsidR="00874D7E">
          <w:rPr>
            <w:noProof/>
            <w:webHidden/>
          </w:rPr>
          <w:t>7</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66" w:history="1">
        <w:r w:rsidR="00B2327A" w:rsidRPr="001E4BA0">
          <w:rPr>
            <w:rStyle w:val="Hipervnculo"/>
            <w:noProof/>
          </w:rPr>
          <w:t>3.2</w:t>
        </w:r>
        <w:r w:rsidR="00B2327A" w:rsidRPr="00B2327A">
          <w:rPr>
            <w:rFonts w:ascii="Calibri" w:hAnsi="Calibri"/>
            <w:b w:val="0"/>
            <w:bCs w:val="0"/>
            <w:noProof/>
            <w:sz w:val="22"/>
            <w:szCs w:val="22"/>
            <w:lang w:eastAsia="es-MX"/>
          </w:rPr>
          <w:tab/>
        </w:r>
        <w:r w:rsidR="00B2327A" w:rsidRPr="001E4BA0">
          <w:rPr>
            <w:rStyle w:val="Hipervnculo"/>
            <w:noProof/>
          </w:rPr>
          <w:t>Requisitos funcionales</w:t>
        </w:r>
        <w:r w:rsidR="00B2327A">
          <w:rPr>
            <w:noProof/>
            <w:webHidden/>
          </w:rPr>
          <w:tab/>
        </w:r>
        <w:r w:rsidR="00B2327A">
          <w:rPr>
            <w:noProof/>
            <w:webHidden/>
          </w:rPr>
          <w:fldChar w:fldCharType="begin"/>
        </w:r>
        <w:r w:rsidR="00B2327A">
          <w:rPr>
            <w:noProof/>
            <w:webHidden/>
          </w:rPr>
          <w:instrText xml:space="preserve"> PAGEREF _Toc462218266 \h </w:instrText>
        </w:r>
        <w:r w:rsidR="00B2327A">
          <w:rPr>
            <w:noProof/>
            <w:webHidden/>
          </w:rPr>
        </w:r>
        <w:r w:rsidR="00B2327A">
          <w:rPr>
            <w:noProof/>
            <w:webHidden/>
          </w:rPr>
          <w:fldChar w:fldCharType="separate"/>
        </w:r>
        <w:r w:rsidR="00874D7E">
          <w:rPr>
            <w:noProof/>
            <w:webHidden/>
          </w:rPr>
          <w:t>7</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67" w:history="1">
        <w:r w:rsidR="00B2327A" w:rsidRPr="001E4BA0">
          <w:rPr>
            <w:rStyle w:val="Hipervnculo"/>
            <w:noProof/>
          </w:rPr>
          <w:t>3.2.1</w:t>
        </w:r>
        <w:r w:rsidR="00B2327A" w:rsidRPr="00B2327A">
          <w:rPr>
            <w:rFonts w:ascii="Calibri" w:hAnsi="Calibri"/>
            <w:noProof/>
            <w:sz w:val="22"/>
            <w:szCs w:val="22"/>
            <w:lang w:eastAsia="es-MX"/>
          </w:rPr>
          <w:tab/>
        </w:r>
        <w:r w:rsidR="00B2327A" w:rsidRPr="001E4BA0">
          <w:rPr>
            <w:rStyle w:val="Hipervnculo"/>
            <w:noProof/>
          </w:rPr>
          <w:t>Requisito funcional 1</w:t>
        </w:r>
        <w:r w:rsidR="00B2327A">
          <w:rPr>
            <w:noProof/>
            <w:webHidden/>
          </w:rPr>
          <w:tab/>
        </w:r>
        <w:r w:rsidR="00B2327A">
          <w:rPr>
            <w:noProof/>
            <w:webHidden/>
          </w:rPr>
          <w:fldChar w:fldCharType="begin"/>
        </w:r>
        <w:r w:rsidR="00B2327A">
          <w:rPr>
            <w:noProof/>
            <w:webHidden/>
          </w:rPr>
          <w:instrText xml:space="preserve"> PAGEREF _Toc462218267 \h </w:instrText>
        </w:r>
        <w:r w:rsidR="00B2327A">
          <w:rPr>
            <w:noProof/>
            <w:webHidden/>
          </w:rPr>
        </w:r>
        <w:r w:rsidR="00B2327A">
          <w:rPr>
            <w:noProof/>
            <w:webHidden/>
          </w:rPr>
          <w:fldChar w:fldCharType="separate"/>
        </w:r>
        <w:r w:rsidR="00874D7E">
          <w:rPr>
            <w:noProof/>
            <w:webHidden/>
          </w:rPr>
          <w:t>7</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68" w:history="1">
        <w:r w:rsidR="00B2327A" w:rsidRPr="001E4BA0">
          <w:rPr>
            <w:rStyle w:val="Hipervnculo"/>
            <w:noProof/>
          </w:rPr>
          <w:t>3.2.2</w:t>
        </w:r>
        <w:r w:rsidR="00B2327A" w:rsidRPr="00B2327A">
          <w:rPr>
            <w:rFonts w:ascii="Calibri" w:hAnsi="Calibri"/>
            <w:noProof/>
            <w:sz w:val="22"/>
            <w:szCs w:val="22"/>
            <w:lang w:eastAsia="es-MX"/>
          </w:rPr>
          <w:tab/>
        </w:r>
        <w:r w:rsidR="00B2327A" w:rsidRPr="001E4BA0">
          <w:rPr>
            <w:rStyle w:val="Hipervnculo"/>
            <w:noProof/>
          </w:rPr>
          <w:t>Requisito funcional 2</w:t>
        </w:r>
        <w:r w:rsidR="00B2327A">
          <w:rPr>
            <w:noProof/>
            <w:webHidden/>
          </w:rPr>
          <w:tab/>
        </w:r>
        <w:r w:rsidR="00B2327A">
          <w:rPr>
            <w:noProof/>
            <w:webHidden/>
          </w:rPr>
          <w:fldChar w:fldCharType="begin"/>
        </w:r>
        <w:r w:rsidR="00B2327A">
          <w:rPr>
            <w:noProof/>
            <w:webHidden/>
          </w:rPr>
          <w:instrText xml:space="preserve"> PAGEREF _Toc462218268 \h </w:instrText>
        </w:r>
        <w:r w:rsidR="00B2327A">
          <w:rPr>
            <w:noProof/>
            <w:webHidden/>
          </w:rPr>
        </w:r>
        <w:r w:rsidR="00B2327A">
          <w:rPr>
            <w:noProof/>
            <w:webHidden/>
          </w:rPr>
          <w:fldChar w:fldCharType="separate"/>
        </w:r>
        <w:r w:rsidR="00874D7E">
          <w:rPr>
            <w:noProof/>
            <w:webHidden/>
          </w:rPr>
          <w:t>7</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69" w:history="1">
        <w:r w:rsidR="00B2327A" w:rsidRPr="001E4BA0">
          <w:rPr>
            <w:rStyle w:val="Hipervnculo"/>
            <w:noProof/>
          </w:rPr>
          <w:t>3.2.3</w:t>
        </w:r>
        <w:r w:rsidR="00B2327A" w:rsidRPr="00B2327A">
          <w:rPr>
            <w:rFonts w:ascii="Calibri" w:hAnsi="Calibri"/>
            <w:noProof/>
            <w:sz w:val="22"/>
            <w:szCs w:val="22"/>
            <w:lang w:eastAsia="es-MX"/>
          </w:rPr>
          <w:tab/>
        </w:r>
        <w:r w:rsidR="00B2327A" w:rsidRPr="001E4BA0">
          <w:rPr>
            <w:rStyle w:val="Hipervnculo"/>
            <w:noProof/>
          </w:rPr>
          <w:t>Requisito funcional 3</w:t>
        </w:r>
        <w:r w:rsidR="00B2327A">
          <w:rPr>
            <w:noProof/>
            <w:webHidden/>
          </w:rPr>
          <w:tab/>
        </w:r>
        <w:r w:rsidR="00B2327A">
          <w:rPr>
            <w:noProof/>
            <w:webHidden/>
          </w:rPr>
          <w:fldChar w:fldCharType="begin"/>
        </w:r>
        <w:r w:rsidR="00B2327A">
          <w:rPr>
            <w:noProof/>
            <w:webHidden/>
          </w:rPr>
          <w:instrText xml:space="preserve"> PAGEREF _Toc462218269 \h </w:instrText>
        </w:r>
        <w:r w:rsidR="00B2327A">
          <w:rPr>
            <w:noProof/>
            <w:webHidden/>
          </w:rPr>
        </w:r>
        <w:r w:rsidR="00B2327A">
          <w:rPr>
            <w:noProof/>
            <w:webHidden/>
          </w:rPr>
          <w:fldChar w:fldCharType="separate"/>
        </w:r>
        <w:r w:rsidR="00874D7E">
          <w:rPr>
            <w:noProof/>
            <w:webHidden/>
          </w:rPr>
          <w:t>8</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70" w:history="1">
        <w:r w:rsidR="00B2327A" w:rsidRPr="001E4BA0">
          <w:rPr>
            <w:rStyle w:val="Hipervnculo"/>
            <w:noProof/>
          </w:rPr>
          <w:t>3.2.4</w:t>
        </w:r>
        <w:r w:rsidR="00B2327A" w:rsidRPr="00B2327A">
          <w:rPr>
            <w:rFonts w:ascii="Calibri" w:hAnsi="Calibri"/>
            <w:noProof/>
            <w:sz w:val="22"/>
            <w:szCs w:val="22"/>
            <w:lang w:eastAsia="es-MX"/>
          </w:rPr>
          <w:tab/>
        </w:r>
        <w:r w:rsidR="00B2327A" w:rsidRPr="001E4BA0">
          <w:rPr>
            <w:rStyle w:val="Hipervnculo"/>
            <w:noProof/>
          </w:rPr>
          <w:t>Requisito funcional 4</w:t>
        </w:r>
        <w:r w:rsidR="00B2327A">
          <w:rPr>
            <w:noProof/>
            <w:webHidden/>
          </w:rPr>
          <w:tab/>
        </w:r>
        <w:r w:rsidR="00B2327A">
          <w:rPr>
            <w:noProof/>
            <w:webHidden/>
          </w:rPr>
          <w:fldChar w:fldCharType="begin"/>
        </w:r>
        <w:r w:rsidR="00B2327A">
          <w:rPr>
            <w:noProof/>
            <w:webHidden/>
          </w:rPr>
          <w:instrText xml:space="preserve"> PAGEREF _Toc462218270 \h </w:instrText>
        </w:r>
        <w:r w:rsidR="00B2327A">
          <w:rPr>
            <w:noProof/>
            <w:webHidden/>
          </w:rPr>
        </w:r>
        <w:r w:rsidR="00B2327A">
          <w:rPr>
            <w:noProof/>
            <w:webHidden/>
          </w:rPr>
          <w:fldChar w:fldCharType="separate"/>
        </w:r>
        <w:r w:rsidR="00874D7E">
          <w:rPr>
            <w:noProof/>
            <w:webHidden/>
          </w:rPr>
          <w:t>8</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71" w:history="1">
        <w:r w:rsidR="00B2327A" w:rsidRPr="001E4BA0">
          <w:rPr>
            <w:rStyle w:val="Hipervnculo"/>
            <w:noProof/>
          </w:rPr>
          <w:t>3.2.5</w:t>
        </w:r>
        <w:r w:rsidR="00B2327A" w:rsidRPr="00B2327A">
          <w:rPr>
            <w:rFonts w:ascii="Calibri" w:hAnsi="Calibri"/>
            <w:noProof/>
            <w:sz w:val="22"/>
            <w:szCs w:val="22"/>
            <w:lang w:eastAsia="es-MX"/>
          </w:rPr>
          <w:tab/>
        </w:r>
        <w:r w:rsidR="00B2327A" w:rsidRPr="001E4BA0">
          <w:rPr>
            <w:rStyle w:val="Hipervnculo"/>
            <w:noProof/>
          </w:rPr>
          <w:t>Requisito funcional 5</w:t>
        </w:r>
        <w:r w:rsidR="00B2327A">
          <w:rPr>
            <w:noProof/>
            <w:webHidden/>
          </w:rPr>
          <w:tab/>
        </w:r>
        <w:r w:rsidR="00B2327A">
          <w:rPr>
            <w:noProof/>
            <w:webHidden/>
          </w:rPr>
          <w:fldChar w:fldCharType="begin"/>
        </w:r>
        <w:r w:rsidR="00B2327A">
          <w:rPr>
            <w:noProof/>
            <w:webHidden/>
          </w:rPr>
          <w:instrText xml:space="preserve"> PAGEREF _Toc462218271 \h </w:instrText>
        </w:r>
        <w:r w:rsidR="00B2327A">
          <w:rPr>
            <w:noProof/>
            <w:webHidden/>
          </w:rPr>
        </w:r>
        <w:r w:rsidR="00B2327A">
          <w:rPr>
            <w:noProof/>
            <w:webHidden/>
          </w:rPr>
          <w:fldChar w:fldCharType="separate"/>
        </w:r>
        <w:r w:rsidR="00874D7E">
          <w:rPr>
            <w:noProof/>
            <w:webHidden/>
          </w:rPr>
          <w:t>8</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72" w:history="1">
        <w:r w:rsidR="00B2327A" w:rsidRPr="001E4BA0">
          <w:rPr>
            <w:rStyle w:val="Hipervnculo"/>
            <w:noProof/>
          </w:rPr>
          <w:t>3.2.6</w:t>
        </w:r>
        <w:r w:rsidR="00B2327A" w:rsidRPr="00B2327A">
          <w:rPr>
            <w:rFonts w:ascii="Calibri" w:hAnsi="Calibri"/>
            <w:noProof/>
            <w:sz w:val="22"/>
            <w:szCs w:val="22"/>
            <w:lang w:eastAsia="es-MX"/>
          </w:rPr>
          <w:tab/>
        </w:r>
        <w:r w:rsidR="00B2327A" w:rsidRPr="001E4BA0">
          <w:rPr>
            <w:rStyle w:val="Hipervnculo"/>
            <w:noProof/>
          </w:rPr>
          <w:t>Requisito funcional 6.1</w:t>
        </w:r>
        <w:r w:rsidR="00B2327A">
          <w:rPr>
            <w:noProof/>
            <w:webHidden/>
          </w:rPr>
          <w:tab/>
        </w:r>
        <w:r w:rsidR="00B2327A">
          <w:rPr>
            <w:noProof/>
            <w:webHidden/>
          </w:rPr>
          <w:fldChar w:fldCharType="begin"/>
        </w:r>
        <w:r w:rsidR="00B2327A">
          <w:rPr>
            <w:noProof/>
            <w:webHidden/>
          </w:rPr>
          <w:instrText xml:space="preserve"> PAGEREF _Toc462218272 \h </w:instrText>
        </w:r>
        <w:r w:rsidR="00B2327A">
          <w:rPr>
            <w:noProof/>
            <w:webHidden/>
          </w:rPr>
        </w:r>
        <w:r w:rsidR="00B2327A">
          <w:rPr>
            <w:noProof/>
            <w:webHidden/>
          </w:rPr>
          <w:fldChar w:fldCharType="separate"/>
        </w:r>
        <w:r w:rsidR="00874D7E">
          <w:rPr>
            <w:noProof/>
            <w:webHidden/>
          </w:rPr>
          <w:t>9</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73" w:history="1">
        <w:r w:rsidR="00B2327A" w:rsidRPr="001E4BA0">
          <w:rPr>
            <w:rStyle w:val="Hipervnculo"/>
            <w:noProof/>
          </w:rPr>
          <w:t>3.2.7</w:t>
        </w:r>
        <w:r w:rsidR="00B2327A" w:rsidRPr="00B2327A">
          <w:rPr>
            <w:rFonts w:ascii="Calibri" w:hAnsi="Calibri"/>
            <w:noProof/>
            <w:sz w:val="22"/>
            <w:szCs w:val="22"/>
            <w:lang w:eastAsia="es-MX"/>
          </w:rPr>
          <w:tab/>
        </w:r>
        <w:r w:rsidR="00B2327A" w:rsidRPr="001E4BA0">
          <w:rPr>
            <w:rStyle w:val="Hipervnculo"/>
            <w:noProof/>
          </w:rPr>
          <w:t>Requisito funcional 6.2</w:t>
        </w:r>
        <w:r w:rsidR="00B2327A">
          <w:rPr>
            <w:noProof/>
            <w:webHidden/>
          </w:rPr>
          <w:tab/>
        </w:r>
        <w:r w:rsidR="00B2327A">
          <w:rPr>
            <w:noProof/>
            <w:webHidden/>
          </w:rPr>
          <w:fldChar w:fldCharType="begin"/>
        </w:r>
        <w:r w:rsidR="00B2327A">
          <w:rPr>
            <w:noProof/>
            <w:webHidden/>
          </w:rPr>
          <w:instrText xml:space="preserve"> PAGEREF _Toc462218273 \h </w:instrText>
        </w:r>
        <w:r w:rsidR="00B2327A">
          <w:rPr>
            <w:noProof/>
            <w:webHidden/>
          </w:rPr>
        </w:r>
        <w:r w:rsidR="00B2327A">
          <w:rPr>
            <w:noProof/>
            <w:webHidden/>
          </w:rPr>
          <w:fldChar w:fldCharType="separate"/>
        </w:r>
        <w:r w:rsidR="00874D7E">
          <w:rPr>
            <w:noProof/>
            <w:webHidden/>
          </w:rPr>
          <w:t>9</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74" w:history="1">
        <w:r w:rsidR="00B2327A" w:rsidRPr="001E4BA0">
          <w:rPr>
            <w:rStyle w:val="Hipervnculo"/>
            <w:noProof/>
          </w:rPr>
          <w:t>3.2.8</w:t>
        </w:r>
        <w:r w:rsidR="00B2327A" w:rsidRPr="00B2327A">
          <w:rPr>
            <w:rFonts w:ascii="Calibri" w:hAnsi="Calibri"/>
            <w:noProof/>
            <w:sz w:val="22"/>
            <w:szCs w:val="22"/>
            <w:lang w:eastAsia="es-MX"/>
          </w:rPr>
          <w:tab/>
        </w:r>
        <w:r w:rsidR="00B2327A" w:rsidRPr="001E4BA0">
          <w:rPr>
            <w:rStyle w:val="Hipervnculo"/>
            <w:noProof/>
          </w:rPr>
          <w:t>Requisito funcional 7.1</w:t>
        </w:r>
        <w:r w:rsidR="00B2327A">
          <w:rPr>
            <w:noProof/>
            <w:webHidden/>
          </w:rPr>
          <w:tab/>
        </w:r>
        <w:r w:rsidR="00B2327A">
          <w:rPr>
            <w:noProof/>
            <w:webHidden/>
          </w:rPr>
          <w:fldChar w:fldCharType="begin"/>
        </w:r>
        <w:r w:rsidR="00B2327A">
          <w:rPr>
            <w:noProof/>
            <w:webHidden/>
          </w:rPr>
          <w:instrText xml:space="preserve"> PAGEREF _Toc462218274 \h </w:instrText>
        </w:r>
        <w:r w:rsidR="00B2327A">
          <w:rPr>
            <w:noProof/>
            <w:webHidden/>
          </w:rPr>
        </w:r>
        <w:r w:rsidR="00B2327A">
          <w:rPr>
            <w:noProof/>
            <w:webHidden/>
          </w:rPr>
          <w:fldChar w:fldCharType="separate"/>
        </w:r>
        <w:r w:rsidR="00874D7E">
          <w:rPr>
            <w:noProof/>
            <w:webHidden/>
          </w:rPr>
          <w:t>9</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75" w:history="1">
        <w:r w:rsidR="00B2327A" w:rsidRPr="001E4BA0">
          <w:rPr>
            <w:rStyle w:val="Hipervnculo"/>
            <w:noProof/>
          </w:rPr>
          <w:t>3.2.9</w:t>
        </w:r>
        <w:r w:rsidR="00B2327A" w:rsidRPr="00B2327A">
          <w:rPr>
            <w:rFonts w:ascii="Calibri" w:hAnsi="Calibri"/>
            <w:noProof/>
            <w:sz w:val="22"/>
            <w:szCs w:val="22"/>
            <w:lang w:eastAsia="es-MX"/>
          </w:rPr>
          <w:tab/>
        </w:r>
        <w:r w:rsidR="00B2327A" w:rsidRPr="001E4BA0">
          <w:rPr>
            <w:rStyle w:val="Hipervnculo"/>
            <w:noProof/>
          </w:rPr>
          <w:t>Requisito funcional 7.2</w:t>
        </w:r>
        <w:r w:rsidR="00B2327A">
          <w:rPr>
            <w:noProof/>
            <w:webHidden/>
          </w:rPr>
          <w:tab/>
        </w:r>
        <w:r w:rsidR="00B2327A">
          <w:rPr>
            <w:noProof/>
            <w:webHidden/>
          </w:rPr>
          <w:fldChar w:fldCharType="begin"/>
        </w:r>
        <w:r w:rsidR="00B2327A">
          <w:rPr>
            <w:noProof/>
            <w:webHidden/>
          </w:rPr>
          <w:instrText xml:space="preserve"> PAGEREF _Toc462218275 \h </w:instrText>
        </w:r>
        <w:r w:rsidR="00B2327A">
          <w:rPr>
            <w:noProof/>
            <w:webHidden/>
          </w:rPr>
        </w:r>
        <w:r w:rsidR="00B2327A">
          <w:rPr>
            <w:noProof/>
            <w:webHidden/>
          </w:rPr>
          <w:fldChar w:fldCharType="separate"/>
        </w:r>
        <w:r w:rsidR="00874D7E">
          <w:rPr>
            <w:noProof/>
            <w:webHidden/>
          </w:rPr>
          <w:t>9</w:t>
        </w:r>
        <w:r w:rsidR="00B2327A">
          <w:rPr>
            <w:noProof/>
            <w:webHidden/>
          </w:rPr>
          <w:fldChar w:fldCharType="end"/>
        </w:r>
      </w:hyperlink>
    </w:p>
    <w:p w:rsidR="00B2327A" w:rsidRPr="00B2327A" w:rsidRDefault="00E240B1">
      <w:pPr>
        <w:pStyle w:val="TDC2"/>
        <w:tabs>
          <w:tab w:val="left" w:pos="720"/>
          <w:tab w:val="right" w:leader="dot" w:pos="8494"/>
        </w:tabs>
        <w:rPr>
          <w:rFonts w:ascii="Calibri" w:hAnsi="Calibri"/>
          <w:b w:val="0"/>
          <w:bCs w:val="0"/>
          <w:noProof/>
          <w:sz w:val="22"/>
          <w:szCs w:val="22"/>
          <w:lang w:eastAsia="es-MX"/>
        </w:rPr>
      </w:pPr>
      <w:hyperlink w:anchor="_Toc462218276" w:history="1">
        <w:r w:rsidR="00B2327A" w:rsidRPr="001E4BA0">
          <w:rPr>
            <w:rStyle w:val="Hipervnculo"/>
            <w:noProof/>
          </w:rPr>
          <w:t>3.3</w:t>
        </w:r>
        <w:r w:rsidR="00B2327A" w:rsidRPr="00B2327A">
          <w:rPr>
            <w:rFonts w:ascii="Calibri" w:hAnsi="Calibri"/>
            <w:b w:val="0"/>
            <w:bCs w:val="0"/>
            <w:noProof/>
            <w:sz w:val="22"/>
            <w:szCs w:val="22"/>
            <w:lang w:eastAsia="es-MX"/>
          </w:rPr>
          <w:tab/>
        </w:r>
        <w:r w:rsidR="00B2327A" w:rsidRPr="001E4BA0">
          <w:rPr>
            <w:rStyle w:val="Hipervnculo"/>
            <w:noProof/>
          </w:rPr>
          <w:t>Requisitos no funcionales</w:t>
        </w:r>
        <w:r w:rsidR="00B2327A">
          <w:rPr>
            <w:noProof/>
            <w:webHidden/>
          </w:rPr>
          <w:tab/>
        </w:r>
        <w:r w:rsidR="00B2327A">
          <w:rPr>
            <w:noProof/>
            <w:webHidden/>
          </w:rPr>
          <w:fldChar w:fldCharType="begin"/>
        </w:r>
        <w:r w:rsidR="00B2327A">
          <w:rPr>
            <w:noProof/>
            <w:webHidden/>
          </w:rPr>
          <w:instrText xml:space="preserve"> PAGEREF _Toc462218276 \h </w:instrText>
        </w:r>
        <w:r w:rsidR="00B2327A">
          <w:rPr>
            <w:noProof/>
            <w:webHidden/>
          </w:rPr>
        </w:r>
        <w:r w:rsidR="00B2327A">
          <w:rPr>
            <w:noProof/>
            <w:webHidden/>
          </w:rPr>
          <w:fldChar w:fldCharType="separate"/>
        </w:r>
        <w:r w:rsidR="00874D7E">
          <w:rPr>
            <w:noProof/>
            <w:webHidden/>
          </w:rPr>
          <w:t>10</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77" w:history="1">
        <w:r w:rsidR="00B2327A" w:rsidRPr="001E4BA0">
          <w:rPr>
            <w:rStyle w:val="Hipervnculo"/>
            <w:noProof/>
          </w:rPr>
          <w:t>3.3.1</w:t>
        </w:r>
        <w:r w:rsidR="00B2327A" w:rsidRPr="00B2327A">
          <w:rPr>
            <w:rFonts w:ascii="Calibri" w:hAnsi="Calibri"/>
            <w:noProof/>
            <w:sz w:val="22"/>
            <w:szCs w:val="22"/>
            <w:lang w:eastAsia="es-MX"/>
          </w:rPr>
          <w:tab/>
        </w:r>
        <w:r w:rsidR="00B2327A" w:rsidRPr="001E4BA0">
          <w:rPr>
            <w:rStyle w:val="Hipervnculo"/>
            <w:noProof/>
          </w:rPr>
          <w:t>Rendimiento</w:t>
        </w:r>
        <w:r w:rsidR="00B2327A">
          <w:rPr>
            <w:noProof/>
            <w:webHidden/>
          </w:rPr>
          <w:tab/>
        </w:r>
        <w:r w:rsidR="00B2327A">
          <w:rPr>
            <w:noProof/>
            <w:webHidden/>
          </w:rPr>
          <w:fldChar w:fldCharType="begin"/>
        </w:r>
        <w:r w:rsidR="00B2327A">
          <w:rPr>
            <w:noProof/>
            <w:webHidden/>
          </w:rPr>
          <w:instrText xml:space="preserve"> PAGEREF _Toc462218277 \h </w:instrText>
        </w:r>
        <w:r w:rsidR="00B2327A">
          <w:rPr>
            <w:noProof/>
            <w:webHidden/>
          </w:rPr>
        </w:r>
        <w:r w:rsidR="00B2327A">
          <w:rPr>
            <w:noProof/>
            <w:webHidden/>
          </w:rPr>
          <w:fldChar w:fldCharType="separate"/>
        </w:r>
        <w:r w:rsidR="00874D7E">
          <w:rPr>
            <w:noProof/>
            <w:webHidden/>
          </w:rPr>
          <w:t>11</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78" w:history="1">
        <w:r w:rsidR="00B2327A" w:rsidRPr="001E4BA0">
          <w:rPr>
            <w:rStyle w:val="Hipervnculo"/>
            <w:noProof/>
          </w:rPr>
          <w:t>3.3.2</w:t>
        </w:r>
        <w:r w:rsidR="00B2327A" w:rsidRPr="00B2327A">
          <w:rPr>
            <w:rFonts w:ascii="Calibri" w:hAnsi="Calibri"/>
            <w:noProof/>
            <w:sz w:val="22"/>
            <w:szCs w:val="22"/>
            <w:lang w:eastAsia="es-MX"/>
          </w:rPr>
          <w:tab/>
        </w:r>
        <w:r w:rsidR="00B2327A" w:rsidRPr="001E4BA0">
          <w:rPr>
            <w:rStyle w:val="Hipervnculo"/>
            <w:noProof/>
          </w:rPr>
          <w:t>Seguridad</w:t>
        </w:r>
        <w:r w:rsidR="00B2327A">
          <w:rPr>
            <w:noProof/>
            <w:webHidden/>
          </w:rPr>
          <w:tab/>
        </w:r>
        <w:r w:rsidR="00B2327A">
          <w:rPr>
            <w:noProof/>
            <w:webHidden/>
          </w:rPr>
          <w:fldChar w:fldCharType="begin"/>
        </w:r>
        <w:r w:rsidR="00B2327A">
          <w:rPr>
            <w:noProof/>
            <w:webHidden/>
          </w:rPr>
          <w:instrText xml:space="preserve"> PAGEREF _Toc462218278 \h </w:instrText>
        </w:r>
        <w:r w:rsidR="00B2327A">
          <w:rPr>
            <w:noProof/>
            <w:webHidden/>
          </w:rPr>
        </w:r>
        <w:r w:rsidR="00B2327A">
          <w:rPr>
            <w:noProof/>
            <w:webHidden/>
          </w:rPr>
          <w:fldChar w:fldCharType="separate"/>
        </w:r>
        <w:r w:rsidR="00874D7E">
          <w:rPr>
            <w:noProof/>
            <w:webHidden/>
          </w:rPr>
          <w:t>11</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79" w:history="1">
        <w:r w:rsidR="00B2327A" w:rsidRPr="001E4BA0">
          <w:rPr>
            <w:rStyle w:val="Hipervnculo"/>
            <w:noProof/>
          </w:rPr>
          <w:t>3.3.3</w:t>
        </w:r>
        <w:r w:rsidR="00B2327A" w:rsidRPr="00B2327A">
          <w:rPr>
            <w:rFonts w:ascii="Calibri" w:hAnsi="Calibri"/>
            <w:noProof/>
            <w:sz w:val="22"/>
            <w:szCs w:val="22"/>
            <w:lang w:eastAsia="es-MX"/>
          </w:rPr>
          <w:tab/>
        </w:r>
        <w:r w:rsidR="00B2327A" w:rsidRPr="001E4BA0">
          <w:rPr>
            <w:rStyle w:val="Hipervnculo"/>
            <w:noProof/>
          </w:rPr>
          <w:t>Fiabilidad</w:t>
        </w:r>
        <w:r w:rsidR="00B2327A">
          <w:rPr>
            <w:noProof/>
            <w:webHidden/>
          </w:rPr>
          <w:tab/>
        </w:r>
        <w:r w:rsidR="00B2327A">
          <w:rPr>
            <w:noProof/>
            <w:webHidden/>
          </w:rPr>
          <w:fldChar w:fldCharType="begin"/>
        </w:r>
        <w:r w:rsidR="00B2327A">
          <w:rPr>
            <w:noProof/>
            <w:webHidden/>
          </w:rPr>
          <w:instrText xml:space="preserve"> PAGEREF _Toc462218279 \h </w:instrText>
        </w:r>
        <w:r w:rsidR="00B2327A">
          <w:rPr>
            <w:noProof/>
            <w:webHidden/>
          </w:rPr>
        </w:r>
        <w:r w:rsidR="00B2327A">
          <w:rPr>
            <w:noProof/>
            <w:webHidden/>
          </w:rPr>
          <w:fldChar w:fldCharType="separate"/>
        </w:r>
        <w:r w:rsidR="00874D7E">
          <w:rPr>
            <w:noProof/>
            <w:webHidden/>
          </w:rPr>
          <w:t>11</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80" w:history="1">
        <w:r w:rsidR="00B2327A" w:rsidRPr="001E4BA0">
          <w:rPr>
            <w:rStyle w:val="Hipervnculo"/>
            <w:noProof/>
          </w:rPr>
          <w:t>3.3.4</w:t>
        </w:r>
        <w:r w:rsidR="00B2327A" w:rsidRPr="00B2327A">
          <w:rPr>
            <w:rFonts w:ascii="Calibri" w:hAnsi="Calibri"/>
            <w:noProof/>
            <w:sz w:val="22"/>
            <w:szCs w:val="22"/>
            <w:lang w:eastAsia="es-MX"/>
          </w:rPr>
          <w:tab/>
        </w:r>
        <w:r w:rsidR="00B2327A" w:rsidRPr="001E4BA0">
          <w:rPr>
            <w:rStyle w:val="Hipervnculo"/>
            <w:noProof/>
          </w:rPr>
          <w:t>Disponibilidad</w:t>
        </w:r>
        <w:r w:rsidR="00B2327A">
          <w:rPr>
            <w:noProof/>
            <w:webHidden/>
          </w:rPr>
          <w:tab/>
        </w:r>
        <w:r w:rsidR="00B2327A">
          <w:rPr>
            <w:noProof/>
            <w:webHidden/>
          </w:rPr>
          <w:fldChar w:fldCharType="begin"/>
        </w:r>
        <w:r w:rsidR="00B2327A">
          <w:rPr>
            <w:noProof/>
            <w:webHidden/>
          </w:rPr>
          <w:instrText xml:space="preserve"> PAGEREF _Toc462218280 \h </w:instrText>
        </w:r>
        <w:r w:rsidR="00B2327A">
          <w:rPr>
            <w:noProof/>
            <w:webHidden/>
          </w:rPr>
        </w:r>
        <w:r w:rsidR="00B2327A">
          <w:rPr>
            <w:noProof/>
            <w:webHidden/>
          </w:rPr>
          <w:fldChar w:fldCharType="separate"/>
        </w:r>
        <w:r w:rsidR="00874D7E">
          <w:rPr>
            <w:noProof/>
            <w:webHidden/>
          </w:rPr>
          <w:t>11</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81" w:history="1">
        <w:r w:rsidR="00B2327A" w:rsidRPr="001E4BA0">
          <w:rPr>
            <w:rStyle w:val="Hipervnculo"/>
            <w:noProof/>
          </w:rPr>
          <w:t>3.3.5</w:t>
        </w:r>
        <w:r w:rsidR="00B2327A" w:rsidRPr="00B2327A">
          <w:rPr>
            <w:rFonts w:ascii="Calibri" w:hAnsi="Calibri"/>
            <w:noProof/>
            <w:sz w:val="22"/>
            <w:szCs w:val="22"/>
            <w:lang w:eastAsia="es-MX"/>
          </w:rPr>
          <w:tab/>
        </w:r>
        <w:r w:rsidR="00B2327A" w:rsidRPr="001E4BA0">
          <w:rPr>
            <w:rStyle w:val="Hipervnculo"/>
            <w:noProof/>
          </w:rPr>
          <w:t>Mantenibilidad</w:t>
        </w:r>
        <w:r w:rsidR="00B2327A">
          <w:rPr>
            <w:noProof/>
            <w:webHidden/>
          </w:rPr>
          <w:tab/>
        </w:r>
        <w:r w:rsidR="00B2327A">
          <w:rPr>
            <w:noProof/>
            <w:webHidden/>
          </w:rPr>
          <w:fldChar w:fldCharType="begin"/>
        </w:r>
        <w:r w:rsidR="00B2327A">
          <w:rPr>
            <w:noProof/>
            <w:webHidden/>
          </w:rPr>
          <w:instrText xml:space="preserve"> PAGEREF _Toc462218281 \h </w:instrText>
        </w:r>
        <w:r w:rsidR="00B2327A">
          <w:rPr>
            <w:noProof/>
            <w:webHidden/>
          </w:rPr>
        </w:r>
        <w:r w:rsidR="00B2327A">
          <w:rPr>
            <w:noProof/>
            <w:webHidden/>
          </w:rPr>
          <w:fldChar w:fldCharType="separate"/>
        </w:r>
        <w:r w:rsidR="00874D7E">
          <w:rPr>
            <w:noProof/>
            <w:webHidden/>
          </w:rPr>
          <w:t>11</w:t>
        </w:r>
        <w:r w:rsidR="00B2327A">
          <w:rPr>
            <w:noProof/>
            <w:webHidden/>
          </w:rPr>
          <w:fldChar w:fldCharType="end"/>
        </w:r>
      </w:hyperlink>
    </w:p>
    <w:p w:rsidR="00B2327A" w:rsidRPr="00B2327A" w:rsidRDefault="00E240B1">
      <w:pPr>
        <w:pStyle w:val="TDC3"/>
        <w:tabs>
          <w:tab w:val="left" w:pos="960"/>
          <w:tab w:val="right" w:leader="dot" w:pos="8494"/>
        </w:tabs>
        <w:rPr>
          <w:rFonts w:ascii="Calibri" w:hAnsi="Calibri"/>
          <w:noProof/>
          <w:sz w:val="22"/>
          <w:szCs w:val="22"/>
          <w:lang w:eastAsia="es-MX"/>
        </w:rPr>
      </w:pPr>
      <w:hyperlink w:anchor="_Toc462218282" w:history="1">
        <w:r w:rsidR="00B2327A" w:rsidRPr="001E4BA0">
          <w:rPr>
            <w:rStyle w:val="Hipervnculo"/>
            <w:noProof/>
          </w:rPr>
          <w:t>3.3.6</w:t>
        </w:r>
        <w:r w:rsidR="00B2327A" w:rsidRPr="00B2327A">
          <w:rPr>
            <w:rFonts w:ascii="Calibri" w:hAnsi="Calibri"/>
            <w:noProof/>
            <w:sz w:val="22"/>
            <w:szCs w:val="22"/>
            <w:lang w:eastAsia="es-MX"/>
          </w:rPr>
          <w:tab/>
        </w:r>
        <w:r w:rsidR="00B2327A" w:rsidRPr="001E4BA0">
          <w:rPr>
            <w:rStyle w:val="Hipervnculo"/>
            <w:noProof/>
          </w:rPr>
          <w:t>Portabilidad</w:t>
        </w:r>
        <w:r w:rsidR="00B2327A">
          <w:rPr>
            <w:noProof/>
            <w:webHidden/>
          </w:rPr>
          <w:tab/>
        </w:r>
        <w:r w:rsidR="00B2327A">
          <w:rPr>
            <w:noProof/>
            <w:webHidden/>
          </w:rPr>
          <w:fldChar w:fldCharType="begin"/>
        </w:r>
        <w:r w:rsidR="00B2327A">
          <w:rPr>
            <w:noProof/>
            <w:webHidden/>
          </w:rPr>
          <w:instrText xml:space="preserve"> PAGEREF _Toc462218282 \h </w:instrText>
        </w:r>
        <w:r w:rsidR="00B2327A">
          <w:rPr>
            <w:noProof/>
            <w:webHidden/>
          </w:rPr>
        </w:r>
        <w:r w:rsidR="00B2327A">
          <w:rPr>
            <w:noProof/>
            <w:webHidden/>
          </w:rPr>
          <w:fldChar w:fldCharType="separate"/>
        </w:r>
        <w:r w:rsidR="00874D7E">
          <w:rPr>
            <w:noProof/>
            <w:webHidden/>
          </w:rPr>
          <w:t>11</w:t>
        </w:r>
        <w:r w:rsidR="00B2327A">
          <w:rPr>
            <w:noProof/>
            <w:webHidden/>
          </w:rPr>
          <w:fldChar w:fldCharType="end"/>
        </w:r>
      </w:hyperlink>
    </w:p>
    <w:p w:rsidR="00B2327A" w:rsidRPr="00B2327A" w:rsidRDefault="00B2327A" w:rsidP="00B2327A">
      <w:r>
        <w:rPr>
          <w:b/>
          <w:bCs/>
          <w:lang w:val="es-ES"/>
        </w:rPr>
        <w:fldChar w:fldCharType="end"/>
      </w:r>
    </w:p>
    <w:p w:rsidR="00482D99" w:rsidRDefault="00482D99" w:rsidP="00D91A5C">
      <w:pPr>
        <w:pStyle w:val="Ttulo1"/>
        <w:jc w:val="both"/>
      </w:pPr>
      <w:bookmarkStart w:id="8" w:name="_Toc462174208"/>
      <w:bookmarkStart w:id="9" w:name="_Toc462218248"/>
      <w:r>
        <w:lastRenderedPageBreak/>
        <w:t>Introducción</w:t>
      </w:r>
      <w:bookmarkEnd w:id="6"/>
      <w:bookmarkEnd w:id="7"/>
      <w:bookmarkEnd w:id="8"/>
      <w:bookmarkEnd w:id="9"/>
    </w:p>
    <w:p w:rsidR="00482D99" w:rsidRDefault="00897A2B" w:rsidP="00D91A5C">
      <w:pPr>
        <w:pStyle w:val="Normalindentado1"/>
        <w:jc w:val="both"/>
      </w:pPr>
      <w:r>
        <w:t xml:space="preserve">El siguiente documento contiene los datos e información relevante sobre el proyecto de </w:t>
      </w:r>
      <w:r w:rsidRPr="00897A2B">
        <w:rPr>
          <w:b/>
          <w:bCs/>
        </w:rPr>
        <w:t>Inventario de restaurante</w:t>
      </w:r>
      <w:r>
        <w:t xml:space="preserve"> </w:t>
      </w:r>
      <w:r w:rsidR="00FB3948">
        <w:t xml:space="preserve">donde se expone la </w:t>
      </w:r>
      <w:r w:rsidR="00E333F8">
        <w:t>funcionalidad del proyecto si como sus requerimientos y restricciones para realizar las interacciones necesarias entre el administrador, los platillos y el inventario al momento de realizar las órdenes y los demás procesos en el sistema.</w:t>
      </w:r>
    </w:p>
    <w:p w:rsidR="00482D99" w:rsidRDefault="00482D99" w:rsidP="00D91A5C">
      <w:pPr>
        <w:pStyle w:val="Ttulo2"/>
        <w:jc w:val="both"/>
      </w:pPr>
      <w:bookmarkStart w:id="10" w:name="_Toc33411060"/>
      <w:bookmarkStart w:id="11" w:name="_Toc462174209"/>
      <w:bookmarkStart w:id="12" w:name="_Toc462218249"/>
      <w:r>
        <w:t>Propósito</w:t>
      </w:r>
      <w:bookmarkEnd w:id="10"/>
      <w:bookmarkEnd w:id="11"/>
      <w:bookmarkEnd w:id="12"/>
    </w:p>
    <w:p w:rsidR="00DC7309" w:rsidRDefault="00DC7309" w:rsidP="00D91A5C">
      <w:pPr>
        <w:pStyle w:val="Normalindentado2"/>
        <w:jc w:val="both"/>
      </w:pPr>
      <w:r>
        <w:t xml:space="preserve">El documento tiene como propósito presentar de modo claro y especifico los requerimientos y restricciones necesarias para satisfacer las necesidades del cliente con un sistema de software, de modo que el equipo de trabajo y cliente entiendan los procesos y evitar así las posibles discrepancias. </w:t>
      </w:r>
    </w:p>
    <w:p w:rsidR="00482D99" w:rsidRDefault="00482D99" w:rsidP="00D91A5C">
      <w:pPr>
        <w:pStyle w:val="Ttulo2"/>
        <w:jc w:val="both"/>
      </w:pPr>
      <w:bookmarkStart w:id="13" w:name="_Toc33411061"/>
      <w:bookmarkStart w:id="14" w:name="_Toc462174210"/>
      <w:bookmarkStart w:id="15" w:name="_Toc462218250"/>
      <w:r>
        <w:t>Alcance</w:t>
      </w:r>
      <w:bookmarkEnd w:id="13"/>
      <w:bookmarkEnd w:id="14"/>
      <w:bookmarkEnd w:id="15"/>
    </w:p>
    <w:p w:rsidR="00482D99" w:rsidRDefault="00DC7309" w:rsidP="00D91A5C">
      <w:pPr>
        <w:pStyle w:val="Normalindentado2"/>
        <w:jc w:val="both"/>
      </w:pPr>
      <w:r>
        <w:t xml:space="preserve">El sistema de Inventario de restaurante </w:t>
      </w:r>
      <w:r w:rsidR="00BE2532">
        <w:t xml:space="preserve">abarcara las secciones y los procesos necesarios para </w:t>
      </w:r>
      <w:r w:rsidR="00106EBB">
        <w:t>órdenes</w:t>
      </w:r>
      <w:r w:rsidR="00BE2532">
        <w:t>, platillos, ingredientes y recetas.</w:t>
      </w:r>
    </w:p>
    <w:p w:rsidR="00482D99" w:rsidRDefault="00482D99" w:rsidP="00D91A5C">
      <w:pPr>
        <w:pStyle w:val="Ttulo2"/>
        <w:jc w:val="both"/>
        <w:rPr>
          <w:iCs w:val="0"/>
        </w:rPr>
      </w:pPr>
      <w:bookmarkStart w:id="16" w:name="_Toc30323665"/>
      <w:bookmarkStart w:id="17" w:name="_Toc33238235"/>
      <w:bookmarkStart w:id="18" w:name="_Toc33411062"/>
      <w:bookmarkStart w:id="19" w:name="_Toc462174211"/>
      <w:bookmarkStart w:id="20" w:name="_Toc462218251"/>
      <w:r>
        <w:rPr>
          <w:iCs w:val="0"/>
        </w:rPr>
        <w:t>Personal involucrado</w:t>
      </w:r>
      <w:bookmarkEnd w:id="16"/>
      <w:bookmarkEnd w:id="17"/>
      <w:bookmarkEnd w:id="18"/>
      <w:bookmarkEnd w:id="19"/>
      <w:bookmarkEnd w:id="2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D91A5C">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BE2532" w:rsidP="00D91A5C">
            <w:pPr>
              <w:pStyle w:val="Normalindentado2"/>
              <w:ind w:left="0"/>
              <w:jc w:val="both"/>
            </w:pPr>
            <w:r>
              <w:t>Camacho Ávila Christian Ezequiel</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91A5C">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BE2532" w:rsidP="00D91A5C">
            <w:pPr>
              <w:pStyle w:val="Normalindentado2"/>
              <w:ind w:left="0"/>
              <w:jc w:val="both"/>
            </w:pPr>
            <w:r>
              <w:t xml:space="preserve">Líder de proyecto </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91A5C">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46BD9" w:rsidP="00D91A5C">
            <w:pPr>
              <w:pStyle w:val="Normalindentado2"/>
              <w:ind w:left="0"/>
              <w:jc w:val="both"/>
            </w:pPr>
            <w:r>
              <w:t xml:space="preserve">T.S.U en tecnologías de la información y comunicación </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91A5C">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BE2532" w:rsidP="00D91A5C">
            <w:pPr>
              <w:pStyle w:val="Normalindentado2"/>
              <w:ind w:left="0"/>
              <w:jc w:val="both"/>
            </w:pPr>
            <w:r>
              <w:t>Dirigir el desarrollo del proyecto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91A5C">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240B1" w:rsidP="00D91A5C">
            <w:pPr>
              <w:pStyle w:val="Normalindentado2"/>
              <w:ind w:left="0"/>
              <w:jc w:val="both"/>
            </w:pPr>
            <w:hyperlink r:id="rId14" w:history="1">
              <w:r w:rsidR="00122B9E" w:rsidRPr="009650E3">
                <w:rPr>
                  <w:rStyle w:val="Hipervnculo"/>
                </w:rPr>
                <w:t>cactusxentyopolicia@hotmail.com</w:t>
              </w:r>
            </w:hyperlink>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91A5C">
            <w:pPr>
              <w:pStyle w:val="Normalindentado2"/>
              <w:ind w:left="0"/>
              <w:jc w:val="both"/>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BE2532" w:rsidP="00D91A5C">
            <w:pPr>
              <w:pStyle w:val="Normalindentado2"/>
              <w:ind w:left="0"/>
              <w:jc w:val="both"/>
            </w:pPr>
            <w:r>
              <w:t>N/A</w:t>
            </w:r>
          </w:p>
        </w:tc>
      </w:tr>
    </w:tbl>
    <w:p w:rsidR="00482D99" w:rsidRDefault="00482D99" w:rsidP="00D91A5C">
      <w:pPr>
        <w:pStyle w:val="guiazul"/>
        <w:ind w:left="708"/>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BE2532" w:rsidRDefault="00BE2532" w:rsidP="00D91A5C">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E2532" w:rsidRDefault="00BE2532" w:rsidP="00D91A5C">
            <w:pPr>
              <w:pStyle w:val="Normalindentado2"/>
              <w:ind w:left="0"/>
              <w:jc w:val="both"/>
            </w:pPr>
            <w:r>
              <w:t>Coronado Sánchez Alejandro</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504DC4" w:rsidP="00D91A5C">
            <w:pPr>
              <w:pStyle w:val="Normalindentado2"/>
              <w:ind w:left="0"/>
              <w:jc w:val="both"/>
            </w:pPr>
            <w:r>
              <w:t xml:space="preserve">Analista </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246BD9" w:rsidP="00D91A5C">
            <w:pPr>
              <w:pStyle w:val="Normalindentado2"/>
              <w:ind w:left="0"/>
              <w:jc w:val="both"/>
            </w:pPr>
            <w:r>
              <w:t>T.S.U en tecnologías de la información y comunicación</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504DC4" w:rsidP="00D91A5C">
            <w:pPr>
              <w:pStyle w:val="Normalindentado2"/>
              <w:ind w:left="0"/>
              <w:jc w:val="both"/>
            </w:pPr>
            <w:r>
              <w:t>Realizar el análisis del proyecto</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504DC4" w:rsidP="00D91A5C">
            <w:pPr>
              <w:pStyle w:val="Normalindentado2"/>
              <w:ind w:left="0"/>
              <w:jc w:val="both"/>
            </w:pPr>
            <w:r>
              <w:t>Alex.coronado@gmail.com</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BE2532" w:rsidP="00D91A5C">
            <w:pPr>
              <w:pStyle w:val="Normalindentado2"/>
              <w:ind w:left="0"/>
              <w:jc w:val="both"/>
            </w:pPr>
            <w:r>
              <w:t>N/A</w:t>
            </w:r>
          </w:p>
        </w:tc>
      </w:tr>
    </w:tbl>
    <w:p w:rsidR="00BE2532" w:rsidRDefault="00BE2532" w:rsidP="00D91A5C">
      <w:pPr>
        <w:pStyle w:val="guiazul"/>
        <w:ind w:left="708"/>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BE2532" w:rsidRDefault="00BE2532" w:rsidP="00D91A5C">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E2532" w:rsidRDefault="00504DC4" w:rsidP="00D91A5C">
            <w:pPr>
              <w:pStyle w:val="Normalindentado2"/>
              <w:ind w:left="0"/>
              <w:jc w:val="both"/>
            </w:pPr>
            <w:r>
              <w:t>López Soriano Damariz</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504DC4" w:rsidP="00D91A5C">
            <w:pPr>
              <w:pStyle w:val="Normalindentado2"/>
              <w:ind w:left="0"/>
              <w:jc w:val="both"/>
            </w:pPr>
            <w:r>
              <w:t>Administrador de Base de datos</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246BD9" w:rsidP="00D91A5C">
            <w:pPr>
              <w:pStyle w:val="Normalindentado2"/>
              <w:ind w:left="0"/>
              <w:jc w:val="both"/>
            </w:pPr>
            <w:r>
              <w:t>T.S.U en tecnologías de la información y comunicación</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504DC4" w:rsidP="00D91A5C">
            <w:pPr>
              <w:pStyle w:val="Normalindentado2"/>
              <w:ind w:left="0"/>
              <w:jc w:val="both"/>
            </w:pPr>
            <w:r>
              <w:t>Administrar la base de datos</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60582F" w:rsidP="00D91A5C">
            <w:pPr>
              <w:pStyle w:val="Normalindentado2"/>
              <w:ind w:left="0"/>
              <w:jc w:val="both"/>
            </w:pPr>
            <w:r>
              <w:t>damarizlopezsoriano</w:t>
            </w:r>
            <w:r w:rsidR="00504DC4">
              <w:t>@gmail.com</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BE2532" w:rsidP="00D91A5C">
            <w:pPr>
              <w:pStyle w:val="Normalindentado2"/>
              <w:ind w:left="0"/>
              <w:jc w:val="both"/>
            </w:pPr>
            <w:r>
              <w:t>N/A</w:t>
            </w:r>
          </w:p>
        </w:tc>
      </w:tr>
    </w:tbl>
    <w:p w:rsidR="00BE2532" w:rsidRDefault="00BE2532" w:rsidP="00D91A5C">
      <w:pPr>
        <w:pStyle w:val="guiazul"/>
        <w:ind w:left="708"/>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BE2532" w:rsidRDefault="00BE2532" w:rsidP="00D91A5C">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E2532" w:rsidRDefault="00504DC4" w:rsidP="00D91A5C">
            <w:pPr>
              <w:pStyle w:val="Normalindentado2"/>
              <w:ind w:left="0"/>
              <w:jc w:val="both"/>
            </w:pPr>
            <w:r>
              <w:t xml:space="preserve">Ramos Martínez Cesar Ignacio </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504DC4" w:rsidP="00D91A5C">
            <w:pPr>
              <w:pStyle w:val="Normalindentado2"/>
              <w:ind w:left="0"/>
              <w:jc w:val="both"/>
            </w:pPr>
            <w:r>
              <w:t>Desarrollador Web</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246BD9" w:rsidP="00D91A5C">
            <w:pPr>
              <w:pStyle w:val="Normalindentado2"/>
              <w:ind w:left="0"/>
              <w:jc w:val="both"/>
            </w:pPr>
            <w:r>
              <w:t>T.S.U en tecnologías de la información y comunicación</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504DC4" w:rsidP="00D91A5C">
            <w:pPr>
              <w:pStyle w:val="Normalindentado2"/>
              <w:ind w:left="0"/>
              <w:jc w:val="both"/>
            </w:pPr>
            <w:r>
              <w:t xml:space="preserve">Desarrollo de aplicaciones web </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92085F" w:rsidP="00D91A5C">
            <w:pPr>
              <w:pStyle w:val="Normalindentado2"/>
              <w:ind w:left="0"/>
              <w:jc w:val="both"/>
            </w:pPr>
            <w:r>
              <w:t>destructor.</w:t>
            </w:r>
            <w:r w:rsidR="00EE77C0">
              <w:t>anaconda</w:t>
            </w:r>
            <w:r w:rsidR="00504DC4">
              <w:t>@gmail.com</w:t>
            </w:r>
          </w:p>
        </w:tc>
      </w:tr>
      <w:tr w:rsidR="00BE2532" w:rsidTr="0045059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E2532" w:rsidRDefault="00BE2532" w:rsidP="00D91A5C">
            <w:pPr>
              <w:pStyle w:val="Normalindentado2"/>
              <w:ind w:left="0"/>
              <w:jc w:val="both"/>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E2532" w:rsidRDefault="00BE2532" w:rsidP="00D91A5C">
            <w:pPr>
              <w:pStyle w:val="Normalindentado2"/>
              <w:ind w:left="0"/>
              <w:jc w:val="both"/>
            </w:pPr>
            <w:r>
              <w:t>N/A</w:t>
            </w:r>
          </w:p>
        </w:tc>
      </w:tr>
    </w:tbl>
    <w:p w:rsidR="0022080D" w:rsidRDefault="0022080D" w:rsidP="00D91A5C">
      <w:pPr>
        <w:pStyle w:val="guiazul"/>
        <w:ind w:left="708"/>
        <w:jc w:val="both"/>
      </w:pPr>
    </w:p>
    <w:p w:rsidR="00BE2532" w:rsidRDefault="0022080D" w:rsidP="00D91A5C">
      <w:pPr>
        <w:pStyle w:val="guiazul"/>
        <w:ind w:left="708"/>
        <w:jc w:val="both"/>
      </w:pPr>
      <w:r>
        <w:br w:type="page"/>
      </w:r>
    </w:p>
    <w:p w:rsidR="00482D99" w:rsidRDefault="00482D99" w:rsidP="00D91A5C">
      <w:pPr>
        <w:pStyle w:val="Ttulo2"/>
        <w:jc w:val="both"/>
      </w:pPr>
      <w:bookmarkStart w:id="21" w:name="_Toc33238236"/>
      <w:bookmarkStart w:id="22" w:name="_Toc33411063"/>
      <w:bookmarkStart w:id="23" w:name="_Toc462174212"/>
      <w:bookmarkStart w:id="24" w:name="_Toc462218252"/>
      <w:r>
        <w:lastRenderedPageBreak/>
        <w:t>Definiciones, acrónimos y abreviaturas</w:t>
      </w:r>
      <w:bookmarkEnd w:id="21"/>
      <w:bookmarkEnd w:id="22"/>
      <w:bookmarkEnd w:id="23"/>
      <w:bookmarkEnd w:id="24"/>
    </w:p>
    <w:p w:rsidR="00482D99" w:rsidRDefault="00482D99" w:rsidP="00D91A5C">
      <w:pPr>
        <w:pStyle w:val="Normalindentado2"/>
        <w:jc w:val="both"/>
      </w:pPr>
    </w:p>
    <w:p w:rsidR="00E64188" w:rsidRDefault="00E64188" w:rsidP="00D91A5C">
      <w:pPr>
        <w:pStyle w:val="Normalindentado2"/>
        <w:numPr>
          <w:ilvl w:val="0"/>
          <w:numId w:val="11"/>
        </w:numPr>
        <w:jc w:val="both"/>
      </w:pPr>
      <w:r w:rsidRPr="00D2316B">
        <w:rPr>
          <w:b/>
          <w:bCs/>
        </w:rPr>
        <w:t>Status:</w:t>
      </w:r>
      <w:r w:rsidR="00DD5B50">
        <w:t xml:space="preserve"> estado o etapa del producto en un proceso.</w:t>
      </w:r>
    </w:p>
    <w:p w:rsidR="00D2316B" w:rsidRDefault="00D2316B" w:rsidP="00D91A5C">
      <w:pPr>
        <w:pStyle w:val="Normalindentado2"/>
        <w:numPr>
          <w:ilvl w:val="0"/>
          <w:numId w:val="11"/>
        </w:numPr>
        <w:jc w:val="both"/>
      </w:pPr>
      <w:r w:rsidRPr="00D2316B">
        <w:rPr>
          <w:b/>
          <w:bCs/>
        </w:rPr>
        <w:t>Inventario:</w:t>
      </w:r>
      <w:r w:rsidRPr="00D2316B">
        <w:rPr>
          <w:rFonts w:cs="Arial"/>
          <w:color w:val="222222"/>
          <w:shd w:val="clear" w:color="auto" w:fill="FFFFFF"/>
        </w:rPr>
        <w:t xml:space="preserve"> </w:t>
      </w:r>
      <w:r>
        <w:rPr>
          <w:rFonts w:cs="Arial"/>
          <w:color w:val="222222"/>
          <w:shd w:val="clear" w:color="auto" w:fill="FFFFFF"/>
        </w:rPr>
        <w:t>Lista ordenada de bienes y demás artículos que pertenecen a una empresa.</w:t>
      </w:r>
    </w:p>
    <w:p w:rsidR="00D2316B" w:rsidRDefault="00D2316B" w:rsidP="00D91A5C">
      <w:pPr>
        <w:pStyle w:val="Normalindentado2"/>
        <w:numPr>
          <w:ilvl w:val="0"/>
          <w:numId w:val="11"/>
        </w:numPr>
        <w:jc w:val="both"/>
      </w:pPr>
      <w:r w:rsidRPr="00D2316B">
        <w:rPr>
          <w:b/>
          <w:bCs/>
        </w:rPr>
        <w:t>Platillo:</w:t>
      </w:r>
      <w:r w:rsidRPr="00D2316B">
        <w:rPr>
          <w:rFonts w:cs="Arial"/>
          <w:color w:val="252525"/>
          <w:sz w:val="21"/>
          <w:szCs w:val="21"/>
          <w:shd w:val="clear" w:color="auto" w:fill="FFFFFF"/>
        </w:rPr>
        <w:t xml:space="preserve"> </w:t>
      </w:r>
      <w:r>
        <w:rPr>
          <w:rFonts w:cs="Arial"/>
          <w:color w:val="252525"/>
          <w:sz w:val="21"/>
          <w:szCs w:val="21"/>
          <w:shd w:val="clear" w:color="auto" w:fill="FFFFFF"/>
        </w:rPr>
        <w:t>es una preparación</w:t>
      </w:r>
      <w:r>
        <w:rPr>
          <w:rStyle w:val="apple-converted-space"/>
          <w:rFonts w:cs="Arial"/>
          <w:color w:val="252525"/>
          <w:sz w:val="21"/>
          <w:szCs w:val="21"/>
          <w:shd w:val="clear" w:color="auto" w:fill="FFFFFF"/>
        </w:rPr>
        <w:t> </w:t>
      </w:r>
      <w:r w:rsidRPr="00D2316B">
        <w:rPr>
          <w:rFonts w:cs="Arial"/>
          <w:sz w:val="21"/>
          <w:szCs w:val="21"/>
          <w:shd w:val="clear" w:color="auto" w:fill="FFFFFF"/>
        </w:rPr>
        <w:t>culinaria</w:t>
      </w:r>
      <w:r>
        <w:t>.</w:t>
      </w:r>
    </w:p>
    <w:p w:rsidR="00E64188" w:rsidRPr="00AB1FFB" w:rsidRDefault="00D2316B" w:rsidP="00D91A5C">
      <w:pPr>
        <w:pStyle w:val="Normalindentado2"/>
        <w:numPr>
          <w:ilvl w:val="0"/>
          <w:numId w:val="11"/>
        </w:numPr>
        <w:jc w:val="both"/>
      </w:pPr>
      <w:r w:rsidRPr="0047064D">
        <w:rPr>
          <w:b/>
          <w:bCs/>
        </w:rPr>
        <w:t xml:space="preserve">Almacén: </w:t>
      </w:r>
      <w:r w:rsidRPr="0047064D">
        <w:rPr>
          <w:rFonts w:cs="Arial"/>
          <w:color w:val="222222"/>
          <w:shd w:val="clear" w:color="auto" w:fill="FFFFFF"/>
        </w:rPr>
        <w:t>Local, edificio o parte de este que sirve para depositar o guardar gran cantidad de artículos, productos o mercancías para su posterior venta, uso o distribución.</w:t>
      </w:r>
    </w:p>
    <w:p w:rsidR="00482D99" w:rsidRDefault="00482D99" w:rsidP="00D91A5C">
      <w:pPr>
        <w:pStyle w:val="Ttulo2"/>
        <w:jc w:val="both"/>
      </w:pPr>
      <w:bookmarkStart w:id="25" w:name="_Toc33411065"/>
      <w:bookmarkStart w:id="26" w:name="_Toc462174213"/>
      <w:bookmarkStart w:id="27" w:name="_Toc462218253"/>
      <w:r>
        <w:t>Resumen</w:t>
      </w:r>
      <w:bookmarkEnd w:id="25"/>
      <w:bookmarkEnd w:id="26"/>
      <w:bookmarkEnd w:id="27"/>
    </w:p>
    <w:p w:rsidR="00FD2612" w:rsidRDefault="00FD2612" w:rsidP="00D91A5C">
      <w:pPr>
        <w:pStyle w:val="Normalindentado2"/>
        <w:jc w:val="both"/>
      </w:pPr>
      <w:r>
        <w:t xml:space="preserve">En requerimientos específicos se encuentran ámbitos relacionados a </w:t>
      </w:r>
      <w:r w:rsidR="0056743D">
        <w:t>órdenes</w:t>
      </w:r>
      <w:r>
        <w:t xml:space="preserve"> e inventario.</w:t>
      </w:r>
    </w:p>
    <w:p w:rsidR="00D276F2" w:rsidRDefault="00FD2612" w:rsidP="00D91A5C">
      <w:pPr>
        <w:pStyle w:val="Normalindentado2"/>
        <w:jc w:val="both"/>
      </w:pPr>
      <w:r>
        <w:t xml:space="preserve">El inventario abarca: transferencias a cocina, equivalencias, </w:t>
      </w:r>
      <w:r w:rsidR="00941CE8">
        <w:t>pérdidas</w:t>
      </w:r>
      <w:r>
        <w:t xml:space="preserve"> y merma. </w:t>
      </w:r>
    </w:p>
    <w:p w:rsidR="00FD2612" w:rsidRDefault="00FD2612" w:rsidP="00D91A5C">
      <w:pPr>
        <w:pStyle w:val="Normalindentado2"/>
        <w:jc w:val="both"/>
      </w:pPr>
      <w:r>
        <w:t xml:space="preserve">La sección de </w:t>
      </w:r>
      <w:r w:rsidR="00941CE8">
        <w:t>órdenes</w:t>
      </w:r>
      <w:r>
        <w:t xml:space="preserve"> contiene: </w:t>
      </w:r>
      <w:r w:rsidR="00941CE8">
        <w:t>órdenes</w:t>
      </w:r>
      <w:r>
        <w:t>, menús, platillos y sus respectivas clasificaciones.</w:t>
      </w:r>
    </w:p>
    <w:p w:rsidR="00941CE8" w:rsidRPr="00D276F2" w:rsidRDefault="00941CE8" w:rsidP="00D91A5C">
      <w:pPr>
        <w:pStyle w:val="Normalindentado2"/>
        <w:jc w:val="both"/>
      </w:pPr>
    </w:p>
    <w:p w:rsidR="00482D99" w:rsidRDefault="00482D99" w:rsidP="006647FC">
      <w:pPr>
        <w:pStyle w:val="Ttulo1"/>
        <w:numPr>
          <w:ilvl w:val="0"/>
          <w:numId w:val="0"/>
        </w:numPr>
        <w:ind w:left="360"/>
        <w:jc w:val="both"/>
      </w:pPr>
      <w:bookmarkStart w:id="28" w:name="_Toc33238239"/>
      <w:bookmarkStart w:id="29" w:name="_Toc33411066"/>
      <w:bookmarkStart w:id="30" w:name="_Toc462174214"/>
      <w:bookmarkStart w:id="31" w:name="_Toc462218254"/>
      <w:r>
        <w:t>Descripción general</w:t>
      </w:r>
      <w:bookmarkEnd w:id="28"/>
      <w:bookmarkEnd w:id="29"/>
      <w:bookmarkEnd w:id="30"/>
      <w:bookmarkEnd w:id="31"/>
    </w:p>
    <w:p w:rsidR="00482D99" w:rsidRDefault="00482D99" w:rsidP="00D91A5C">
      <w:pPr>
        <w:pStyle w:val="Ttulo2"/>
        <w:jc w:val="both"/>
      </w:pPr>
      <w:bookmarkStart w:id="32" w:name="_Toc33238240"/>
      <w:bookmarkStart w:id="33" w:name="_Toc33411067"/>
      <w:bookmarkStart w:id="34" w:name="_Toc462174215"/>
      <w:bookmarkStart w:id="35" w:name="_Toc462218255"/>
      <w:r>
        <w:t>Perspectiva del producto</w:t>
      </w:r>
      <w:bookmarkEnd w:id="32"/>
      <w:bookmarkEnd w:id="33"/>
      <w:bookmarkEnd w:id="34"/>
      <w:bookmarkEnd w:id="35"/>
    </w:p>
    <w:p w:rsidR="00482D99" w:rsidRDefault="00DD5B50" w:rsidP="00D91A5C">
      <w:pPr>
        <w:pStyle w:val="Normalindentado2"/>
        <w:jc w:val="both"/>
      </w:pPr>
      <w:r>
        <w:t xml:space="preserve">El sistema de inventarios de </w:t>
      </w:r>
      <w:r w:rsidR="0047064D">
        <w:t>restaurante es</w:t>
      </w:r>
      <w:r>
        <w:t xml:space="preserve"> una sección de un proceso y sistema completo de restaurante, desde la perspectiva del inventario es necesario tener la sección de ventas,</w:t>
      </w:r>
      <w:r w:rsidR="006647FC">
        <w:t xml:space="preserve"> platillos, órdenes y empleados para realizar correctamente los procesos que abarca la administración de un inventario.</w:t>
      </w:r>
    </w:p>
    <w:p w:rsidR="00482D99" w:rsidRDefault="00482D99" w:rsidP="00D91A5C">
      <w:pPr>
        <w:pStyle w:val="Ttulo2"/>
        <w:jc w:val="both"/>
      </w:pPr>
      <w:bookmarkStart w:id="36" w:name="_Toc532878319"/>
      <w:bookmarkStart w:id="37" w:name="_Toc33238241"/>
      <w:bookmarkStart w:id="38" w:name="_Toc33411068"/>
      <w:bookmarkStart w:id="39" w:name="_Toc462174216"/>
      <w:bookmarkStart w:id="40" w:name="_Toc462218256"/>
      <w:r>
        <w:t>Funcionalidad del producto</w:t>
      </w:r>
      <w:bookmarkEnd w:id="36"/>
      <w:bookmarkEnd w:id="37"/>
      <w:bookmarkEnd w:id="38"/>
      <w:bookmarkEnd w:id="39"/>
      <w:bookmarkEnd w:id="40"/>
    </w:p>
    <w:p w:rsidR="00482D99" w:rsidRDefault="00F435C0" w:rsidP="001E4614">
      <w:pPr>
        <w:pStyle w:val="Normalindentado2"/>
        <w:jc w:val="both"/>
      </w:pPr>
      <w:r>
        <w:t xml:space="preserve">El sistema permite tener el control de los productos e ingredientes disponibles en el almacén para manejar de modo correcto </w:t>
      </w:r>
      <w:r w:rsidR="001E4614">
        <w:t>los ingredientes, su entrada, salida y transferencia correspondientes para</w:t>
      </w:r>
      <w:r w:rsidR="000D4E31">
        <w:t xml:space="preserve"> evitar que los ingredientes se agoten.</w:t>
      </w:r>
    </w:p>
    <w:p w:rsidR="00482D99" w:rsidRDefault="00482D99" w:rsidP="00D91A5C">
      <w:pPr>
        <w:pStyle w:val="Ttulo2"/>
        <w:jc w:val="both"/>
      </w:pPr>
      <w:bookmarkStart w:id="41" w:name="_Toc532878320"/>
      <w:bookmarkStart w:id="42" w:name="_Toc33238242"/>
      <w:bookmarkStart w:id="43" w:name="_Toc33411069"/>
      <w:bookmarkStart w:id="44" w:name="_Toc462174217"/>
      <w:bookmarkStart w:id="45" w:name="_Toc462218257"/>
      <w:r>
        <w:t>Características de los usuarios</w:t>
      </w:r>
      <w:bookmarkEnd w:id="41"/>
      <w:bookmarkEnd w:id="42"/>
      <w:bookmarkEnd w:id="43"/>
      <w:bookmarkEnd w:id="44"/>
      <w:bookmarkEnd w:id="4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D91A5C">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195433" w:rsidP="00D91A5C">
            <w:pPr>
              <w:pStyle w:val="Normalindentado2"/>
              <w:ind w:left="0"/>
              <w:jc w:val="both"/>
            </w:pPr>
            <w:r>
              <w:t>Inventory Master</w:t>
            </w:r>
            <w:r w:rsidR="00DD5B50">
              <w:t xml:space="preserve"> </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91A5C">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C63BB" w:rsidP="00D91A5C">
            <w:pPr>
              <w:pStyle w:val="Normalindentado2"/>
              <w:ind w:left="0"/>
              <w:jc w:val="both"/>
            </w:pPr>
            <w:r>
              <w:t xml:space="preserve">Carrera de administración terminada </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91A5C">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195433" w:rsidP="00D91A5C">
            <w:pPr>
              <w:pStyle w:val="Normalindentado2"/>
              <w:ind w:left="0"/>
              <w:jc w:val="both"/>
            </w:pPr>
            <w:r>
              <w:t>Experiencia en manejo de inventarios, expresarse con los demás, habilidad de cálculo y presupuesto.</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91A5C">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C63BB" w:rsidP="00195433">
            <w:pPr>
              <w:pStyle w:val="Normalindentado2"/>
              <w:ind w:left="0"/>
              <w:jc w:val="both"/>
            </w:pPr>
            <w:r>
              <w:t xml:space="preserve">Administrar </w:t>
            </w:r>
            <w:r w:rsidR="00195433">
              <w:t>los movimientos del inventario</w:t>
            </w:r>
            <w:r>
              <w:t xml:space="preserve"> y las órdenes del restaurante.</w:t>
            </w:r>
          </w:p>
        </w:tc>
      </w:tr>
    </w:tbl>
    <w:p w:rsidR="00482D99" w:rsidRDefault="00482D99" w:rsidP="00D91A5C">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344D8" w:rsidTr="00874D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344D8" w:rsidRDefault="00A344D8" w:rsidP="00874D7E">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344D8" w:rsidRDefault="00A344D8" w:rsidP="00874D7E">
            <w:pPr>
              <w:pStyle w:val="Normalindentado2"/>
              <w:ind w:left="0"/>
              <w:jc w:val="both"/>
            </w:pPr>
            <w:r>
              <w:t xml:space="preserve">Almacenista </w:t>
            </w:r>
          </w:p>
        </w:tc>
      </w:tr>
      <w:tr w:rsidR="00A344D8" w:rsidTr="00874D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4D8" w:rsidRDefault="00A344D8" w:rsidP="00874D7E">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4D8" w:rsidRDefault="00A344D8" w:rsidP="00874D7E">
            <w:pPr>
              <w:pStyle w:val="Normalindentado2"/>
              <w:ind w:left="0"/>
              <w:jc w:val="both"/>
            </w:pPr>
            <w:r>
              <w:t>Escuela preparatoria terminada.</w:t>
            </w:r>
          </w:p>
        </w:tc>
      </w:tr>
      <w:tr w:rsidR="00A344D8" w:rsidTr="00874D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4D8" w:rsidRDefault="00A344D8" w:rsidP="00874D7E">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4D8" w:rsidRDefault="00A344D8" w:rsidP="00874D7E">
            <w:pPr>
              <w:pStyle w:val="Normalindentado2"/>
              <w:ind w:left="0"/>
              <w:jc w:val="both"/>
            </w:pPr>
            <w:r>
              <w:t xml:space="preserve">Experiencia en inventario, habilidad matemática, </w:t>
            </w:r>
          </w:p>
        </w:tc>
      </w:tr>
      <w:tr w:rsidR="00A344D8" w:rsidTr="00874D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4D8" w:rsidRDefault="00A344D8" w:rsidP="00874D7E">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4D8" w:rsidRDefault="00A344D8" w:rsidP="00874D7E">
            <w:pPr>
              <w:pStyle w:val="Normalindentado2"/>
              <w:ind w:left="0"/>
              <w:jc w:val="both"/>
            </w:pPr>
            <w:r>
              <w:t>Registro de ingresos, transferencia y salidas de los ingredientes que se encuentran en el  almacén.</w:t>
            </w:r>
          </w:p>
        </w:tc>
      </w:tr>
    </w:tbl>
    <w:p w:rsidR="00A344D8" w:rsidRDefault="00A344D8" w:rsidP="00D91A5C">
      <w:pPr>
        <w:pStyle w:val="guiazul"/>
        <w:ind w:left="708"/>
        <w:jc w:val="both"/>
      </w:pPr>
    </w:p>
    <w:p w:rsidR="00A344D8" w:rsidRDefault="00A344D8" w:rsidP="00D91A5C">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435C0" w:rsidTr="0045059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435C0" w:rsidRDefault="00F435C0" w:rsidP="00D91A5C">
            <w:pPr>
              <w:pStyle w:val="Normalindentado2"/>
              <w:ind w:left="0"/>
              <w:jc w:val="both"/>
            </w:pPr>
            <w:bookmarkStart w:id="46" w:name="_Toc532878321"/>
            <w:bookmarkStart w:id="47" w:name="_Toc33238243"/>
            <w:bookmarkStart w:id="48" w:name="_Toc3341107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435C0" w:rsidRDefault="00966617" w:rsidP="00D91A5C">
            <w:pPr>
              <w:pStyle w:val="Normalindentado2"/>
              <w:ind w:left="0"/>
              <w:jc w:val="both"/>
            </w:pPr>
            <w:r>
              <w:t>Mesero</w:t>
            </w:r>
          </w:p>
        </w:tc>
      </w:tr>
      <w:tr w:rsidR="00F435C0" w:rsidTr="0045059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435C0" w:rsidRDefault="00F435C0" w:rsidP="00D91A5C">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435C0" w:rsidRDefault="001E28C5" w:rsidP="001E28C5">
            <w:pPr>
              <w:pStyle w:val="Normalindentado2"/>
              <w:ind w:left="0"/>
              <w:jc w:val="both"/>
            </w:pPr>
            <w:r>
              <w:t>Escuela preparatoria terminada</w:t>
            </w:r>
          </w:p>
        </w:tc>
      </w:tr>
      <w:tr w:rsidR="00F435C0" w:rsidTr="0045059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435C0" w:rsidRDefault="00F435C0" w:rsidP="00D91A5C">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435C0" w:rsidRDefault="00195433" w:rsidP="00195433">
            <w:pPr>
              <w:pStyle w:val="Normalindentado2"/>
              <w:ind w:left="0"/>
              <w:jc w:val="both"/>
            </w:pPr>
            <w:r>
              <w:t>Manejo de la aplicación</w:t>
            </w:r>
            <w:r w:rsidR="00EC63BB">
              <w:t xml:space="preserve"> </w:t>
            </w:r>
            <w:r>
              <w:t>para registrar</w:t>
            </w:r>
            <w:r w:rsidR="00EC63BB">
              <w:t xml:space="preserve"> </w:t>
            </w:r>
            <w:proofErr w:type="spellStart"/>
            <w:r w:rsidR="00EC63BB">
              <w:t>ordenes</w:t>
            </w:r>
            <w:proofErr w:type="spellEnd"/>
            <w:r w:rsidR="00CC6BF6">
              <w:t xml:space="preserve">, equilibrio, buena actitud, </w:t>
            </w:r>
            <w:r w:rsidR="00960206">
              <w:t xml:space="preserve"> amabilidad, paciencia, facilidad de palabra. </w:t>
            </w:r>
          </w:p>
        </w:tc>
      </w:tr>
      <w:tr w:rsidR="00F435C0" w:rsidTr="0045059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435C0" w:rsidRDefault="00F435C0" w:rsidP="00D91A5C">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435C0" w:rsidRDefault="00195433" w:rsidP="00195433">
            <w:pPr>
              <w:pStyle w:val="Normalindentado2"/>
              <w:ind w:left="0"/>
              <w:jc w:val="both"/>
            </w:pPr>
            <w:r>
              <w:t>Solicitar, registrar</w:t>
            </w:r>
            <w:r w:rsidR="00EC63BB">
              <w:t xml:space="preserve"> y servir ordenes </w:t>
            </w:r>
          </w:p>
        </w:tc>
      </w:tr>
    </w:tbl>
    <w:p w:rsidR="001E28C5" w:rsidRDefault="001E28C5" w:rsidP="001E28C5">
      <w:bookmarkStart w:id="49" w:name="_Toc532878322"/>
      <w:bookmarkStart w:id="50" w:name="_Toc33238244"/>
      <w:bookmarkStart w:id="51" w:name="_Toc33411071"/>
      <w:bookmarkStart w:id="52" w:name="_Toc462174218"/>
      <w:bookmarkStart w:id="53" w:name="_Toc462218258"/>
      <w:bookmarkEnd w:id="46"/>
      <w:bookmarkEnd w:id="47"/>
      <w:bookmarkEnd w:id="4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77549" w:rsidTr="00874D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B77549" w:rsidRDefault="00B77549" w:rsidP="00874D7E">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77549" w:rsidRDefault="00B77549" w:rsidP="00874D7E">
            <w:pPr>
              <w:pStyle w:val="Normalindentado2"/>
              <w:ind w:left="0"/>
              <w:jc w:val="both"/>
            </w:pPr>
            <w:r>
              <w:t xml:space="preserve">Supervisor de ventas </w:t>
            </w:r>
          </w:p>
        </w:tc>
      </w:tr>
      <w:tr w:rsidR="00B77549" w:rsidTr="00874D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77549" w:rsidRDefault="00B77549" w:rsidP="00874D7E">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77549" w:rsidRDefault="00B77549" w:rsidP="00874D7E">
            <w:pPr>
              <w:pStyle w:val="Normalindentado2"/>
              <w:ind w:left="0"/>
              <w:jc w:val="both"/>
            </w:pPr>
            <w:r>
              <w:t xml:space="preserve">Carrera en administración o Contabilidad. </w:t>
            </w:r>
          </w:p>
        </w:tc>
      </w:tr>
      <w:tr w:rsidR="00B77549" w:rsidTr="00874D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77549" w:rsidRDefault="00B77549" w:rsidP="00874D7E">
            <w:pPr>
              <w:pStyle w:val="Normalindentado2"/>
              <w:ind w:left="0"/>
              <w:jc w:val="both"/>
            </w:pPr>
            <w: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77549" w:rsidRDefault="00B77549" w:rsidP="00B77549">
            <w:pPr>
              <w:pStyle w:val="Normalindentado2"/>
              <w:ind w:left="0"/>
              <w:jc w:val="both"/>
            </w:pPr>
            <w:r>
              <w:t xml:space="preserve">Manejo de la aplicación para registrar órdenes, habilidad de trabajo en equipo, buena actitud,  amabilidad, paciencia, facilidad de palabra. </w:t>
            </w:r>
          </w:p>
        </w:tc>
      </w:tr>
      <w:tr w:rsidR="00B77549" w:rsidTr="00874D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77549" w:rsidRDefault="00B77549" w:rsidP="00874D7E">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77549" w:rsidRDefault="00B77549" w:rsidP="00B77549">
            <w:pPr>
              <w:pStyle w:val="Normalindentado2"/>
              <w:ind w:left="0"/>
              <w:jc w:val="both"/>
            </w:pPr>
            <w:r>
              <w:t>Registrar y administrar</w:t>
            </w:r>
            <w:r>
              <w:rPr>
                <w:u w:val="single"/>
              </w:rPr>
              <w:t xml:space="preserve"> órdenes. </w:t>
            </w:r>
            <w:r>
              <w:t xml:space="preserve"> </w:t>
            </w:r>
          </w:p>
        </w:tc>
      </w:tr>
    </w:tbl>
    <w:p w:rsidR="00B77549" w:rsidRDefault="00B77549" w:rsidP="001E28C5"/>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E28C5" w:rsidTr="001E28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E28C5" w:rsidRDefault="001E28C5" w:rsidP="001E28C5">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E28C5" w:rsidRDefault="00195433" w:rsidP="005F63A8">
            <w:pPr>
              <w:pStyle w:val="Normalindentado2"/>
              <w:ind w:left="0"/>
              <w:jc w:val="both"/>
            </w:pPr>
            <w:r>
              <w:t>C</w:t>
            </w:r>
            <w:r w:rsidR="005F63A8">
              <w:t>hef</w:t>
            </w:r>
          </w:p>
        </w:tc>
      </w:tr>
      <w:tr w:rsidR="001E28C5" w:rsidTr="001E28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E28C5" w:rsidRDefault="001E28C5" w:rsidP="001E28C5">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E28C5" w:rsidRDefault="00960206" w:rsidP="001E28C5">
            <w:pPr>
              <w:pStyle w:val="Normalindentado2"/>
              <w:ind w:left="0"/>
              <w:jc w:val="both"/>
            </w:pPr>
            <w:r>
              <w:t>Escuela culinaria terminada</w:t>
            </w:r>
            <w:r w:rsidR="000162C3">
              <w:t>.</w:t>
            </w:r>
          </w:p>
        </w:tc>
      </w:tr>
      <w:tr w:rsidR="001E28C5" w:rsidTr="001E28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E28C5" w:rsidRDefault="001E28C5" w:rsidP="001E28C5">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E28C5" w:rsidRDefault="001E28C5" w:rsidP="001E28C5">
            <w:pPr>
              <w:pStyle w:val="Normalindentado2"/>
              <w:ind w:left="0"/>
              <w:jc w:val="both"/>
            </w:pPr>
            <w:r>
              <w:t>Manejo de un panel de</w:t>
            </w:r>
            <w:r w:rsidR="005F63A8">
              <w:t xml:space="preserve"> consulta de</w:t>
            </w:r>
            <w:r>
              <w:t xml:space="preserve"> ordenes </w:t>
            </w:r>
          </w:p>
        </w:tc>
      </w:tr>
      <w:tr w:rsidR="001E28C5" w:rsidTr="001E28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E28C5" w:rsidRDefault="001E28C5" w:rsidP="001E28C5">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E28C5" w:rsidRDefault="005F63A8" w:rsidP="001E28C5">
            <w:pPr>
              <w:pStyle w:val="Normalindentado2"/>
              <w:ind w:left="0"/>
              <w:jc w:val="both"/>
            </w:pPr>
            <w:r>
              <w:t>Consultar y cocinar los platillos en las órdenes registradas.</w:t>
            </w:r>
            <w:r w:rsidR="001E28C5">
              <w:t xml:space="preserve"> </w:t>
            </w:r>
          </w:p>
        </w:tc>
      </w:tr>
    </w:tbl>
    <w:p w:rsidR="005F63A8" w:rsidRPr="001E28C5" w:rsidRDefault="005F63A8" w:rsidP="001E28C5"/>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F63A8" w:rsidTr="007C306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F63A8" w:rsidRDefault="005F63A8" w:rsidP="007C3067">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F63A8" w:rsidRDefault="005F63A8" w:rsidP="007C3067">
            <w:pPr>
              <w:pStyle w:val="Normalindentado2"/>
              <w:ind w:left="0"/>
              <w:jc w:val="both"/>
            </w:pPr>
            <w:r>
              <w:t>Supervisor de Cocina</w:t>
            </w:r>
          </w:p>
        </w:tc>
      </w:tr>
      <w:tr w:rsidR="005F63A8" w:rsidTr="007C306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F63A8" w:rsidRDefault="005F63A8" w:rsidP="007C3067">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F63A8" w:rsidRDefault="00415A0D" w:rsidP="007C3067">
            <w:pPr>
              <w:pStyle w:val="Normalindentado2"/>
              <w:ind w:left="0"/>
              <w:jc w:val="both"/>
            </w:pPr>
            <w:r>
              <w:t xml:space="preserve">Escuela culinaria terminada, </w:t>
            </w:r>
            <w:r w:rsidR="000162C3">
              <w:t xml:space="preserve">curso de administración. </w:t>
            </w:r>
          </w:p>
        </w:tc>
      </w:tr>
      <w:tr w:rsidR="005F63A8" w:rsidTr="007C306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F63A8" w:rsidRDefault="005F63A8" w:rsidP="007C3067">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F63A8" w:rsidRDefault="005F63A8" w:rsidP="007C3371">
            <w:pPr>
              <w:pStyle w:val="Normalindentado2"/>
              <w:ind w:left="0"/>
              <w:jc w:val="both"/>
            </w:pPr>
            <w:r>
              <w:t>Manejo de</w:t>
            </w:r>
            <w:r w:rsidR="007C3371">
              <w:t>l</w:t>
            </w:r>
            <w:r>
              <w:t xml:space="preserve"> </w:t>
            </w:r>
            <w:r w:rsidR="007C3371">
              <w:t xml:space="preserve">panel </w:t>
            </w:r>
            <w:r>
              <w:t>de</w:t>
            </w:r>
            <w:r w:rsidR="007C3371">
              <w:t xml:space="preserve"> órdenes, facilidad de palabra, experiencia en trabajo de equipo,</w:t>
            </w:r>
            <w:r w:rsidR="00A344D8">
              <w:t xml:space="preserve"> </w:t>
            </w:r>
          </w:p>
        </w:tc>
      </w:tr>
      <w:tr w:rsidR="005F63A8" w:rsidTr="007C306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F63A8" w:rsidRDefault="005F63A8" w:rsidP="007C3067">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F63A8" w:rsidRDefault="005F63A8" w:rsidP="007C3067">
            <w:pPr>
              <w:pStyle w:val="Normalindentado2"/>
              <w:ind w:left="0"/>
              <w:jc w:val="both"/>
            </w:pPr>
            <w:r>
              <w:t xml:space="preserve">Consultar y cocinar los platillos en las </w:t>
            </w:r>
            <w:r w:rsidR="00415A0D">
              <w:t>órdenes</w:t>
            </w:r>
            <w:r>
              <w:t xml:space="preserve"> registradas. </w:t>
            </w:r>
          </w:p>
        </w:tc>
      </w:tr>
    </w:tbl>
    <w:p w:rsidR="00A344D8" w:rsidRPr="001E28C5" w:rsidRDefault="00A344D8" w:rsidP="001E28C5"/>
    <w:p w:rsidR="00FB4848" w:rsidRDefault="00FB4848" w:rsidP="00FB4848">
      <w:pPr>
        <w:pStyle w:val="Ttulo2"/>
        <w:jc w:val="both"/>
      </w:pPr>
      <w:r>
        <w:t>Restricciones</w:t>
      </w:r>
    </w:p>
    <w:p w:rsidR="00690FF9" w:rsidRDefault="00690FF9" w:rsidP="00690FF9">
      <w:pPr>
        <w:pStyle w:val="Normalindentado2"/>
      </w:pPr>
    </w:p>
    <w:p w:rsidR="00690FF9" w:rsidRDefault="00690FF9" w:rsidP="00690FF9">
      <w:pPr>
        <w:pStyle w:val="Normalindentado2"/>
      </w:pPr>
      <w:r>
        <w:t>A nivel base de datos.</w:t>
      </w:r>
    </w:p>
    <w:p w:rsidR="003E20AD" w:rsidRDefault="003E20AD" w:rsidP="00690FF9">
      <w:pPr>
        <w:pStyle w:val="Normalindentado2"/>
      </w:pPr>
    </w:p>
    <w:tbl>
      <w:tblPr>
        <w:tblStyle w:val="Tablaconcuadrcula"/>
        <w:tblW w:w="0" w:type="auto"/>
        <w:tblLook w:val="04A0" w:firstRow="1" w:lastRow="0" w:firstColumn="1" w:lastColumn="0" w:noHBand="0" w:noVBand="1"/>
      </w:tblPr>
      <w:tblGrid>
        <w:gridCol w:w="2320"/>
        <w:gridCol w:w="2877"/>
        <w:gridCol w:w="3297"/>
      </w:tblGrid>
      <w:tr w:rsidR="00690FF9" w:rsidRPr="00690FF9" w:rsidTr="003E20AD">
        <w:tc>
          <w:tcPr>
            <w:tcW w:w="2320" w:type="dxa"/>
            <w:vAlign w:val="center"/>
          </w:tcPr>
          <w:p w:rsidR="00690FF9" w:rsidRPr="00690FF9" w:rsidRDefault="00690FF9" w:rsidP="00690FF9">
            <w:pPr>
              <w:jc w:val="center"/>
              <w:rPr>
                <w:sz w:val="22"/>
                <w:szCs w:val="28"/>
              </w:rPr>
            </w:pPr>
            <w:r w:rsidRPr="00690FF9">
              <w:rPr>
                <w:sz w:val="22"/>
                <w:szCs w:val="28"/>
              </w:rPr>
              <w:t>Tabla</w:t>
            </w:r>
          </w:p>
        </w:tc>
        <w:tc>
          <w:tcPr>
            <w:tcW w:w="2975" w:type="dxa"/>
            <w:vAlign w:val="center"/>
          </w:tcPr>
          <w:p w:rsidR="00690FF9" w:rsidRPr="00690FF9" w:rsidRDefault="00690FF9" w:rsidP="00690FF9">
            <w:pPr>
              <w:jc w:val="center"/>
              <w:rPr>
                <w:sz w:val="22"/>
                <w:szCs w:val="28"/>
              </w:rPr>
            </w:pPr>
            <w:r w:rsidRPr="00690FF9">
              <w:rPr>
                <w:sz w:val="22"/>
                <w:szCs w:val="28"/>
              </w:rPr>
              <w:t>Restricción</w:t>
            </w:r>
          </w:p>
        </w:tc>
        <w:tc>
          <w:tcPr>
            <w:tcW w:w="3425" w:type="dxa"/>
            <w:vAlign w:val="center"/>
          </w:tcPr>
          <w:p w:rsidR="00690FF9" w:rsidRPr="00690FF9" w:rsidRDefault="00690FF9" w:rsidP="00690FF9">
            <w:pPr>
              <w:jc w:val="center"/>
              <w:rPr>
                <w:sz w:val="22"/>
                <w:szCs w:val="28"/>
              </w:rPr>
            </w:pPr>
            <w:r w:rsidRPr="00690FF9">
              <w:rPr>
                <w:sz w:val="22"/>
                <w:szCs w:val="28"/>
              </w:rPr>
              <w:t>Descripción</w:t>
            </w:r>
          </w:p>
        </w:tc>
      </w:tr>
      <w:tr w:rsidR="00690FF9" w:rsidRPr="00690FF9" w:rsidTr="003E20AD">
        <w:tc>
          <w:tcPr>
            <w:tcW w:w="2320" w:type="dxa"/>
            <w:vAlign w:val="center"/>
          </w:tcPr>
          <w:p w:rsidR="00690FF9" w:rsidRPr="00690FF9" w:rsidRDefault="00690FF9" w:rsidP="00690FF9">
            <w:pPr>
              <w:jc w:val="center"/>
              <w:rPr>
                <w:sz w:val="22"/>
                <w:szCs w:val="28"/>
              </w:rPr>
            </w:pPr>
            <w:proofErr w:type="spellStart"/>
            <w:r w:rsidRPr="00690FF9">
              <w:rPr>
                <w:sz w:val="22"/>
                <w:szCs w:val="28"/>
              </w:rPr>
              <w:t>Inventory.stock</w:t>
            </w:r>
            <w:proofErr w:type="spellEnd"/>
          </w:p>
        </w:tc>
        <w:tc>
          <w:tcPr>
            <w:tcW w:w="2975" w:type="dxa"/>
            <w:vAlign w:val="center"/>
          </w:tcPr>
          <w:p w:rsidR="00690FF9" w:rsidRPr="00690FF9" w:rsidRDefault="00690FF9" w:rsidP="00690FF9">
            <w:pPr>
              <w:jc w:val="center"/>
              <w:rPr>
                <w:sz w:val="22"/>
                <w:szCs w:val="28"/>
              </w:rPr>
            </w:pPr>
            <w:proofErr w:type="spellStart"/>
            <w:r w:rsidRPr="00690FF9">
              <w:rPr>
                <w:sz w:val="22"/>
                <w:szCs w:val="28"/>
              </w:rPr>
              <w:t>sto_quantity</w:t>
            </w:r>
            <w:proofErr w:type="spellEnd"/>
            <w:r w:rsidRPr="00690FF9">
              <w:rPr>
                <w:sz w:val="22"/>
                <w:szCs w:val="28"/>
              </w:rPr>
              <w:t xml:space="preserve"> menor a cero</w:t>
            </w:r>
          </w:p>
        </w:tc>
        <w:tc>
          <w:tcPr>
            <w:tcW w:w="3425" w:type="dxa"/>
            <w:vAlign w:val="center"/>
          </w:tcPr>
          <w:p w:rsidR="00690FF9" w:rsidRPr="00690FF9" w:rsidRDefault="00690FF9" w:rsidP="00690FF9">
            <w:pPr>
              <w:jc w:val="center"/>
              <w:rPr>
                <w:sz w:val="22"/>
                <w:szCs w:val="28"/>
              </w:rPr>
            </w:pPr>
            <w:r w:rsidRPr="00690FF9">
              <w:rPr>
                <w:sz w:val="22"/>
                <w:szCs w:val="28"/>
              </w:rPr>
              <w:t xml:space="preserve">La columna </w:t>
            </w:r>
            <w:proofErr w:type="spellStart"/>
            <w:r w:rsidRPr="00690FF9">
              <w:rPr>
                <w:sz w:val="22"/>
                <w:szCs w:val="28"/>
              </w:rPr>
              <w:t>sto_quantity</w:t>
            </w:r>
            <w:proofErr w:type="spellEnd"/>
            <w:r w:rsidRPr="00690FF9">
              <w:rPr>
                <w:sz w:val="22"/>
                <w:szCs w:val="28"/>
              </w:rPr>
              <w:t xml:space="preserve"> no debe en ningún momento ser menor a cero.</w:t>
            </w:r>
          </w:p>
        </w:tc>
      </w:tr>
      <w:tr w:rsidR="00690FF9" w:rsidRPr="00690FF9" w:rsidTr="003E20AD">
        <w:tc>
          <w:tcPr>
            <w:tcW w:w="2320" w:type="dxa"/>
            <w:vAlign w:val="center"/>
          </w:tcPr>
          <w:p w:rsidR="00690FF9" w:rsidRPr="00690FF9" w:rsidRDefault="00690FF9" w:rsidP="00690FF9">
            <w:pPr>
              <w:jc w:val="center"/>
              <w:rPr>
                <w:sz w:val="22"/>
                <w:szCs w:val="28"/>
              </w:rPr>
            </w:pPr>
            <w:proofErr w:type="spellStart"/>
            <w:r w:rsidRPr="00690FF9">
              <w:rPr>
                <w:sz w:val="22"/>
                <w:szCs w:val="28"/>
              </w:rPr>
              <w:t>Inventory.movements</w:t>
            </w:r>
            <w:proofErr w:type="spellEnd"/>
          </w:p>
        </w:tc>
        <w:tc>
          <w:tcPr>
            <w:tcW w:w="2975" w:type="dxa"/>
            <w:vAlign w:val="center"/>
          </w:tcPr>
          <w:p w:rsidR="00690FF9" w:rsidRPr="00690FF9" w:rsidRDefault="00690FF9" w:rsidP="00690FF9">
            <w:pPr>
              <w:jc w:val="center"/>
              <w:rPr>
                <w:sz w:val="22"/>
                <w:szCs w:val="28"/>
              </w:rPr>
            </w:pPr>
            <w:proofErr w:type="spellStart"/>
            <w:r w:rsidRPr="00690FF9">
              <w:rPr>
                <w:sz w:val="22"/>
                <w:szCs w:val="28"/>
              </w:rPr>
              <w:t>mov_quantity</w:t>
            </w:r>
            <w:proofErr w:type="spellEnd"/>
            <w:r w:rsidRPr="00690FF9">
              <w:rPr>
                <w:sz w:val="22"/>
                <w:szCs w:val="28"/>
              </w:rPr>
              <w:t xml:space="preserve"> menor a cero</w:t>
            </w:r>
          </w:p>
        </w:tc>
        <w:tc>
          <w:tcPr>
            <w:tcW w:w="3425" w:type="dxa"/>
            <w:vAlign w:val="center"/>
          </w:tcPr>
          <w:p w:rsidR="00690FF9" w:rsidRPr="00690FF9" w:rsidRDefault="00690FF9" w:rsidP="00690FF9">
            <w:pPr>
              <w:jc w:val="center"/>
              <w:rPr>
                <w:sz w:val="22"/>
                <w:szCs w:val="28"/>
              </w:rPr>
            </w:pPr>
            <w:r w:rsidRPr="00690FF9">
              <w:rPr>
                <w:sz w:val="22"/>
                <w:szCs w:val="28"/>
              </w:rPr>
              <w:t xml:space="preserve">La columna </w:t>
            </w:r>
            <w:proofErr w:type="spellStart"/>
            <w:r w:rsidRPr="00690FF9">
              <w:rPr>
                <w:sz w:val="22"/>
                <w:szCs w:val="28"/>
              </w:rPr>
              <w:t>mov_quantity</w:t>
            </w:r>
            <w:proofErr w:type="spellEnd"/>
            <w:r w:rsidRPr="00690FF9">
              <w:rPr>
                <w:sz w:val="22"/>
                <w:szCs w:val="28"/>
              </w:rPr>
              <w:t xml:space="preserve"> no debe en ningún momento ser menor a cero.</w:t>
            </w:r>
          </w:p>
        </w:tc>
      </w:tr>
      <w:tr w:rsidR="00690FF9" w:rsidRPr="00690FF9" w:rsidTr="003E20AD">
        <w:tc>
          <w:tcPr>
            <w:tcW w:w="2320" w:type="dxa"/>
            <w:vAlign w:val="center"/>
          </w:tcPr>
          <w:p w:rsidR="00690FF9" w:rsidRPr="00690FF9" w:rsidRDefault="00690FF9" w:rsidP="00690FF9">
            <w:pPr>
              <w:jc w:val="center"/>
              <w:rPr>
                <w:sz w:val="22"/>
                <w:szCs w:val="28"/>
              </w:rPr>
            </w:pPr>
            <w:proofErr w:type="spellStart"/>
            <w:r w:rsidRPr="00690FF9">
              <w:rPr>
                <w:sz w:val="22"/>
                <w:szCs w:val="28"/>
              </w:rPr>
              <w:t>Sales.orders</w:t>
            </w:r>
            <w:proofErr w:type="spellEnd"/>
          </w:p>
        </w:tc>
        <w:tc>
          <w:tcPr>
            <w:tcW w:w="2975" w:type="dxa"/>
            <w:vAlign w:val="center"/>
          </w:tcPr>
          <w:p w:rsidR="00690FF9" w:rsidRPr="00690FF9" w:rsidRDefault="00690FF9" w:rsidP="00690FF9">
            <w:pPr>
              <w:jc w:val="center"/>
              <w:rPr>
                <w:sz w:val="22"/>
                <w:szCs w:val="28"/>
              </w:rPr>
            </w:pPr>
            <w:proofErr w:type="spellStart"/>
            <w:r w:rsidRPr="00690FF9">
              <w:rPr>
                <w:sz w:val="22"/>
                <w:szCs w:val="28"/>
              </w:rPr>
              <w:t>ord_total</w:t>
            </w:r>
            <w:proofErr w:type="spellEnd"/>
            <w:r w:rsidRPr="00690FF9">
              <w:rPr>
                <w:sz w:val="22"/>
                <w:szCs w:val="28"/>
              </w:rPr>
              <w:t xml:space="preserve"> menor a cero</w:t>
            </w:r>
          </w:p>
        </w:tc>
        <w:tc>
          <w:tcPr>
            <w:tcW w:w="3425" w:type="dxa"/>
            <w:vAlign w:val="center"/>
          </w:tcPr>
          <w:p w:rsidR="00690FF9" w:rsidRPr="00690FF9" w:rsidRDefault="00690FF9" w:rsidP="00690FF9">
            <w:pPr>
              <w:jc w:val="center"/>
              <w:rPr>
                <w:sz w:val="22"/>
                <w:szCs w:val="28"/>
              </w:rPr>
            </w:pPr>
            <w:r w:rsidRPr="00690FF9">
              <w:rPr>
                <w:sz w:val="22"/>
                <w:szCs w:val="28"/>
              </w:rPr>
              <w:t xml:space="preserve">La columna </w:t>
            </w:r>
            <w:proofErr w:type="spellStart"/>
            <w:r w:rsidRPr="00690FF9">
              <w:rPr>
                <w:sz w:val="22"/>
                <w:szCs w:val="28"/>
              </w:rPr>
              <w:t>ord_total</w:t>
            </w:r>
            <w:proofErr w:type="spellEnd"/>
            <w:r w:rsidRPr="00690FF9">
              <w:rPr>
                <w:sz w:val="22"/>
                <w:szCs w:val="28"/>
              </w:rPr>
              <w:t xml:space="preserve">  no debe en ningún momento ser menor a cero.</w:t>
            </w:r>
          </w:p>
        </w:tc>
      </w:tr>
      <w:tr w:rsidR="00690FF9" w:rsidRPr="00690FF9" w:rsidTr="003E20AD">
        <w:tc>
          <w:tcPr>
            <w:tcW w:w="2320" w:type="dxa"/>
            <w:vAlign w:val="center"/>
          </w:tcPr>
          <w:p w:rsidR="00690FF9" w:rsidRPr="00690FF9" w:rsidRDefault="00690FF9" w:rsidP="00690FF9">
            <w:pPr>
              <w:jc w:val="center"/>
              <w:rPr>
                <w:sz w:val="22"/>
                <w:szCs w:val="28"/>
              </w:rPr>
            </w:pPr>
            <w:proofErr w:type="spellStart"/>
            <w:r w:rsidRPr="00690FF9">
              <w:rPr>
                <w:sz w:val="22"/>
                <w:szCs w:val="28"/>
              </w:rPr>
              <w:t>Sales.orders</w:t>
            </w:r>
            <w:proofErr w:type="spellEnd"/>
          </w:p>
        </w:tc>
        <w:tc>
          <w:tcPr>
            <w:tcW w:w="2975" w:type="dxa"/>
            <w:vAlign w:val="center"/>
          </w:tcPr>
          <w:p w:rsidR="00690FF9" w:rsidRPr="00690FF9" w:rsidRDefault="00690FF9" w:rsidP="00690FF9">
            <w:pPr>
              <w:jc w:val="center"/>
              <w:rPr>
                <w:sz w:val="22"/>
                <w:szCs w:val="28"/>
              </w:rPr>
            </w:pPr>
            <w:proofErr w:type="spellStart"/>
            <w:r w:rsidRPr="00690FF9">
              <w:rPr>
                <w:sz w:val="22"/>
                <w:szCs w:val="28"/>
              </w:rPr>
              <w:t>ord_subtotal</w:t>
            </w:r>
            <w:proofErr w:type="spellEnd"/>
            <w:r w:rsidRPr="00690FF9">
              <w:rPr>
                <w:sz w:val="22"/>
                <w:szCs w:val="28"/>
              </w:rPr>
              <w:t xml:space="preserve"> menor a cero</w:t>
            </w:r>
          </w:p>
        </w:tc>
        <w:tc>
          <w:tcPr>
            <w:tcW w:w="3425" w:type="dxa"/>
            <w:vAlign w:val="center"/>
          </w:tcPr>
          <w:p w:rsidR="00690FF9" w:rsidRPr="00690FF9" w:rsidRDefault="00690FF9" w:rsidP="00690FF9">
            <w:pPr>
              <w:jc w:val="center"/>
              <w:rPr>
                <w:sz w:val="22"/>
                <w:szCs w:val="28"/>
              </w:rPr>
            </w:pPr>
            <w:r w:rsidRPr="00690FF9">
              <w:rPr>
                <w:sz w:val="22"/>
                <w:szCs w:val="28"/>
              </w:rPr>
              <w:t xml:space="preserve">La columna </w:t>
            </w:r>
            <w:proofErr w:type="spellStart"/>
            <w:r w:rsidRPr="00690FF9">
              <w:rPr>
                <w:sz w:val="22"/>
                <w:szCs w:val="28"/>
              </w:rPr>
              <w:t>ord_subtotal</w:t>
            </w:r>
            <w:proofErr w:type="spellEnd"/>
            <w:r w:rsidRPr="00690FF9">
              <w:rPr>
                <w:sz w:val="22"/>
                <w:szCs w:val="28"/>
              </w:rPr>
              <w:t xml:space="preserve">  no debe en ningún momento ser menor a cero.</w:t>
            </w:r>
          </w:p>
        </w:tc>
      </w:tr>
    </w:tbl>
    <w:p w:rsidR="00690FF9" w:rsidRPr="00690FF9" w:rsidRDefault="00690FF9" w:rsidP="00690FF9">
      <w:pPr>
        <w:pStyle w:val="Normalindentado2"/>
      </w:pPr>
    </w:p>
    <w:p w:rsidR="00FB4848" w:rsidRPr="00FB4848" w:rsidRDefault="00482D99" w:rsidP="00FB4848">
      <w:pPr>
        <w:pStyle w:val="Ttulo2"/>
        <w:jc w:val="both"/>
      </w:pPr>
      <w:r>
        <w:t>Suposiciones y dependencias</w:t>
      </w:r>
      <w:bookmarkEnd w:id="49"/>
      <w:bookmarkEnd w:id="50"/>
      <w:bookmarkEnd w:id="51"/>
      <w:bookmarkEnd w:id="52"/>
      <w:bookmarkEnd w:id="53"/>
    </w:p>
    <w:p w:rsidR="00482D99" w:rsidRDefault="009D53AE" w:rsidP="00D91A5C">
      <w:pPr>
        <w:pStyle w:val="Normalindentado2"/>
        <w:jc w:val="both"/>
      </w:pPr>
      <w:r>
        <w:t xml:space="preserve">En el caso actualizar o cambiar el sistema operativo hay que asegurar de que sea compatible con </w:t>
      </w:r>
      <w:r w:rsidR="00261969">
        <w:t>la versión del software.</w:t>
      </w:r>
    </w:p>
    <w:p w:rsidR="00261969" w:rsidRDefault="00261969" w:rsidP="00D91A5C">
      <w:pPr>
        <w:pStyle w:val="Normalindentado2"/>
        <w:jc w:val="both"/>
      </w:pPr>
      <w:r>
        <w:t xml:space="preserve">Y en caso de tener hardware insuficiente es necesario mejorarlo para que el sistema funcione de manera </w:t>
      </w:r>
      <w:r w:rsidR="00966617">
        <w:t>óptima</w:t>
      </w:r>
      <w:r>
        <w:t>.</w:t>
      </w:r>
    </w:p>
    <w:p w:rsidR="00482D99" w:rsidRDefault="00482D99" w:rsidP="00D91A5C">
      <w:pPr>
        <w:pStyle w:val="Ttulo2"/>
        <w:jc w:val="both"/>
      </w:pPr>
      <w:bookmarkStart w:id="54" w:name="_Toc532878323"/>
      <w:bookmarkStart w:id="55" w:name="_Toc33238245"/>
      <w:bookmarkStart w:id="56" w:name="_Toc33411072"/>
      <w:bookmarkStart w:id="57" w:name="_Toc462174219"/>
      <w:bookmarkStart w:id="58" w:name="_Toc462218259"/>
      <w:r>
        <w:t>Evolución previsible del sistema</w:t>
      </w:r>
      <w:bookmarkEnd w:id="54"/>
      <w:bookmarkEnd w:id="55"/>
      <w:bookmarkEnd w:id="56"/>
      <w:bookmarkEnd w:id="57"/>
      <w:bookmarkEnd w:id="58"/>
    </w:p>
    <w:p w:rsidR="00817B51" w:rsidRDefault="000D4E31" w:rsidP="00D91A5C">
      <w:pPr>
        <w:pStyle w:val="Normalindentado2"/>
        <w:jc w:val="both"/>
      </w:pPr>
      <w:r>
        <w:t>En la siguiente versión puede incluir la solicitud automática del sistema a los proveedores en el momento en que las cantidades en stock de los productos se aproximen a terminar.</w:t>
      </w:r>
    </w:p>
    <w:p w:rsidR="00D61EFD" w:rsidRDefault="00D61EFD" w:rsidP="00AD3886">
      <w:pPr>
        <w:pStyle w:val="Ttulo1"/>
      </w:pPr>
      <w:bookmarkStart w:id="59" w:name="_Toc462174220"/>
      <w:bookmarkStart w:id="60" w:name="_Toc462218260"/>
      <w:r>
        <w:lastRenderedPageBreak/>
        <w:t>Requisitos específicos</w:t>
      </w:r>
      <w:bookmarkEnd w:id="59"/>
      <w:bookmarkEnd w:id="60"/>
    </w:p>
    <w:p w:rsidR="00D61EFD" w:rsidRDefault="00D61EFD" w:rsidP="00D91A5C">
      <w:pPr>
        <w:pStyle w:val="Ttulo2"/>
        <w:jc w:val="both"/>
      </w:pPr>
      <w:bookmarkStart w:id="61" w:name="_Toc33411074"/>
      <w:bookmarkStart w:id="62" w:name="_Toc462174221"/>
      <w:bookmarkStart w:id="63" w:name="_Toc462218261"/>
      <w:r w:rsidRPr="00B27C47">
        <w:t>Requisitos</w:t>
      </w:r>
      <w:r>
        <w:t xml:space="preserve"> comunes de los interfaces</w:t>
      </w:r>
      <w:bookmarkEnd w:id="61"/>
      <w:bookmarkEnd w:id="62"/>
      <w:bookmarkEnd w:id="63"/>
    </w:p>
    <w:p w:rsidR="00D61EFD" w:rsidRDefault="00D61EFD" w:rsidP="00D91A5C">
      <w:pPr>
        <w:pStyle w:val="Ttulo3"/>
        <w:jc w:val="both"/>
      </w:pPr>
      <w:bookmarkStart w:id="64" w:name="_Toc33238248"/>
      <w:bookmarkStart w:id="65" w:name="_Toc33411075"/>
      <w:bookmarkStart w:id="66" w:name="_Toc462174222"/>
      <w:bookmarkStart w:id="67" w:name="_Toc462218262"/>
      <w:r>
        <w:t>Interfaces de usuario</w:t>
      </w:r>
      <w:bookmarkEnd w:id="64"/>
      <w:bookmarkEnd w:id="65"/>
      <w:bookmarkEnd w:id="66"/>
      <w:bookmarkEnd w:id="67"/>
    </w:p>
    <w:p w:rsidR="00D61EFD" w:rsidRPr="00491FCE" w:rsidRDefault="00D61EFD" w:rsidP="00D91A5C">
      <w:pPr>
        <w:ind w:left="1200"/>
        <w:jc w:val="both"/>
      </w:pPr>
      <w:r w:rsidRPr="00491FCE">
        <w:t>La interfaz con el usuario consistirá en botones, listas, campos de texto, graficas, menús de selección desplegables y selectores de fecha todo esto distribuido en páginas web. El sistema será construido específicamente para la plataforma web</w:t>
      </w:r>
      <w:r>
        <w:t>.</w:t>
      </w:r>
    </w:p>
    <w:p w:rsidR="00D61EFD" w:rsidRDefault="00D61EFD" w:rsidP="00D91A5C">
      <w:pPr>
        <w:pStyle w:val="Ttulo3"/>
        <w:jc w:val="both"/>
      </w:pPr>
      <w:bookmarkStart w:id="68" w:name="_Toc33411076"/>
      <w:bookmarkStart w:id="69" w:name="_Toc462174223"/>
      <w:bookmarkStart w:id="70" w:name="_Toc462218263"/>
      <w:r>
        <w:t>Interfaces de hardware</w:t>
      </w:r>
      <w:bookmarkEnd w:id="68"/>
      <w:bookmarkEnd w:id="69"/>
      <w:bookmarkEnd w:id="70"/>
    </w:p>
    <w:p w:rsidR="00D61EFD" w:rsidRDefault="00D61EFD" w:rsidP="00D91A5C">
      <w:pPr>
        <w:ind w:left="1200"/>
        <w:jc w:val="both"/>
      </w:pPr>
      <w:bookmarkStart w:id="71" w:name="_Toc33411077"/>
      <w:r>
        <w:t>Es necesario contar con equipos de cómputo en perfecto estado con las siguientes características:</w:t>
      </w:r>
    </w:p>
    <w:p w:rsidR="00D61EFD" w:rsidRDefault="00D61EFD" w:rsidP="00D91A5C">
      <w:pPr>
        <w:numPr>
          <w:ilvl w:val="0"/>
          <w:numId w:val="12"/>
        </w:numPr>
        <w:jc w:val="both"/>
      </w:pPr>
      <w:r>
        <w:t>Procesador de 2.0 GHz o superior.</w:t>
      </w:r>
    </w:p>
    <w:p w:rsidR="00D61EFD" w:rsidRDefault="00D61EFD" w:rsidP="00D91A5C">
      <w:pPr>
        <w:numPr>
          <w:ilvl w:val="0"/>
          <w:numId w:val="12"/>
        </w:numPr>
        <w:jc w:val="both"/>
      </w:pPr>
      <w:r>
        <w:t>Memoria RAM de 2GB o superior.</w:t>
      </w:r>
    </w:p>
    <w:p w:rsidR="00D61EFD" w:rsidRDefault="00D61EFD" w:rsidP="00D91A5C">
      <w:pPr>
        <w:numPr>
          <w:ilvl w:val="0"/>
          <w:numId w:val="12"/>
        </w:numPr>
        <w:jc w:val="both"/>
      </w:pPr>
      <w:r>
        <w:t>Teclado.</w:t>
      </w:r>
    </w:p>
    <w:p w:rsidR="00D61EFD" w:rsidRDefault="00D61EFD" w:rsidP="00D91A5C">
      <w:pPr>
        <w:numPr>
          <w:ilvl w:val="0"/>
          <w:numId w:val="12"/>
        </w:numPr>
        <w:jc w:val="both"/>
      </w:pPr>
      <w:r>
        <w:t>Mouse.</w:t>
      </w:r>
    </w:p>
    <w:p w:rsidR="00D61EFD" w:rsidRDefault="00D61EFD" w:rsidP="00D91A5C">
      <w:pPr>
        <w:numPr>
          <w:ilvl w:val="0"/>
          <w:numId w:val="12"/>
        </w:numPr>
        <w:jc w:val="both"/>
      </w:pPr>
      <w:r>
        <w:t>Pantalla.</w:t>
      </w:r>
    </w:p>
    <w:p w:rsidR="00D61EFD" w:rsidRDefault="00D61EFD" w:rsidP="00D91A5C">
      <w:pPr>
        <w:pStyle w:val="Ttulo3"/>
        <w:jc w:val="both"/>
        <w:rPr>
          <w:lang w:val="fr-FR"/>
        </w:rPr>
      </w:pPr>
      <w:bookmarkStart w:id="72" w:name="_Toc462174224"/>
      <w:bookmarkStart w:id="73" w:name="_Toc462218264"/>
      <w:r>
        <w:rPr>
          <w:lang w:val="fr-FR"/>
        </w:rPr>
        <w:t>Interfaces de software</w:t>
      </w:r>
      <w:bookmarkEnd w:id="71"/>
      <w:bookmarkEnd w:id="72"/>
      <w:bookmarkEnd w:id="73"/>
    </w:p>
    <w:p w:rsidR="00D61EFD" w:rsidRDefault="00D61EFD" w:rsidP="00D91A5C">
      <w:pPr>
        <w:numPr>
          <w:ilvl w:val="0"/>
          <w:numId w:val="13"/>
        </w:numPr>
        <w:jc w:val="both"/>
      </w:pPr>
      <w:r w:rsidRPr="0008109D">
        <w:t>Sistema operativo: Windows XP</w:t>
      </w:r>
      <w:r>
        <w:t>, Windows 7 o superior.</w:t>
      </w:r>
    </w:p>
    <w:p w:rsidR="00D61EFD" w:rsidRPr="006C67DD" w:rsidRDefault="00D61EFD" w:rsidP="00D91A5C">
      <w:pPr>
        <w:numPr>
          <w:ilvl w:val="0"/>
          <w:numId w:val="13"/>
        </w:numPr>
        <w:jc w:val="both"/>
      </w:pPr>
      <w:r>
        <w:t>Explorador: Google Chrome, Opera o Mozilla Firefox.</w:t>
      </w:r>
    </w:p>
    <w:p w:rsidR="00D61EFD" w:rsidRDefault="00D61EFD" w:rsidP="00D91A5C">
      <w:pPr>
        <w:pStyle w:val="Ttulo3"/>
        <w:jc w:val="both"/>
      </w:pPr>
      <w:bookmarkStart w:id="74" w:name="_Toc33411078"/>
      <w:bookmarkStart w:id="75" w:name="_Toc462174225"/>
      <w:bookmarkStart w:id="76" w:name="_Toc462218265"/>
      <w:r>
        <w:t>Interfaces de comunicación</w:t>
      </w:r>
      <w:bookmarkEnd w:id="74"/>
      <w:bookmarkEnd w:id="75"/>
      <w:bookmarkEnd w:id="76"/>
    </w:p>
    <w:p w:rsidR="00D61EFD" w:rsidRPr="00F726A0" w:rsidRDefault="00D61EFD" w:rsidP="00D91A5C">
      <w:pPr>
        <w:ind w:left="1416" w:hanging="216"/>
        <w:jc w:val="both"/>
      </w:pPr>
      <w:r>
        <w:t>Los servidores, clientes y aplicaciones se</w:t>
      </w:r>
      <w:r w:rsidR="00282A0C">
        <w:t xml:space="preserve"> comunicarán entre sí, mediante p</w:t>
      </w:r>
      <w:r>
        <w:t>rotocolos estándares en internet, siempre que sea posible. Por ejemplo, para transferir archivos o documentos deberán utilizarse protocolos existentes (FTP u otros convenientes).</w:t>
      </w:r>
    </w:p>
    <w:p w:rsidR="00D61EFD" w:rsidRDefault="00D61EFD" w:rsidP="00D91A5C">
      <w:pPr>
        <w:pStyle w:val="Ttulo2"/>
        <w:jc w:val="both"/>
      </w:pPr>
      <w:bookmarkStart w:id="77" w:name="_Toc33238252"/>
      <w:bookmarkStart w:id="78" w:name="_Toc33411079"/>
      <w:bookmarkStart w:id="79" w:name="_Toc462174226"/>
      <w:bookmarkStart w:id="80" w:name="_Toc462218266"/>
      <w:r>
        <w:t>Requisitos funcionales</w:t>
      </w:r>
      <w:bookmarkEnd w:id="77"/>
      <w:bookmarkEnd w:id="78"/>
      <w:bookmarkEnd w:id="79"/>
      <w:bookmarkEnd w:id="80"/>
    </w:p>
    <w:p w:rsidR="00D61EFD" w:rsidRDefault="00D61EFD" w:rsidP="00D91A5C">
      <w:pPr>
        <w:pStyle w:val="Ttulo3"/>
        <w:jc w:val="both"/>
      </w:pPr>
      <w:bookmarkStart w:id="81" w:name="_Toc33238253"/>
      <w:bookmarkStart w:id="82" w:name="_Toc33411080"/>
      <w:bookmarkStart w:id="83" w:name="_Toc462174227"/>
      <w:bookmarkStart w:id="84" w:name="_Toc462218267"/>
      <w:r>
        <w:t>Requisito funcional 1</w:t>
      </w:r>
      <w:bookmarkEnd w:id="81"/>
      <w:bookmarkEnd w:id="82"/>
      <w:bookmarkEnd w:id="83"/>
      <w:bookmarkEnd w:id="84"/>
    </w:p>
    <w:p w:rsidR="00AD3886" w:rsidRDefault="00AD3886" w:rsidP="00AD3886">
      <w:pPr>
        <w:pStyle w:val="guiazul"/>
        <w:ind w:left="360"/>
        <w:jc w:val="both"/>
      </w:pPr>
      <w:bookmarkStart w:id="85" w:name="_Toc33411081"/>
      <w:bookmarkStart w:id="86" w:name="_Toc462174228"/>
      <w:bookmarkStart w:id="87" w:name="_Toc462218268"/>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fldChar w:fldCharType="begin"/>
            </w:r>
            <w:r>
              <w:instrText xml:space="preserve"> MACROBUTTON </w:instrText>
            </w:r>
            <w:r>
              <w:fldChar w:fldCharType="end"/>
            </w:r>
            <w:r>
              <w:t>RF01</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Transferencia de producto a cocina.</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D3886" w:rsidRDefault="00AD3886" w:rsidP="008423CC">
            <w:pPr>
              <w:pStyle w:val="Normalindentado1"/>
              <w:ind w:left="0"/>
              <w:jc w:val="both"/>
            </w:pPr>
            <w:r>
              <w:fldChar w:fldCharType="begin">
                <w:ffData>
                  <w:name w:val="Casilla1"/>
                  <w:enabled/>
                  <w:calcOnExit w:val="0"/>
                  <w:checkBox>
                    <w:sizeAuto/>
                    <w:default w:val="1"/>
                  </w:checkBox>
                </w:ffData>
              </w:fldChar>
            </w:r>
            <w:bookmarkStart w:id="88" w:name="Casilla1"/>
            <w:r>
              <w:instrText xml:space="preserve"> FORMCHECKBOX </w:instrText>
            </w:r>
            <w:r w:rsidR="00E240B1">
              <w:fldChar w:fldCharType="separate"/>
            </w:r>
            <w:r>
              <w:fldChar w:fldCharType="end"/>
            </w:r>
            <w:bookmarkEnd w:id="88"/>
            <w:r>
              <w:t xml:space="preserve"> Requisito</w:t>
            </w:r>
          </w:p>
        </w:tc>
        <w:tc>
          <w:tcPr>
            <w:tcW w:w="3864" w:type="dxa"/>
            <w:gridSpan w:val="2"/>
            <w:tcBorders>
              <w:right w:val="single" w:sz="4" w:space="0" w:color="auto"/>
            </w:tcBorders>
          </w:tcPr>
          <w:p w:rsidR="00AD3886" w:rsidRPr="00ED7F73" w:rsidRDefault="00AD3886" w:rsidP="008423CC">
            <w:pPr>
              <w:pStyle w:val="Normalindentado1"/>
              <w:ind w:left="0"/>
              <w:jc w:val="both"/>
              <w:rPr>
                <w:lang w:val="en-US"/>
              </w:rPr>
            </w:pPr>
            <w:r>
              <w:fldChar w:fldCharType="begin">
                <w:ffData>
                  <w:name w:val="Casilla2"/>
                  <w:enabled/>
                  <w:calcOnExit w:val="0"/>
                  <w:checkBox>
                    <w:sizeAuto/>
                    <w:default w:val="0"/>
                  </w:checkBox>
                </w:ffData>
              </w:fldChar>
            </w:r>
            <w:bookmarkStart w:id="89" w:name="Casilla2"/>
            <w:r>
              <w:instrText xml:space="preserve"> FORMCHECKBOX </w:instrText>
            </w:r>
            <w:r w:rsidR="00E240B1">
              <w:fldChar w:fldCharType="separate"/>
            </w:r>
            <w:r>
              <w:fldChar w:fldCharType="end"/>
            </w:r>
            <w:bookmarkEnd w:id="89"/>
            <w:r>
              <w:t xml:space="preserve"> Restricción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Supervisor de almacén.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3886" w:rsidRDefault="00AD3886" w:rsidP="008423CC">
            <w:pPr>
              <w:pStyle w:val="Normalindentado1"/>
              <w:ind w:left="0"/>
              <w:jc w:val="both"/>
            </w:pPr>
            <w:r>
              <w:fldChar w:fldCharType="begin">
                <w:ffData>
                  <w:name w:val="Casilla3"/>
                  <w:enabled/>
                  <w:calcOnExit w:val="0"/>
                  <w:checkBox>
                    <w:sizeAuto/>
                    <w:default w:val="1"/>
                  </w:checkBox>
                </w:ffData>
              </w:fldChar>
            </w:r>
            <w:bookmarkStart w:id="90" w:name="Casilla3"/>
            <w:r>
              <w:instrText xml:space="preserve"> FORMCHECKBOX </w:instrText>
            </w:r>
            <w:r w:rsidR="00E240B1">
              <w:fldChar w:fldCharType="separate"/>
            </w:r>
            <w:r>
              <w:fldChar w:fldCharType="end"/>
            </w:r>
            <w:bookmarkEnd w:id="90"/>
            <w:r>
              <w:t xml:space="preserve"> Alta/Esencial</w:t>
            </w:r>
          </w:p>
        </w:tc>
        <w:tc>
          <w:tcPr>
            <w:tcW w:w="1980" w:type="dxa"/>
            <w:tcBorders>
              <w:left w:val="nil"/>
              <w:right w:val="nil"/>
            </w:tcBorders>
          </w:tcPr>
          <w:p w:rsidR="00AD3886" w:rsidRDefault="00AD3886" w:rsidP="008423CC">
            <w:pPr>
              <w:pStyle w:val="Normalindentado1"/>
              <w:ind w:left="0"/>
              <w:jc w:val="both"/>
            </w:pPr>
            <w:r>
              <w:fldChar w:fldCharType="begin">
                <w:ffData>
                  <w:name w:val="Casilla4"/>
                  <w:enabled/>
                  <w:calcOnExit w:val="0"/>
                  <w:checkBox>
                    <w:sizeAuto/>
                    <w:default w:val="0"/>
                  </w:checkBox>
                </w:ffData>
              </w:fldChar>
            </w:r>
            <w:bookmarkStart w:id="91" w:name="Casilla4"/>
            <w:r>
              <w:instrText xml:space="preserve"> FORMCHECKBOX </w:instrText>
            </w:r>
            <w:r w:rsidR="00E240B1">
              <w:fldChar w:fldCharType="separate"/>
            </w:r>
            <w:r>
              <w:fldChar w:fldCharType="end"/>
            </w:r>
            <w:bookmarkEnd w:id="91"/>
            <w:r>
              <w:t xml:space="preserve"> Media/Deseado</w:t>
            </w:r>
          </w:p>
        </w:tc>
        <w:tc>
          <w:tcPr>
            <w:tcW w:w="1884" w:type="dxa"/>
            <w:tcBorders>
              <w:left w:val="nil"/>
              <w:right w:val="single" w:sz="4" w:space="0" w:color="auto"/>
            </w:tcBorders>
          </w:tcPr>
          <w:p w:rsidR="00AD3886" w:rsidRDefault="00AD3886" w:rsidP="008423CC">
            <w:pPr>
              <w:pStyle w:val="Normalindentado1"/>
              <w:ind w:left="0"/>
              <w:jc w:val="both"/>
            </w:pPr>
            <w:r>
              <w:fldChar w:fldCharType="begin">
                <w:ffData>
                  <w:name w:val="Casilla5"/>
                  <w:enabled/>
                  <w:calcOnExit w:val="0"/>
                  <w:checkBox>
                    <w:sizeAuto/>
                    <w:default w:val="0"/>
                  </w:checkBox>
                </w:ffData>
              </w:fldChar>
            </w:r>
            <w:bookmarkStart w:id="92" w:name="Casilla5"/>
            <w:r>
              <w:instrText xml:space="preserve"> FORMCHECKBOX </w:instrText>
            </w:r>
            <w:r w:rsidR="00E240B1">
              <w:fldChar w:fldCharType="separate"/>
            </w:r>
            <w:r>
              <w:fldChar w:fldCharType="end"/>
            </w:r>
            <w:bookmarkEnd w:id="92"/>
            <w:r>
              <w:t xml:space="preserve"> Baja/ Opcional</w:t>
            </w:r>
          </w:p>
        </w:tc>
      </w:tr>
    </w:tbl>
    <w:p w:rsidR="00AD3886" w:rsidRDefault="00AD3886" w:rsidP="00AD3886">
      <w:pPr>
        <w:pStyle w:val="guiazul"/>
        <w:ind w:left="360"/>
        <w:jc w:val="both"/>
      </w:pPr>
    </w:p>
    <w:p w:rsidR="00AD3886" w:rsidRDefault="00AD3886" w:rsidP="00AD3886">
      <w:pPr>
        <w:jc w:val="both"/>
      </w:pPr>
      <w:r>
        <w:t>El supervisor de almacén registra el producto que se proporciona (que producto y cuanto se entregó) del almacén a cocina para trabajar en el día, anota la fecha en que se entregó y hasta que fecha debería durar aproximadamente.</w:t>
      </w:r>
    </w:p>
    <w:p w:rsidR="00D22976" w:rsidRDefault="00D22976" w:rsidP="00AD3886">
      <w:pPr>
        <w:jc w:val="both"/>
      </w:pPr>
    </w:p>
    <w:p w:rsidR="00D22976" w:rsidRDefault="00D22976" w:rsidP="00AD3886">
      <w:pPr>
        <w:jc w:val="both"/>
      </w:pPr>
    </w:p>
    <w:p w:rsidR="00D22976" w:rsidRDefault="00D946CF" w:rsidP="00AD3886">
      <w:pPr>
        <w:jc w:val="both"/>
      </w:pPr>
      <w:r>
        <w:br w:type="page"/>
      </w:r>
    </w:p>
    <w:p w:rsidR="00D22976" w:rsidRDefault="00D22976" w:rsidP="00AD3886">
      <w:pPr>
        <w:jc w:val="both"/>
      </w:pPr>
    </w:p>
    <w:p w:rsidR="00D22976" w:rsidRPr="008C171C" w:rsidRDefault="00D22976" w:rsidP="00AD3886">
      <w:pPr>
        <w:jc w:val="both"/>
      </w:pPr>
      <w:bookmarkStart w:id="93" w:name="_GoBack"/>
      <w:bookmarkEnd w:id="93"/>
    </w:p>
    <w:p w:rsidR="00D61EFD" w:rsidRPr="005968A6" w:rsidRDefault="00D61EFD" w:rsidP="00D91A5C">
      <w:pPr>
        <w:pStyle w:val="Ttulo3"/>
        <w:jc w:val="both"/>
      </w:pPr>
      <w:r w:rsidRPr="005968A6">
        <w:t>Requisito funcional 2</w:t>
      </w:r>
      <w:bookmarkEnd w:id="85"/>
      <w:bookmarkEnd w:id="86"/>
      <w:bookmarkEnd w:id="87"/>
    </w:p>
    <w:p w:rsidR="00AD3886" w:rsidRPr="002774F2" w:rsidRDefault="00AD3886" w:rsidP="00AD3886">
      <w:pPr>
        <w:pStyle w:val="guiazul"/>
        <w:ind w:left="360"/>
        <w:jc w:val="both"/>
      </w:pPr>
      <w:bookmarkStart w:id="94" w:name="_Toc33411082"/>
      <w:bookmarkStart w:id="95" w:name="_Toc462174229"/>
      <w:bookmarkStart w:id="96" w:name="_Toc46221826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fldChar w:fldCharType="begin"/>
            </w:r>
            <w:r>
              <w:instrText xml:space="preserve"> MACROBUTTON </w:instrText>
            </w:r>
            <w:r>
              <w:fldChar w:fldCharType="end"/>
            </w:r>
            <w:r>
              <w:t>RF02</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D22976" w:rsidP="008423CC">
            <w:pPr>
              <w:pStyle w:val="Normalindentado1"/>
              <w:ind w:left="0"/>
              <w:jc w:val="both"/>
            </w:pPr>
            <w:r w:rsidRPr="00D22976">
              <w:t>Controlar mínimos y máximos por cada producto: (ejemplo: mínimo 20, máximo 100)</w:t>
            </w:r>
          </w:p>
        </w:tc>
      </w:tr>
      <w:tr w:rsidR="00AD3886" w:rsidRPr="00ED7F73"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D3886" w:rsidRDefault="00AD3886" w:rsidP="008423CC">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E240B1">
              <w:fldChar w:fldCharType="separate"/>
            </w:r>
            <w:r>
              <w:fldChar w:fldCharType="end"/>
            </w:r>
            <w:r>
              <w:t xml:space="preserve"> Requisito</w:t>
            </w:r>
          </w:p>
        </w:tc>
        <w:tc>
          <w:tcPr>
            <w:tcW w:w="3864" w:type="dxa"/>
            <w:gridSpan w:val="2"/>
            <w:tcBorders>
              <w:right w:val="single" w:sz="4" w:space="0" w:color="auto"/>
            </w:tcBorders>
          </w:tcPr>
          <w:p w:rsidR="00AD3886" w:rsidRPr="00ED7F73" w:rsidRDefault="00AD3886" w:rsidP="008423CC">
            <w:pPr>
              <w:pStyle w:val="Normalindentado1"/>
              <w:ind w:left="0"/>
              <w:jc w:val="both"/>
              <w:rPr>
                <w:lang w:val="en-US"/>
              </w:rPr>
            </w:pPr>
            <w:r>
              <w:fldChar w:fldCharType="begin">
                <w:ffData>
                  <w:name w:val="Casilla2"/>
                  <w:enabled/>
                  <w:calcOnExit w:val="0"/>
                  <w:checkBox>
                    <w:sizeAuto/>
                    <w:default w:val="0"/>
                  </w:checkBox>
                </w:ffData>
              </w:fldChar>
            </w:r>
            <w:r>
              <w:instrText xml:space="preserve"> FORMCHECKBOX </w:instrText>
            </w:r>
            <w:r w:rsidR="00E240B1">
              <w:fldChar w:fldCharType="separate"/>
            </w:r>
            <w:r>
              <w:fldChar w:fldCharType="end"/>
            </w:r>
            <w:r>
              <w:t xml:space="preserve"> Restricción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Supervisor de almacén.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3886" w:rsidRDefault="00AD3886" w:rsidP="008423CC">
            <w:pPr>
              <w:pStyle w:val="Normalindentado1"/>
              <w:ind w:left="0"/>
              <w:jc w:val="both"/>
            </w:pPr>
            <w:r>
              <w:fldChar w:fldCharType="begin">
                <w:ffData>
                  <w:name w:val="Casilla3"/>
                  <w:enabled/>
                  <w:calcOnExit w:val="0"/>
                  <w:checkBox>
                    <w:sizeAuto/>
                    <w:default w:val="1"/>
                  </w:checkBox>
                </w:ffData>
              </w:fldChar>
            </w:r>
            <w:r>
              <w:instrText xml:space="preserve"> FORMCHECKBOX </w:instrText>
            </w:r>
            <w:r w:rsidR="00E240B1">
              <w:fldChar w:fldCharType="separate"/>
            </w:r>
            <w:r>
              <w:fldChar w:fldCharType="end"/>
            </w:r>
            <w:r>
              <w:t xml:space="preserve"> Alta/Esencial</w:t>
            </w:r>
          </w:p>
        </w:tc>
        <w:tc>
          <w:tcPr>
            <w:tcW w:w="1980" w:type="dxa"/>
            <w:tcBorders>
              <w:left w:val="nil"/>
              <w:right w:val="nil"/>
            </w:tcBorders>
          </w:tcPr>
          <w:p w:rsidR="00AD3886" w:rsidRDefault="00AD3886" w:rsidP="008423CC">
            <w:pPr>
              <w:pStyle w:val="Normalindentado1"/>
              <w:ind w:left="0"/>
              <w:jc w:val="both"/>
            </w:pPr>
            <w:r>
              <w:fldChar w:fldCharType="begin">
                <w:ffData>
                  <w:name w:val="Casilla4"/>
                  <w:enabled/>
                  <w:calcOnExit w:val="0"/>
                  <w:checkBox>
                    <w:sizeAuto/>
                    <w:default w:val="0"/>
                  </w:checkBox>
                </w:ffData>
              </w:fldChar>
            </w:r>
            <w:r>
              <w:instrText xml:space="preserve"> FORMCHECKBOX </w:instrText>
            </w:r>
            <w:r w:rsidR="00E240B1">
              <w:fldChar w:fldCharType="separate"/>
            </w:r>
            <w:r>
              <w:fldChar w:fldCharType="end"/>
            </w:r>
            <w:r>
              <w:t xml:space="preserve"> Media/Deseado</w:t>
            </w:r>
          </w:p>
        </w:tc>
        <w:tc>
          <w:tcPr>
            <w:tcW w:w="1884" w:type="dxa"/>
            <w:tcBorders>
              <w:left w:val="nil"/>
              <w:right w:val="single" w:sz="4" w:space="0" w:color="auto"/>
            </w:tcBorders>
          </w:tcPr>
          <w:p w:rsidR="00AD3886" w:rsidRDefault="00AD3886" w:rsidP="008423CC">
            <w:pPr>
              <w:pStyle w:val="Normalindentado1"/>
              <w:ind w:left="0"/>
              <w:jc w:val="both"/>
            </w:pPr>
            <w:r>
              <w:fldChar w:fldCharType="begin">
                <w:ffData>
                  <w:name w:val="Casilla5"/>
                  <w:enabled/>
                  <w:calcOnExit w:val="0"/>
                  <w:checkBox>
                    <w:sizeAuto/>
                    <w:default w:val="0"/>
                  </w:checkBox>
                </w:ffData>
              </w:fldChar>
            </w:r>
            <w:r>
              <w:instrText xml:space="preserve"> FORMCHECKBOX </w:instrText>
            </w:r>
            <w:r w:rsidR="00E240B1">
              <w:fldChar w:fldCharType="separate"/>
            </w:r>
            <w:r>
              <w:fldChar w:fldCharType="end"/>
            </w:r>
            <w:r>
              <w:t xml:space="preserve"> Baja/ Opcional</w:t>
            </w:r>
          </w:p>
        </w:tc>
      </w:tr>
    </w:tbl>
    <w:p w:rsidR="00AD3886" w:rsidRDefault="00AD3886" w:rsidP="00AD3886">
      <w:pPr>
        <w:pStyle w:val="guiazul"/>
        <w:ind w:left="360"/>
        <w:jc w:val="both"/>
      </w:pPr>
    </w:p>
    <w:p w:rsidR="00921206" w:rsidRDefault="00921206" w:rsidP="00921206">
      <w:pPr>
        <w:jc w:val="both"/>
      </w:pPr>
      <w:r>
        <w:t xml:space="preserve">Teniendo en cuenta que: </w:t>
      </w:r>
    </w:p>
    <w:p w:rsidR="00921206" w:rsidRDefault="00921206" w:rsidP="00921206">
      <w:pPr>
        <w:numPr>
          <w:ilvl w:val="0"/>
          <w:numId w:val="23"/>
        </w:numPr>
        <w:jc w:val="both"/>
      </w:pPr>
      <w:proofErr w:type="spellStart"/>
      <w:r>
        <w:t>Pp</w:t>
      </w:r>
      <w:proofErr w:type="spellEnd"/>
      <w:r>
        <w:t>: Punto de pedido</w:t>
      </w:r>
    </w:p>
    <w:p w:rsidR="00921206" w:rsidRDefault="00921206" w:rsidP="00921206">
      <w:pPr>
        <w:numPr>
          <w:ilvl w:val="0"/>
          <w:numId w:val="23"/>
        </w:numPr>
        <w:jc w:val="both"/>
      </w:pPr>
      <w:proofErr w:type="spellStart"/>
      <w:r>
        <w:t>Tr</w:t>
      </w:r>
      <w:proofErr w:type="spellEnd"/>
      <w:r>
        <w:t>: Tiempo de reposición de inventario (en días)</w:t>
      </w:r>
    </w:p>
    <w:p w:rsidR="00921206" w:rsidRDefault="00921206" w:rsidP="00921206">
      <w:pPr>
        <w:numPr>
          <w:ilvl w:val="0"/>
          <w:numId w:val="23"/>
        </w:numPr>
        <w:jc w:val="both"/>
      </w:pPr>
      <w:proofErr w:type="spellStart"/>
      <w:r>
        <w:t>Cp</w:t>
      </w:r>
      <w:proofErr w:type="spellEnd"/>
      <w:r>
        <w:t>: Consumo medio diario</w:t>
      </w:r>
    </w:p>
    <w:p w:rsidR="00921206" w:rsidRDefault="00921206" w:rsidP="00921206">
      <w:pPr>
        <w:numPr>
          <w:ilvl w:val="0"/>
          <w:numId w:val="23"/>
        </w:numPr>
        <w:jc w:val="both"/>
      </w:pPr>
      <w:proofErr w:type="spellStart"/>
      <w:r>
        <w:t>Cmx</w:t>
      </w:r>
      <w:proofErr w:type="spellEnd"/>
      <w:r>
        <w:t>: Consumo máximo diario</w:t>
      </w:r>
    </w:p>
    <w:p w:rsidR="00921206" w:rsidRDefault="00921206" w:rsidP="00921206">
      <w:pPr>
        <w:numPr>
          <w:ilvl w:val="0"/>
          <w:numId w:val="23"/>
        </w:numPr>
        <w:jc w:val="both"/>
      </w:pPr>
      <w:proofErr w:type="spellStart"/>
      <w:r>
        <w:t>Cmn</w:t>
      </w:r>
      <w:proofErr w:type="spellEnd"/>
      <w:r>
        <w:t>: Consumo mínimo diario</w:t>
      </w:r>
    </w:p>
    <w:p w:rsidR="00921206" w:rsidRDefault="00921206" w:rsidP="00921206">
      <w:pPr>
        <w:numPr>
          <w:ilvl w:val="0"/>
          <w:numId w:val="23"/>
        </w:numPr>
        <w:jc w:val="both"/>
      </w:pPr>
      <w:proofErr w:type="spellStart"/>
      <w:r>
        <w:t>Emx</w:t>
      </w:r>
      <w:proofErr w:type="spellEnd"/>
      <w:r>
        <w:t>: Existencia máxima</w:t>
      </w:r>
    </w:p>
    <w:p w:rsidR="00921206" w:rsidRDefault="00921206" w:rsidP="00921206">
      <w:pPr>
        <w:numPr>
          <w:ilvl w:val="0"/>
          <w:numId w:val="23"/>
        </w:numPr>
        <w:jc w:val="both"/>
      </w:pPr>
      <w:proofErr w:type="spellStart"/>
      <w:r>
        <w:t>Emn</w:t>
      </w:r>
      <w:proofErr w:type="spellEnd"/>
      <w:r>
        <w:t xml:space="preserve">: Existencia mínima (Inventario de seguridad)  </w:t>
      </w:r>
    </w:p>
    <w:p w:rsidR="00921206" w:rsidRDefault="00921206" w:rsidP="00921206">
      <w:pPr>
        <w:numPr>
          <w:ilvl w:val="0"/>
          <w:numId w:val="23"/>
        </w:numPr>
        <w:jc w:val="both"/>
      </w:pPr>
      <w:r>
        <w:t>CP: Cantidad de pedido</w:t>
      </w:r>
    </w:p>
    <w:p w:rsidR="00921206" w:rsidRDefault="00921206" w:rsidP="00921206">
      <w:pPr>
        <w:numPr>
          <w:ilvl w:val="0"/>
          <w:numId w:val="23"/>
        </w:numPr>
        <w:jc w:val="both"/>
      </w:pPr>
      <w:r>
        <w:t xml:space="preserve">E: Existencia actual </w:t>
      </w:r>
    </w:p>
    <w:p w:rsidR="00921206" w:rsidRDefault="00921206" w:rsidP="00921206">
      <w:pPr>
        <w:jc w:val="both"/>
      </w:pPr>
      <w:r>
        <w:t xml:space="preserve">Las fórmulas matemáticas utilizadas en la técnica son: </w:t>
      </w:r>
    </w:p>
    <w:p w:rsidR="00921206" w:rsidRPr="00921206" w:rsidRDefault="00921206" w:rsidP="00921206">
      <w:pPr>
        <w:jc w:val="center"/>
        <w:rPr>
          <w:lang w:val="en-US"/>
        </w:rPr>
      </w:pPr>
      <w:proofErr w:type="spellStart"/>
      <w:r w:rsidRPr="00921206">
        <w:rPr>
          <w:lang w:val="en-US"/>
        </w:rPr>
        <w:t>Emn</w:t>
      </w:r>
      <w:proofErr w:type="spellEnd"/>
      <w:r w:rsidRPr="00921206">
        <w:rPr>
          <w:lang w:val="en-US"/>
        </w:rPr>
        <w:t xml:space="preserve">: </w:t>
      </w:r>
      <w:proofErr w:type="spellStart"/>
      <w:r w:rsidRPr="00921206">
        <w:rPr>
          <w:lang w:val="en-US"/>
        </w:rPr>
        <w:t>Cmn</w:t>
      </w:r>
      <w:proofErr w:type="spellEnd"/>
      <w:r w:rsidRPr="00921206">
        <w:rPr>
          <w:lang w:val="en-US"/>
        </w:rPr>
        <w:t xml:space="preserve"> * </w:t>
      </w:r>
      <w:proofErr w:type="spellStart"/>
      <w:proofErr w:type="gramStart"/>
      <w:r w:rsidRPr="00921206">
        <w:rPr>
          <w:lang w:val="en-US"/>
        </w:rPr>
        <w:t>Tr</w:t>
      </w:r>
      <w:proofErr w:type="spellEnd"/>
      <w:proofErr w:type="gramEnd"/>
      <w:r w:rsidRPr="00921206">
        <w:rPr>
          <w:lang w:val="en-US"/>
        </w:rPr>
        <w:t>;</w:t>
      </w:r>
    </w:p>
    <w:p w:rsidR="00921206" w:rsidRPr="00921206" w:rsidRDefault="00921206" w:rsidP="00921206">
      <w:pPr>
        <w:jc w:val="center"/>
        <w:rPr>
          <w:lang w:val="en-US"/>
        </w:rPr>
      </w:pPr>
      <w:r w:rsidRPr="00921206">
        <w:rPr>
          <w:lang w:val="en-US"/>
        </w:rPr>
        <w:t>Pp:  (</w:t>
      </w:r>
      <w:proofErr w:type="spellStart"/>
      <w:r w:rsidRPr="00921206">
        <w:rPr>
          <w:lang w:val="en-US"/>
        </w:rPr>
        <w:t>Cp</w:t>
      </w:r>
      <w:proofErr w:type="spellEnd"/>
      <w:r w:rsidRPr="00921206">
        <w:rPr>
          <w:lang w:val="en-US"/>
        </w:rPr>
        <w:t xml:space="preserve"> * </w:t>
      </w:r>
      <w:proofErr w:type="spellStart"/>
      <w:proofErr w:type="gramStart"/>
      <w:r w:rsidRPr="00921206">
        <w:rPr>
          <w:lang w:val="en-US"/>
        </w:rPr>
        <w:t>Tr</w:t>
      </w:r>
      <w:proofErr w:type="spellEnd"/>
      <w:proofErr w:type="gramEnd"/>
      <w:r w:rsidRPr="00921206">
        <w:rPr>
          <w:lang w:val="en-US"/>
        </w:rPr>
        <w:t xml:space="preserve">) + </w:t>
      </w:r>
      <w:proofErr w:type="spellStart"/>
      <w:r w:rsidRPr="00921206">
        <w:rPr>
          <w:lang w:val="en-US"/>
        </w:rPr>
        <w:t>Emn</w:t>
      </w:r>
      <w:proofErr w:type="spellEnd"/>
    </w:p>
    <w:p w:rsidR="00921206" w:rsidRDefault="00921206" w:rsidP="00921206">
      <w:pPr>
        <w:jc w:val="center"/>
      </w:pPr>
      <w:proofErr w:type="spellStart"/>
      <w:r>
        <w:t>Emx</w:t>
      </w:r>
      <w:proofErr w:type="spellEnd"/>
      <w:r>
        <w:t>: (</w:t>
      </w:r>
      <w:proofErr w:type="spellStart"/>
      <w:r>
        <w:t>Cmx</w:t>
      </w:r>
      <w:proofErr w:type="spellEnd"/>
      <w:r>
        <w:t xml:space="preserve"> * </w:t>
      </w:r>
      <w:proofErr w:type="spellStart"/>
      <w:r>
        <w:t>Tr</w:t>
      </w:r>
      <w:proofErr w:type="spellEnd"/>
      <w:r>
        <w:t xml:space="preserve">) + </w:t>
      </w:r>
      <w:proofErr w:type="spellStart"/>
      <w:r>
        <w:t>Emn</w:t>
      </w:r>
      <w:proofErr w:type="spellEnd"/>
      <w:r>
        <w:t>;</w:t>
      </w:r>
    </w:p>
    <w:p w:rsidR="00AD3886" w:rsidRDefault="00921206" w:rsidP="00921206">
      <w:pPr>
        <w:jc w:val="center"/>
      </w:pPr>
      <w:r>
        <w:t xml:space="preserve">CP: </w:t>
      </w:r>
      <w:proofErr w:type="spellStart"/>
      <w:r>
        <w:t>Emx</w:t>
      </w:r>
      <w:proofErr w:type="spellEnd"/>
      <w:r>
        <w:t xml:space="preserve"> - E</w:t>
      </w:r>
    </w:p>
    <w:p w:rsidR="00D61EFD" w:rsidRDefault="00D61EFD" w:rsidP="00D91A5C">
      <w:pPr>
        <w:pStyle w:val="Ttulo3"/>
        <w:jc w:val="both"/>
      </w:pPr>
      <w:r>
        <w:t>Requisito funcional 3</w:t>
      </w:r>
      <w:bookmarkEnd w:id="94"/>
      <w:bookmarkEnd w:id="95"/>
      <w:bookmarkEnd w:id="96"/>
    </w:p>
    <w:p w:rsidR="00AD3886" w:rsidRDefault="00AD3886" w:rsidP="00AD3886">
      <w:pPr>
        <w:pStyle w:val="guiazul"/>
        <w:ind w:left="360"/>
        <w:jc w:val="both"/>
      </w:pPr>
      <w:bookmarkStart w:id="97" w:name="_Toc33411083"/>
      <w:bookmarkStart w:id="98" w:name="_Toc462174230"/>
      <w:bookmarkStart w:id="99" w:name="_Toc46221827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fldChar w:fldCharType="begin"/>
            </w:r>
            <w:r>
              <w:instrText xml:space="preserve"> MACROBUTTON </w:instrText>
            </w:r>
            <w:r>
              <w:fldChar w:fldCharType="end"/>
            </w:r>
            <w:r>
              <w:t>RF03</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Registro de pérdidas y merma.</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D3886" w:rsidRDefault="00AD3886" w:rsidP="008423CC">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E240B1">
              <w:fldChar w:fldCharType="separate"/>
            </w:r>
            <w:r>
              <w:fldChar w:fldCharType="end"/>
            </w:r>
            <w:r>
              <w:t xml:space="preserve"> Requisito</w:t>
            </w:r>
          </w:p>
        </w:tc>
        <w:tc>
          <w:tcPr>
            <w:tcW w:w="3864" w:type="dxa"/>
            <w:gridSpan w:val="2"/>
            <w:tcBorders>
              <w:right w:val="single" w:sz="4" w:space="0" w:color="auto"/>
            </w:tcBorders>
          </w:tcPr>
          <w:p w:rsidR="00AD3886" w:rsidRPr="00ED7F73" w:rsidRDefault="00AD3886" w:rsidP="008423CC">
            <w:pPr>
              <w:pStyle w:val="Normalindentado1"/>
              <w:ind w:left="0"/>
              <w:jc w:val="both"/>
              <w:rPr>
                <w:lang w:val="en-US"/>
              </w:rPr>
            </w:pPr>
            <w:r>
              <w:fldChar w:fldCharType="begin">
                <w:ffData>
                  <w:name w:val="Casilla2"/>
                  <w:enabled/>
                  <w:calcOnExit w:val="0"/>
                  <w:checkBox>
                    <w:sizeAuto/>
                    <w:default w:val="0"/>
                  </w:checkBox>
                </w:ffData>
              </w:fldChar>
            </w:r>
            <w:r>
              <w:instrText xml:space="preserve"> FORMCHECKBOX </w:instrText>
            </w:r>
            <w:r w:rsidR="00E240B1">
              <w:fldChar w:fldCharType="separate"/>
            </w:r>
            <w:r>
              <w:fldChar w:fldCharType="end"/>
            </w:r>
            <w:r>
              <w:t xml:space="preserve"> Restricción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Supervisor en cocina.</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3886" w:rsidRDefault="00AD3886" w:rsidP="008423CC">
            <w:pPr>
              <w:pStyle w:val="Normalindentado1"/>
              <w:ind w:left="0"/>
              <w:jc w:val="both"/>
            </w:pPr>
            <w:r>
              <w:fldChar w:fldCharType="begin">
                <w:ffData>
                  <w:name w:val="Casilla3"/>
                  <w:enabled/>
                  <w:calcOnExit w:val="0"/>
                  <w:checkBox>
                    <w:sizeAuto/>
                    <w:default w:val="1"/>
                  </w:checkBox>
                </w:ffData>
              </w:fldChar>
            </w:r>
            <w:r>
              <w:instrText xml:space="preserve"> FORMCHECKBOX </w:instrText>
            </w:r>
            <w:r w:rsidR="00E240B1">
              <w:fldChar w:fldCharType="separate"/>
            </w:r>
            <w:r>
              <w:fldChar w:fldCharType="end"/>
            </w:r>
            <w:r>
              <w:t xml:space="preserve"> Alta/Esencial</w:t>
            </w:r>
          </w:p>
        </w:tc>
        <w:tc>
          <w:tcPr>
            <w:tcW w:w="1980" w:type="dxa"/>
            <w:tcBorders>
              <w:left w:val="nil"/>
              <w:right w:val="nil"/>
            </w:tcBorders>
          </w:tcPr>
          <w:p w:rsidR="00AD3886" w:rsidRDefault="00AD3886" w:rsidP="008423CC">
            <w:pPr>
              <w:pStyle w:val="Normalindentado1"/>
              <w:ind w:left="0"/>
              <w:jc w:val="both"/>
            </w:pPr>
            <w:r>
              <w:fldChar w:fldCharType="begin">
                <w:ffData>
                  <w:name w:val="Casilla4"/>
                  <w:enabled/>
                  <w:calcOnExit w:val="0"/>
                  <w:checkBox>
                    <w:sizeAuto/>
                    <w:default w:val="0"/>
                  </w:checkBox>
                </w:ffData>
              </w:fldChar>
            </w:r>
            <w:r>
              <w:instrText xml:space="preserve"> FORMCHECKBOX </w:instrText>
            </w:r>
            <w:r w:rsidR="00E240B1">
              <w:fldChar w:fldCharType="separate"/>
            </w:r>
            <w:r>
              <w:fldChar w:fldCharType="end"/>
            </w:r>
            <w:r>
              <w:t xml:space="preserve"> Media/Deseado</w:t>
            </w:r>
          </w:p>
        </w:tc>
        <w:tc>
          <w:tcPr>
            <w:tcW w:w="1884" w:type="dxa"/>
            <w:tcBorders>
              <w:left w:val="nil"/>
              <w:right w:val="single" w:sz="4" w:space="0" w:color="auto"/>
            </w:tcBorders>
          </w:tcPr>
          <w:p w:rsidR="00AD3886" w:rsidRDefault="00AD3886" w:rsidP="008423CC">
            <w:pPr>
              <w:pStyle w:val="Normalindentado1"/>
              <w:ind w:left="0"/>
              <w:jc w:val="both"/>
            </w:pPr>
            <w:r>
              <w:fldChar w:fldCharType="begin">
                <w:ffData>
                  <w:name w:val="Casilla5"/>
                  <w:enabled/>
                  <w:calcOnExit w:val="0"/>
                  <w:checkBox>
                    <w:sizeAuto/>
                    <w:default w:val="0"/>
                  </w:checkBox>
                </w:ffData>
              </w:fldChar>
            </w:r>
            <w:r>
              <w:instrText xml:space="preserve"> FORMCHECKBOX </w:instrText>
            </w:r>
            <w:r w:rsidR="00E240B1">
              <w:fldChar w:fldCharType="separate"/>
            </w:r>
            <w:r>
              <w:fldChar w:fldCharType="end"/>
            </w:r>
            <w:r>
              <w:t xml:space="preserve"> Baja/ Opcional</w:t>
            </w:r>
          </w:p>
        </w:tc>
      </w:tr>
    </w:tbl>
    <w:p w:rsidR="00AD3886" w:rsidRDefault="00AD3886" w:rsidP="00AD3886">
      <w:pPr>
        <w:pStyle w:val="guiazul"/>
        <w:ind w:left="360"/>
        <w:jc w:val="both"/>
      </w:pPr>
    </w:p>
    <w:p w:rsidR="00AD3886" w:rsidRDefault="00AD3886" w:rsidP="00AD3886">
      <w:pPr>
        <w:jc w:val="both"/>
      </w:pPr>
      <w:r>
        <w:t>El supervisor de cocina registra la cantidad de producto que fue perdida (cayeron al piso o por algún accidente), así como la cantidad de merma que se generó en el transcurso del día.</w:t>
      </w:r>
    </w:p>
    <w:p w:rsidR="00D61EFD" w:rsidRDefault="00D61EFD" w:rsidP="00D91A5C">
      <w:pPr>
        <w:pStyle w:val="Ttulo3"/>
        <w:jc w:val="both"/>
      </w:pPr>
      <w:r>
        <w:t xml:space="preserve">Requisito funcional </w:t>
      </w:r>
      <w:bookmarkEnd w:id="97"/>
      <w:r>
        <w:t>4</w:t>
      </w:r>
      <w:bookmarkEnd w:id="98"/>
      <w:bookmarkEnd w:id="99"/>
    </w:p>
    <w:p w:rsidR="00AD3886" w:rsidRDefault="00AD3886" w:rsidP="00AD3886">
      <w:pPr>
        <w:jc w:val="both"/>
      </w:pPr>
      <w:bookmarkStart w:id="100" w:name="_Toc462174231"/>
      <w:bookmarkStart w:id="101" w:name="_Toc462218271"/>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fldChar w:fldCharType="begin"/>
            </w:r>
            <w:r>
              <w:instrText xml:space="preserve"> MACROBUTTON </w:instrText>
            </w:r>
            <w:r>
              <w:fldChar w:fldCharType="end"/>
            </w:r>
            <w:r>
              <w:t>RF04</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8F3647" w:rsidP="008423CC">
            <w:pPr>
              <w:pStyle w:val="Normalindentado1"/>
              <w:ind w:left="0"/>
              <w:jc w:val="both"/>
            </w:pPr>
            <w:r>
              <w:t>Totales de ventas.</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D3886" w:rsidRDefault="00AD3886" w:rsidP="008423CC">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E240B1">
              <w:fldChar w:fldCharType="separate"/>
            </w:r>
            <w:r>
              <w:fldChar w:fldCharType="end"/>
            </w:r>
            <w:r>
              <w:t xml:space="preserve"> Requisito</w:t>
            </w:r>
          </w:p>
        </w:tc>
        <w:tc>
          <w:tcPr>
            <w:tcW w:w="3864" w:type="dxa"/>
            <w:gridSpan w:val="2"/>
            <w:tcBorders>
              <w:right w:val="single" w:sz="4" w:space="0" w:color="auto"/>
            </w:tcBorders>
          </w:tcPr>
          <w:p w:rsidR="00AD3886" w:rsidRPr="00ED7F73" w:rsidRDefault="00AD3886" w:rsidP="008423CC">
            <w:pPr>
              <w:pStyle w:val="Normalindentado1"/>
              <w:ind w:left="0"/>
              <w:jc w:val="both"/>
              <w:rPr>
                <w:lang w:val="en-US"/>
              </w:rPr>
            </w:pPr>
            <w:r>
              <w:fldChar w:fldCharType="begin">
                <w:ffData>
                  <w:name w:val="Casilla2"/>
                  <w:enabled/>
                  <w:calcOnExit w:val="0"/>
                  <w:checkBox>
                    <w:sizeAuto/>
                    <w:default w:val="0"/>
                  </w:checkBox>
                </w:ffData>
              </w:fldChar>
            </w:r>
            <w:r>
              <w:instrText xml:space="preserve"> FORMCHECKBOX </w:instrText>
            </w:r>
            <w:r w:rsidR="00E240B1">
              <w:fldChar w:fldCharType="separate"/>
            </w:r>
            <w:r>
              <w:fldChar w:fldCharType="end"/>
            </w:r>
            <w:r>
              <w:t xml:space="preserve"> Restricción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3886" w:rsidRDefault="00F6163A" w:rsidP="008423CC">
            <w:pPr>
              <w:pStyle w:val="Normalindentado1"/>
              <w:ind w:left="0"/>
              <w:jc w:val="both"/>
            </w:pPr>
            <w:r>
              <w:t>Supervisores.</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3886" w:rsidRDefault="008F3647" w:rsidP="008423CC">
            <w:pPr>
              <w:pStyle w:val="Normalindentado1"/>
              <w:ind w:left="0"/>
              <w:jc w:val="both"/>
            </w:pPr>
            <w:r>
              <w:fldChar w:fldCharType="begin">
                <w:ffData>
                  <w:name w:val=""/>
                  <w:enabled/>
                  <w:calcOnExit w:val="0"/>
                  <w:checkBox>
                    <w:sizeAuto/>
                    <w:default w:val="1"/>
                  </w:checkBox>
                </w:ffData>
              </w:fldChar>
            </w:r>
            <w:r>
              <w:instrText xml:space="preserve"> FORMCHECKBOX </w:instrText>
            </w:r>
            <w:r w:rsidR="00E240B1">
              <w:fldChar w:fldCharType="separate"/>
            </w:r>
            <w:r>
              <w:fldChar w:fldCharType="end"/>
            </w:r>
            <w:r w:rsidR="00AD3886">
              <w:t xml:space="preserve"> Alta/Esencial</w:t>
            </w:r>
          </w:p>
        </w:tc>
        <w:tc>
          <w:tcPr>
            <w:tcW w:w="1980" w:type="dxa"/>
            <w:tcBorders>
              <w:left w:val="nil"/>
              <w:right w:val="nil"/>
            </w:tcBorders>
          </w:tcPr>
          <w:p w:rsidR="00AD3886" w:rsidRDefault="008F3647" w:rsidP="008423CC">
            <w:pPr>
              <w:pStyle w:val="Normalindentado1"/>
              <w:ind w:left="0"/>
              <w:jc w:val="both"/>
            </w:pPr>
            <w:r>
              <w:fldChar w:fldCharType="begin">
                <w:ffData>
                  <w:name w:val="Casilla5"/>
                  <w:enabled/>
                  <w:calcOnExit w:val="0"/>
                  <w:checkBox>
                    <w:sizeAuto/>
                    <w:default w:val="0"/>
                  </w:checkBox>
                </w:ffData>
              </w:fldChar>
            </w:r>
            <w:r>
              <w:instrText xml:space="preserve"> FORMCHECKBOX </w:instrText>
            </w:r>
            <w:r w:rsidR="00E240B1">
              <w:fldChar w:fldCharType="separate"/>
            </w:r>
            <w:r>
              <w:fldChar w:fldCharType="end"/>
            </w:r>
            <w:r w:rsidR="00AD3886">
              <w:t xml:space="preserve"> Media/Deseado</w:t>
            </w:r>
          </w:p>
        </w:tc>
        <w:tc>
          <w:tcPr>
            <w:tcW w:w="1884" w:type="dxa"/>
            <w:tcBorders>
              <w:left w:val="nil"/>
              <w:right w:val="single" w:sz="4" w:space="0" w:color="auto"/>
            </w:tcBorders>
          </w:tcPr>
          <w:p w:rsidR="00AD3886" w:rsidRDefault="00AD3886" w:rsidP="008423CC">
            <w:pPr>
              <w:pStyle w:val="Normalindentado1"/>
              <w:ind w:left="0"/>
              <w:jc w:val="both"/>
            </w:pPr>
            <w:r>
              <w:fldChar w:fldCharType="begin">
                <w:ffData>
                  <w:name w:val="Casilla5"/>
                  <w:enabled/>
                  <w:calcOnExit w:val="0"/>
                  <w:checkBox>
                    <w:sizeAuto/>
                    <w:default w:val="0"/>
                  </w:checkBox>
                </w:ffData>
              </w:fldChar>
            </w:r>
            <w:r>
              <w:instrText xml:space="preserve"> FORMCHECKBOX </w:instrText>
            </w:r>
            <w:r w:rsidR="00E240B1">
              <w:fldChar w:fldCharType="separate"/>
            </w:r>
            <w:r>
              <w:fldChar w:fldCharType="end"/>
            </w:r>
            <w:r>
              <w:t xml:space="preserve"> Baja/ Opcional</w:t>
            </w:r>
          </w:p>
        </w:tc>
      </w:tr>
    </w:tbl>
    <w:p w:rsidR="00AD3886" w:rsidRDefault="00AD3886" w:rsidP="00AD3886">
      <w:pPr>
        <w:jc w:val="both"/>
      </w:pPr>
    </w:p>
    <w:p w:rsidR="00D07F6C" w:rsidRDefault="00D07F6C" w:rsidP="00AD3886">
      <w:pPr>
        <w:jc w:val="both"/>
      </w:pPr>
      <w:r>
        <w:t xml:space="preserve">El administrador y los supervisores permitidos podrán observar los resultados obtenidos de las ventas totales por semana por medio de </w:t>
      </w:r>
      <w:r w:rsidR="00F6163A">
        <w:t>gráficas</w:t>
      </w:r>
      <w:r>
        <w:t xml:space="preserve">. </w:t>
      </w:r>
    </w:p>
    <w:p w:rsidR="00D946CF" w:rsidRDefault="00D946CF" w:rsidP="00AD3886">
      <w:pPr>
        <w:jc w:val="both"/>
      </w:pPr>
      <w:r>
        <w:br w:type="page"/>
      </w:r>
    </w:p>
    <w:p w:rsidR="00D61EFD" w:rsidRDefault="00D61EFD" w:rsidP="00D91A5C">
      <w:pPr>
        <w:pStyle w:val="Ttulo3"/>
        <w:jc w:val="both"/>
      </w:pPr>
      <w:r>
        <w:lastRenderedPageBreak/>
        <w:t>Requisito funcional 5</w:t>
      </w:r>
      <w:bookmarkEnd w:id="100"/>
      <w:bookmarkEnd w:id="101"/>
    </w:p>
    <w:p w:rsidR="00AD3886" w:rsidRDefault="00AD3886" w:rsidP="00AD3886">
      <w:pPr>
        <w:jc w:val="both"/>
      </w:pPr>
      <w:bookmarkStart w:id="102" w:name="_Toc462174232"/>
      <w:bookmarkStart w:id="103" w:name="_Toc46221827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fldChar w:fldCharType="begin"/>
            </w:r>
            <w:r>
              <w:instrText xml:space="preserve"> MACROBUTTON </w:instrText>
            </w:r>
            <w:r>
              <w:fldChar w:fldCharType="end"/>
            </w:r>
            <w:r>
              <w:t>RF05</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Registro de órdenes.</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D3886" w:rsidRDefault="00AD3886" w:rsidP="008423CC">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E240B1">
              <w:fldChar w:fldCharType="separate"/>
            </w:r>
            <w:r>
              <w:fldChar w:fldCharType="end"/>
            </w:r>
            <w:r>
              <w:t xml:space="preserve"> Requisito</w:t>
            </w:r>
          </w:p>
        </w:tc>
        <w:tc>
          <w:tcPr>
            <w:tcW w:w="3864" w:type="dxa"/>
            <w:gridSpan w:val="2"/>
            <w:tcBorders>
              <w:right w:val="single" w:sz="4" w:space="0" w:color="auto"/>
            </w:tcBorders>
          </w:tcPr>
          <w:p w:rsidR="00AD3886" w:rsidRPr="00ED7F73" w:rsidRDefault="00AD3886" w:rsidP="008423CC">
            <w:pPr>
              <w:pStyle w:val="Normalindentado1"/>
              <w:ind w:left="0"/>
              <w:jc w:val="both"/>
              <w:rPr>
                <w:lang w:val="en-US"/>
              </w:rPr>
            </w:pPr>
            <w:r>
              <w:fldChar w:fldCharType="begin">
                <w:ffData>
                  <w:name w:val="Casilla2"/>
                  <w:enabled/>
                  <w:calcOnExit w:val="0"/>
                  <w:checkBox>
                    <w:sizeAuto/>
                    <w:default w:val="0"/>
                  </w:checkBox>
                </w:ffData>
              </w:fldChar>
            </w:r>
            <w:r>
              <w:instrText xml:space="preserve"> FORMCHECKBOX </w:instrText>
            </w:r>
            <w:r w:rsidR="00E240B1">
              <w:fldChar w:fldCharType="separate"/>
            </w:r>
            <w:r>
              <w:fldChar w:fldCharType="end"/>
            </w:r>
            <w:r>
              <w:t xml:space="preserve"> Restricción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Una orden llenada por el mesero.</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3886" w:rsidRDefault="00AD3886" w:rsidP="008423CC">
            <w:pPr>
              <w:pStyle w:val="Normalindentado1"/>
              <w:ind w:left="0"/>
              <w:jc w:val="both"/>
            </w:pPr>
            <w:r>
              <w:fldChar w:fldCharType="begin">
                <w:ffData>
                  <w:name w:val="Casilla3"/>
                  <w:enabled/>
                  <w:calcOnExit w:val="0"/>
                  <w:checkBox>
                    <w:sizeAuto/>
                    <w:default w:val="1"/>
                  </w:checkBox>
                </w:ffData>
              </w:fldChar>
            </w:r>
            <w:r>
              <w:instrText xml:space="preserve"> FORMCHECKBOX </w:instrText>
            </w:r>
            <w:r w:rsidR="00E240B1">
              <w:fldChar w:fldCharType="separate"/>
            </w:r>
            <w:r>
              <w:fldChar w:fldCharType="end"/>
            </w:r>
            <w:r>
              <w:t xml:space="preserve"> Alta/Esencial</w:t>
            </w:r>
          </w:p>
        </w:tc>
        <w:tc>
          <w:tcPr>
            <w:tcW w:w="1980" w:type="dxa"/>
            <w:tcBorders>
              <w:left w:val="nil"/>
              <w:right w:val="nil"/>
            </w:tcBorders>
          </w:tcPr>
          <w:p w:rsidR="00AD3886" w:rsidRDefault="00AD3886" w:rsidP="008423CC">
            <w:pPr>
              <w:pStyle w:val="Normalindentado1"/>
              <w:ind w:left="0"/>
              <w:jc w:val="both"/>
            </w:pPr>
            <w:r>
              <w:fldChar w:fldCharType="begin">
                <w:ffData>
                  <w:name w:val="Casilla4"/>
                  <w:enabled/>
                  <w:calcOnExit w:val="0"/>
                  <w:checkBox>
                    <w:sizeAuto/>
                    <w:default w:val="0"/>
                  </w:checkBox>
                </w:ffData>
              </w:fldChar>
            </w:r>
            <w:r>
              <w:instrText xml:space="preserve"> FORMCHECKBOX </w:instrText>
            </w:r>
            <w:r w:rsidR="00E240B1">
              <w:fldChar w:fldCharType="separate"/>
            </w:r>
            <w:r>
              <w:fldChar w:fldCharType="end"/>
            </w:r>
            <w:r>
              <w:t xml:space="preserve"> Media/Deseado</w:t>
            </w:r>
          </w:p>
        </w:tc>
        <w:tc>
          <w:tcPr>
            <w:tcW w:w="1884" w:type="dxa"/>
            <w:tcBorders>
              <w:left w:val="nil"/>
              <w:right w:val="single" w:sz="4" w:space="0" w:color="auto"/>
            </w:tcBorders>
          </w:tcPr>
          <w:p w:rsidR="00AD3886" w:rsidRDefault="00AD3886" w:rsidP="008423CC">
            <w:pPr>
              <w:pStyle w:val="Normalindentado1"/>
              <w:ind w:left="0"/>
              <w:jc w:val="both"/>
            </w:pPr>
            <w:r>
              <w:fldChar w:fldCharType="begin">
                <w:ffData>
                  <w:name w:val="Casilla5"/>
                  <w:enabled/>
                  <w:calcOnExit w:val="0"/>
                  <w:checkBox>
                    <w:sizeAuto/>
                    <w:default w:val="0"/>
                  </w:checkBox>
                </w:ffData>
              </w:fldChar>
            </w:r>
            <w:r>
              <w:instrText xml:space="preserve"> FORMCHECKBOX </w:instrText>
            </w:r>
            <w:r w:rsidR="00E240B1">
              <w:fldChar w:fldCharType="separate"/>
            </w:r>
            <w:r>
              <w:fldChar w:fldCharType="end"/>
            </w:r>
            <w:r>
              <w:t xml:space="preserve"> Baja/ Opcional</w:t>
            </w:r>
          </w:p>
        </w:tc>
      </w:tr>
    </w:tbl>
    <w:p w:rsidR="00AD3886" w:rsidRDefault="00AD3886" w:rsidP="00AD3886">
      <w:pPr>
        <w:jc w:val="both"/>
      </w:pPr>
    </w:p>
    <w:p w:rsidR="00AD3886" w:rsidRDefault="00AD3886" w:rsidP="00AD3886">
      <w:pPr>
        <w:jc w:val="both"/>
      </w:pPr>
      <w:r>
        <w:t xml:space="preserve">Los meseros son quienes registran la orden. En la orden se escribe el número de orden, los platillos que se pidieron, cantidades de cada platillo, en cuanto tiempo se realizara aproximadamente, hora y fecha de cuando se realizó la orden. </w:t>
      </w:r>
    </w:p>
    <w:p w:rsidR="00D61EFD" w:rsidRDefault="00D61EFD" w:rsidP="00D91A5C">
      <w:pPr>
        <w:pStyle w:val="Ttulo3"/>
        <w:jc w:val="both"/>
      </w:pPr>
      <w:r>
        <w:t>Requisito funcional 6</w:t>
      </w:r>
      <w:bookmarkEnd w:id="102"/>
      <w:bookmarkEnd w:id="103"/>
    </w:p>
    <w:p w:rsidR="00AD3886" w:rsidRDefault="00AD3886" w:rsidP="00AD3886">
      <w:pPr>
        <w:jc w:val="both"/>
      </w:pPr>
      <w:bookmarkStart w:id="104" w:name="_Toc462174233"/>
      <w:bookmarkStart w:id="105" w:name="_Toc46221827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fldChar w:fldCharType="begin"/>
            </w:r>
            <w:r>
              <w:instrText xml:space="preserve"> MACROBUTTON </w:instrText>
            </w:r>
            <w:r>
              <w:fldChar w:fldCharType="end"/>
            </w:r>
            <w:r w:rsidR="00D07F6C">
              <w:t>RF06</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Catálogo de platillos.</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D3886" w:rsidRDefault="00AD3886" w:rsidP="008423CC">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E240B1">
              <w:fldChar w:fldCharType="separate"/>
            </w:r>
            <w:r>
              <w:fldChar w:fldCharType="end"/>
            </w:r>
            <w:r>
              <w:t xml:space="preserve"> Requisito</w:t>
            </w:r>
          </w:p>
        </w:tc>
        <w:tc>
          <w:tcPr>
            <w:tcW w:w="3864" w:type="dxa"/>
            <w:gridSpan w:val="2"/>
            <w:tcBorders>
              <w:right w:val="single" w:sz="4" w:space="0" w:color="auto"/>
            </w:tcBorders>
          </w:tcPr>
          <w:p w:rsidR="00AD3886" w:rsidRPr="00ED7F73" w:rsidRDefault="00AD3886" w:rsidP="008423CC">
            <w:pPr>
              <w:pStyle w:val="Normalindentado1"/>
              <w:ind w:left="0"/>
              <w:jc w:val="both"/>
              <w:rPr>
                <w:lang w:val="en-US"/>
              </w:rPr>
            </w:pPr>
            <w:r>
              <w:fldChar w:fldCharType="begin">
                <w:ffData>
                  <w:name w:val="Casilla2"/>
                  <w:enabled/>
                  <w:calcOnExit w:val="0"/>
                  <w:checkBox>
                    <w:sizeAuto/>
                    <w:default w:val="0"/>
                  </w:checkBox>
                </w:ffData>
              </w:fldChar>
            </w:r>
            <w:r>
              <w:instrText xml:space="preserve"> FORMCHECKBOX </w:instrText>
            </w:r>
            <w:r w:rsidR="00E240B1">
              <w:fldChar w:fldCharType="separate"/>
            </w:r>
            <w:r>
              <w:fldChar w:fldCharType="end"/>
            </w:r>
            <w:r>
              <w:t xml:space="preserve"> Restricción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La carta del restaurante.</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3886" w:rsidRDefault="00AD3886" w:rsidP="008423CC">
            <w:pPr>
              <w:pStyle w:val="Normalindentado1"/>
              <w:ind w:left="0"/>
              <w:jc w:val="both"/>
            </w:pPr>
            <w:r>
              <w:fldChar w:fldCharType="begin">
                <w:ffData>
                  <w:name w:val="Casilla3"/>
                  <w:enabled/>
                  <w:calcOnExit w:val="0"/>
                  <w:checkBox>
                    <w:sizeAuto/>
                    <w:default w:val="1"/>
                  </w:checkBox>
                </w:ffData>
              </w:fldChar>
            </w:r>
            <w:r>
              <w:instrText xml:space="preserve"> FORMCHECKBOX </w:instrText>
            </w:r>
            <w:r w:rsidR="00E240B1">
              <w:fldChar w:fldCharType="separate"/>
            </w:r>
            <w:r>
              <w:fldChar w:fldCharType="end"/>
            </w:r>
            <w:r>
              <w:t xml:space="preserve"> Alta/Esencial</w:t>
            </w:r>
          </w:p>
        </w:tc>
        <w:tc>
          <w:tcPr>
            <w:tcW w:w="1980" w:type="dxa"/>
            <w:tcBorders>
              <w:left w:val="nil"/>
              <w:right w:val="nil"/>
            </w:tcBorders>
          </w:tcPr>
          <w:p w:rsidR="00AD3886" w:rsidRDefault="00AD3886" w:rsidP="008423CC">
            <w:pPr>
              <w:pStyle w:val="Normalindentado1"/>
              <w:ind w:left="0"/>
              <w:jc w:val="both"/>
            </w:pPr>
            <w:r>
              <w:fldChar w:fldCharType="begin">
                <w:ffData>
                  <w:name w:val="Casilla4"/>
                  <w:enabled/>
                  <w:calcOnExit w:val="0"/>
                  <w:checkBox>
                    <w:sizeAuto/>
                    <w:default w:val="0"/>
                  </w:checkBox>
                </w:ffData>
              </w:fldChar>
            </w:r>
            <w:r>
              <w:instrText xml:space="preserve"> FORMCHECKBOX </w:instrText>
            </w:r>
            <w:r w:rsidR="00E240B1">
              <w:fldChar w:fldCharType="separate"/>
            </w:r>
            <w:r>
              <w:fldChar w:fldCharType="end"/>
            </w:r>
            <w:r>
              <w:t xml:space="preserve"> Media/Deseado</w:t>
            </w:r>
          </w:p>
        </w:tc>
        <w:tc>
          <w:tcPr>
            <w:tcW w:w="1884" w:type="dxa"/>
            <w:tcBorders>
              <w:left w:val="nil"/>
              <w:right w:val="single" w:sz="4" w:space="0" w:color="auto"/>
            </w:tcBorders>
          </w:tcPr>
          <w:p w:rsidR="00AD3886" w:rsidRDefault="00AD3886" w:rsidP="008423CC">
            <w:pPr>
              <w:pStyle w:val="Normalindentado1"/>
              <w:ind w:left="0"/>
              <w:jc w:val="both"/>
            </w:pPr>
            <w:r>
              <w:fldChar w:fldCharType="begin">
                <w:ffData>
                  <w:name w:val="Casilla5"/>
                  <w:enabled/>
                  <w:calcOnExit w:val="0"/>
                  <w:checkBox>
                    <w:sizeAuto/>
                    <w:default w:val="0"/>
                  </w:checkBox>
                </w:ffData>
              </w:fldChar>
            </w:r>
            <w:r>
              <w:instrText xml:space="preserve"> FORMCHECKBOX </w:instrText>
            </w:r>
            <w:r w:rsidR="00E240B1">
              <w:fldChar w:fldCharType="separate"/>
            </w:r>
            <w:r>
              <w:fldChar w:fldCharType="end"/>
            </w:r>
            <w:r>
              <w:t xml:space="preserve"> Baja/ Opcional</w:t>
            </w:r>
          </w:p>
        </w:tc>
      </w:tr>
    </w:tbl>
    <w:p w:rsidR="00AD3886" w:rsidRDefault="00AD3886" w:rsidP="00AD3886">
      <w:pPr>
        <w:jc w:val="both"/>
      </w:pPr>
    </w:p>
    <w:p w:rsidR="00AD3886" w:rsidRDefault="00AD3886" w:rsidP="00AD3886">
      <w:pPr>
        <w:jc w:val="both"/>
      </w:pPr>
      <w:r>
        <w:t xml:space="preserve">En la carta del restaurante se muestran los platillos que existen, los ingredientes que </w:t>
      </w:r>
      <w:proofErr w:type="gramStart"/>
      <w:r>
        <w:t>tiene</w:t>
      </w:r>
      <w:proofErr w:type="gramEnd"/>
      <w:r>
        <w:t xml:space="preserve"> cada uno, el precio y el tiempo de preparación de cada uno de ellos.</w:t>
      </w:r>
    </w:p>
    <w:p w:rsidR="00D61EFD" w:rsidRDefault="00D61EFD" w:rsidP="00D91A5C">
      <w:pPr>
        <w:pStyle w:val="Ttulo3"/>
        <w:jc w:val="both"/>
      </w:pPr>
      <w:r>
        <w:t xml:space="preserve">Requisito funcional </w:t>
      </w:r>
      <w:bookmarkEnd w:id="104"/>
      <w:bookmarkEnd w:id="105"/>
      <w:r w:rsidR="00D07F6C">
        <w:t>7</w:t>
      </w:r>
    </w:p>
    <w:p w:rsidR="00AD3886" w:rsidRDefault="00AD3886" w:rsidP="00AD3886">
      <w:pPr>
        <w:jc w:val="both"/>
      </w:pPr>
      <w:bookmarkStart w:id="106" w:name="_Toc462174234"/>
      <w:bookmarkStart w:id="107" w:name="_Toc46221827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fldChar w:fldCharType="begin"/>
            </w:r>
            <w:r>
              <w:instrText xml:space="preserve"> MACROBUTTON </w:instrText>
            </w:r>
            <w:r>
              <w:fldChar w:fldCharType="end"/>
            </w:r>
            <w:r w:rsidR="00D07F6C">
              <w:t>RF07</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D07F6C" w:rsidP="008423CC">
            <w:pPr>
              <w:pStyle w:val="Normalindentado1"/>
              <w:ind w:left="0"/>
              <w:jc w:val="both"/>
            </w:pPr>
            <w:r w:rsidRPr="00D07F6C">
              <w:t>Control de pérdidas.</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D3886" w:rsidRDefault="00AD3886" w:rsidP="008423CC">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E240B1">
              <w:fldChar w:fldCharType="separate"/>
            </w:r>
            <w:r>
              <w:fldChar w:fldCharType="end"/>
            </w:r>
            <w:r>
              <w:t xml:space="preserve"> Requisito</w:t>
            </w:r>
          </w:p>
        </w:tc>
        <w:tc>
          <w:tcPr>
            <w:tcW w:w="3864" w:type="dxa"/>
            <w:gridSpan w:val="2"/>
            <w:tcBorders>
              <w:right w:val="single" w:sz="4" w:space="0" w:color="auto"/>
            </w:tcBorders>
          </w:tcPr>
          <w:p w:rsidR="00AD3886" w:rsidRPr="00ED7F73" w:rsidRDefault="00AD3886" w:rsidP="008423CC">
            <w:pPr>
              <w:pStyle w:val="Normalindentado1"/>
              <w:ind w:left="0"/>
              <w:jc w:val="both"/>
              <w:rPr>
                <w:lang w:val="en-US"/>
              </w:rPr>
            </w:pPr>
            <w:r>
              <w:fldChar w:fldCharType="begin">
                <w:ffData>
                  <w:name w:val="Casilla2"/>
                  <w:enabled/>
                  <w:calcOnExit w:val="0"/>
                  <w:checkBox>
                    <w:sizeAuto/>
                    <w:default w:val="0"/>
                  </w:checkBox>
                </w:ffData>
              </w:fldChar>
            </w:r>
            <w:r>
              <w:instrText xml:space="preserve"> FORMCHECKBOX </w:instrText>
            </w:r>
            <w:r w:rsidR="00E240B1">
              <w:fldChar w:fldCharType="separate"/>
            </w:r>
            <w:r>
              <w:fldChar w:fldCharType="end"/>
            </w:r>
            <w:r>
              <w:t xml:space="preserve"> Restricción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La carta del restaurante.</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3886" w:rsidRDefault="00AD3886" w:rsidP="008423CC">
            <w:pPr>
              <w:pStyle w:val="Normalindentado1"/>
              <w:ind w:left="0"/>
              <w:jc w:val="both"/>
            </w:pPr>
            <w:r>
              <w:fldChar w:fldCharType="begin">
                <w:ffData>
                  <w:name w:val="Casilla3"/>
                  <w:enabled/>
                  <w:calcOnExit w:val="0"/>
                  <w:checkBox>
                    <w:sizeAuto/>
                    <w:default w:val="1"/>
                  </w:checkBox>
                </w:ffData>
              </w:fldChar>
            </w:r>
            <w:r>
              <w:instrText xml:space="preserve"> FORMCHECKBOX </w:instrText>
            </w:r>
            <w:r w:rsidR="00E240B1">
              <w:fldChar w:fldCharType="separate"/>
            </w:r>
            <w:r>
              <w:fldChar w:fldCharType="end"/>
            </w:r>
            <w:r>
              <w:t xml:space="preserve"> Alta/Esencial</w:t>
            </w:r>
          </w:p>
        </w:tc>
        <w:tc>
          <w:tcPr>
            <w:tcW w:w="1980" w:type="dxa"/>
            <w:tcBorders>
              <w:left w:val="nil"/>
              <w:right w:val="nil"/>
            </w:tcBorders>
          </w:tcPr>
          <w:p w:rsidR="00AD3886" w:rsidRDefault="00AD3886" w:rsidP="008423CC">
            <w:pPr>
              <w:pStyle w:val="Normalindentado1"/>
              <w:ind w:left="0"/>
              <w:jc w:val="both"/>
            </w:pPr>
            <w:r>
              <w:fldChar w:fldCharType="begin">
                <w:ffData>
                  <w:name w:val="Casilla4"/>
                  <w:enabled/>
                  <w:calcOnExit w:val="0"/>
                  <w:checkBox>
                    <w:sizeAuto/>
                    <w:default w:val="0"/>
                  </w:checkBox>
                </w:ffData>
              </w:fldChar>
            </w:r>
            <w:r>
              <w:instrText xml:space="preserve"> FORMCHECKBOX </w:instrText>
            </w:r>
            <w:r w:rsidR="00E240B1">
              <w:fldChar w:fldCharType="separate"/>
            </w:r>
            <w:r>
              <w:fldChar w:fldCharType="end"/>
            </w:r>
            <w:r>
              <w:t xml:space="preserve"> Media/Deseado</w:t>
            </w:r>
          </w:p>
        </w:tc>
        <w:tc>
          <w:tcPr>
            <w:tcW w:w="1884" w:type="dxa"/>
            <w:tcBorders>
              <w:left w:val="nil"/>
              <w:right w:val="single" w:sz="4" w:space="0" w:color="auto"/>
            </w:tcBorders>
          </w:tcPr>
          <w:p w:rsidR="00AD3886" w:rsidRDefault="00AD3886" w:rsidP="008423CC">
            <w:pPr>
              <w:pStyle w:val="Normalindentado1"/>
              <w:ind w:left="0"/>
              <w:jc w:val="both"/>
            </w:pPr>
            <w:r>
              <w:fldChar w:fldCharType="begin">
                <w:ffData>
                  <w:name w:val="Casilla5"/>
                  <w:enabled/>
                  <w:calcOnExit w:val="0"/>
                  <w:checkBox>
                    <w:sizeAuto/>
                    <w:default w:val="0"/>
                  </w:checkBox>
                </w:ffData>
              </w:fldChar>
            </w:r>
            <w:r>
              <w:instrText xml:space="preserve"> FORMCHECKBOX </w:instrText>
            </w:r>
            <w:r w:rsidR="00E240B1">
              <w:fldChar w:fldCharType="separate"/>
            </w:r>
            <w:r>
              <w:fldChar w:fldCharType="end"/>
            </w:r>
            <w:r>
              <w:t xml:space="preserve"> Baja/ Opcional</w:t>
            </w:r>
          </w:p>
        </w:tc>
      </w:tr>
    </w:tbl>
    <w:p w:rsidR="00AD3886" w:rsidRDefault="00AD3886" w:rsidP="00AD3886">
      <w:pPr>
        <w:jc w:val="both"/>
      </w:pPr>
    </w:p>
    <w:p w:rsidR="00AD3886" w:rsidRDefault="00D07F6C" w:rsidP="00AD3886">
      <w:pPr>
        <w:jc w:val="both"/>
      </w:pPr>
      <w:r>
        <w:t xml:space="preserve">El administrador tendrá en su menú la opción de observar las perdidas monetarias ocurridas por lapsos semanales por medio de </w:t>
      </w:r>
      <w:r w:rsidR="00F6163A">
        <w:t>gráficas</w:t>
      </w:r>
      <w:r>
        <w:t xml:space="preserve">. </w:t>
      </w:r>
    </w:p>
    <w:p w:rsidR="00D61EFD" w:rsidRDefault="00D61EFD" w:rsidP="00D91A5C">
      <w:pPr>
        <w:pStyle w:val="Ttulo3"/>
        <w:jc w:val="both"/>
      </w:pPr>
      <w:r>
        <w:t xml:space="preserve">Requisito funcional </w:t>
      </w:r>
      <w:bookmarkEnd w:id="106"/>
      <w:bookmarkEnd w:id="107"/>
      <w:r w:rsidR="00D07F6C">
        <w:t>8.1</w:t>
      </w:r>
    </w:p>
    <w:p w:rsidR="00AD3886" w:rsidRDefault="00AD3886" w:rsidP="00AD3886">
      <w:pPr>
        <w:jc w:val="both"/>
      </w:pPr>
      <w:bookmarkStart w:id="108" w:name="_Toc462174235"/>
      <w:bookmarkStart w:id="109" w:name="_Toc462218275"/>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fldChar w:fldCharType="begin"/>
            </w:r>
            <w:r>
              <w:instrText xml:space="preserve"> MACROBUTTON </w:instrText>
            </w:r>
            <w:r>
              <w:fldChar w:fldCharType="end"/>
            </w:r>
            <w:r w:rsidR="00D07F6C">
              <w:t>RF08</w:t>
            </w:r>
            <w:r>
              <w:t>.1</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Monitorizar perdidas y merma</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D3886" w:rsidRDefault="00AD3886" w:rsidP="008423CC">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E240B1">
              <w:fldChar w:fldCharType="separate"/>
            </w:r>
            <w:r>
              <w:fldChar w:fldCharType="end"/>
            </w:r>
            <w:r>
              <w:t xml:space="preserve"> Requisito</w:t>
            </w:r>
          </w:p>
        </w:tc>
        <w:tc>
          <w:tcPr>
            <w:tcW w:w="3864" w:type="dxa"/>
            <w:gridSpan w:val="2"/>
            <w:tcBorders>
              <w:right w:val="single" w:sz="4" w:space="0" w:color="auto"/>
            </w:tcBorders>
          </w:tcPr>
          <w:p w:rsidR="00AD3886" w:rsidRPr="00ED7F73" w:rsidRDefault="00AD3886" w:rsidP="008423CC">
            <w:pPr>
              <w:pStyle w:val="Normalindentado1"/>
              <w:ind w:left="0"/>
              <w:jc w:val="both"/>
              <w:rPr>
                <w:lang w:val="en-US"/>
              </w:rPr>
            </w:pPr>
            <w:r>
              <w:fldChar w:fldCharType="begin">
                <w:ffData>
                  <w:name w:val="Casilla2"/>
                  <w:enabled/>
                  <w:calcOnExit w:val="0"/>
                  <w:checkBox>
                    <w:sizeAuto/>
                    <w:default w:val="0"/>
                  </w:checkBox>
                </w:ffData>
              </w:fldChar>
            </w:r>
            <w:r>
              <w:instrText xml:space="preserve"> FORMCHECKBOX </w:instrText>
            </w:r>
            <w:r w:rsidR="00E240B1">
              <w:fldChar w:fldCharType="separate"/>
            </w:r>
            <w:r>
              <w:fldChar w:fldCharType="end"/>
            </w:r>
            <w:r>
              <w:t xml:space="preserve"> Restricción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Supervisores.</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3886" w:rsidRDefault="00AD3886" w:rsidP="008423CC">
            <w:pPr>
              <w:pStyle w:val="Normalindentado1"/>
              <w:ind w:left="0"/>
              <w:jc w:val="both"/>
            </w:pPr>
            <w:r>
              <w:fldChar w:fldCharType="begin">
                <w:ffData>
                  <w:name w:val="Casilla3"/>
                  <w:enabled/>
                  <w:calcOnExit w:val="0"/>
                  <w:checkBox>
                    <w:sizeAuto/>
                    <w:default w:val="1"/>
                  </w:checkBox>
                </w:ffData>
              </w:fldChar>
            </w:r>
            <w:r>
              <w:instrText xml:space="preserve"> FORMCHECKBOX </w:instrText>
            </w:r>
            <w:r w:rsidR="00E240B1">
              <w:fldChar w:fldCharType="separate"/>
            </w:r>
            <w:r>
              <w:fldChar w:fldCharType="end"/>
            </w:r>
            <w:r>
              <w:t xml:space="preserve"> Alta/Esencial</w:t>
            </w:r>
          </w:p>
        </w:tc>
        <w:tc>
          <w:tcPr>
            <w:tcW w:w="1980" w:type="dxa"/>
            <w:tcBorders>
              <w:left w:val="nil"/>
              <w:right w:val="nil"/>
            </w:tcBorders>
          </w:tcPr>
          <w:p w:rsidR="00AD3886" w:rsidRDefault="00AD3886" w:rsidP="008423CC">
            <w:pPr>
              <w:pStyle w:val="Normalindentado1"/>
              <w:ind w:left="0"/>
              <w:jc w:val="both"/>
            </w:pPr>
            <w:r>
              <w:fldChar w:fldCharType="begin">
                <w:ffData>
                  <w:name w:val="Casilla4"/>
                  <w:enabled/>
                  <w:calcOnExit w:val="0"/>
                  <w:checkBox>
                    <w:sizeAuto/>
                    <w:default w:val="0"/>
                  </w:checkBox>
                </w:ffData>
              </w:fldChar>
            </w:r>
            <w:r>
              <w:instrText xml:space="preserve"> FORMCHECKBOX </w:instrText>
            </w:r>
            <w:r w:rsidR="00E240B1">
              <w:fldChar w:fldCharType="separate"/>
            </w:r>
            <w:r>
              <w:fldChar w:fldCharType="end"/>
            </w:r>
            <w:r>
              <w:t xml:space="preserve"> Media/Deseado</w:t>
            </w:r>
          </w:p>
        </w:tc>
        <w:tc>
          <w:tcPr>
            <w:tcW w:w="1884" w:type="dxa"/>
            <w:tcBorders>
              <w:left w:val="nil"/>
              <w:right w:val="single" w:sz="4" w:space="0" w:color="auto"/>
            </w:tcBorders>
          </w:tcPr>
          <w:p w:rsidR="00AD3886" w:rsidRDefault="00AD3886" w:rsidP="008423CC">
            <w:pPr>
              <w:pStyle w:val="Normalindentado1"/>
              <w:ind w:left="0"/>
              <w:jc w:val="both"/>
            </w:pPr>
            <w:r>
              <w:fldChar w:fldCharType="begin">
                <w:ffData>
                  <w:name w:val="Casilla5"/>
                  <w:enabled/>
                  <w:calcOnExit w:val="0"/>
                  <w:checkBox>
                    <w:sizeAuto/>
                    <w:default w:val="0"/>
                  </w:checkBox>
                </w:ffData>
              </w:fldChar>
            </w:r>
            <w:r>
              <w:instrText xml:space="preserve"> FORMCHECKBOX </w:instrText>
            </w:r>
            <w:r w:rsidR="00E240B1">
              <w:fldChar w:fldCharType="separate"/>
            </w:r>
            <w:r>
              <w:fldChar w:fldCharType="end"/>
            </w:r>
            <w:r>
              <w:t xml:space="preserve"> Baja/ Opcional</w:t>
            </w:r>
          </w:p>
        </w:tc>
      </w:tr>
    </w:tbl>
    <w:p w:rsidR="00AD3886" w:rsidRDefault="00AD3886" w:rsidP="00AD3886">
      <w:pPr>
        <w:jc w:val="both"/>
      </w:pPr>
    </w:p>
    <w:p w:rsidR="00AD3886" w:rsidRDefault="00AD3886" w:rsidP="00AD3886">
      <w:pPr>
        <w:jc w:val="both"/>
      </w:pPr>
      <w:r>
        <w:t>El supervisor de cocina revisa semanalmente las perdidas y la merma generada en cocina para tomar las debidas medidas con dicha información.</w:t>
      </w:r>
    </w:p>
    <w:p w:rsidR="00D946CF" w:rsidRDefault="00D946CF" w:rsidP="00AD3886">
      <w:pPr>
        <w:jc w:val="both"/>
      </w:pPr>
      <w:r>
        <w:br w:type="page"/>
      </w:r>
    </w:p>
    <w:p w:rsidR="00D61EFD" w:rsidRDefault="00D61EFD" w:rsidP="00D91A5C">
      <w:pPr>
        <w:pStyle w:val="Ttulo3"/>
        <w:jc w:val="both"/>
      </w:pPr>
      <w:r>
        <w:lastRenderedPageBreak/>
        <w:t>Requisito</w:t>
      </w:r>
      <w:r w:rsidR="00BC698C">
        <w:t xml:space="preserve"> funcional</w:t>
      </w:r>
      <w:r w:rsidR="00D07F6C">
        <w:t xml:space="preserve"> 8</w:t>
      </w:r>
      <w:r>
        <w:t>.2</w:t>
      </w:r>
      <w:bookmarkEnd w:id="108"/>
      <w:bookmarkEnd w:id="109"/>
    </w:p>
    <w:p w:rsidR="00AD3886" w:rsidRDefault="00AD3886" w:rsidP="00AD3886">
      <w:pPr>
        <w:jc w:val="both"/>
      </w:pPr>
      <w:bookmarkStart w:id="110" w:name="_Toc33238257"/>
      <w:bookmarkStart w:id="111" w:name="_Toc33411084"/>
      <w:bookmarkStart w:id="112" w:name="_Toc462218276"/>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fldChar w:fldCharType="begin"/>
            </w:r>
            <w:r>
              <w:instrText xml:space="preserve"> MACROBUTTON </w:instrText>
            </w:r>
            <w:r>
              <w:fldChar w:fldCharType="end"/>
            </w:r>
            <w:r w:rsidR="00D07F6C">
              <w:t>RF08</w:t>
            </w:r>
            <w:r>
              <w:t>.2</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Monitorizar el almacén.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D3886" w:rsidRDefault="00AD3886" w:rsidP="008423CC">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E240B1">
              <w:fldChar w:fldCharType="separate"/>
            </w:r>
            <w:r>
              <w:fldChar w:fldCharType="end"/>
            </w:r>
            <w:r>
              <w:t xml:space="preserve"> Requisito</w:t>
            </w:r>
          </w:p>
        </w:tc>
        <w:tc>
          <w:tcPr>
            <w:tcW w:w="3864" w:type="dxa"/>
            <w:gridSpan w:val="2"/>
            <w:tcBorders>
              <w:right w:val="single" w:sz="4" w:space="0" w:color="auto"/>
            </w:tcBorders>
          </w:tcPr>
          <w:p w:rsidR="00AD3886" w:rsidRPr="00ED7F73" w:rsidRDefault="00AD3886" w:rsidP="008423CC">
            <w:pPr>
              <w:pStyle w:val="Normalindentado1"/>
              <w:ind w:left="0"/>
              <w:jc w:val="both"/>
              <w:rPr>
                <w:lang w:val="en-US"/>
              </w:rPr>
            </w:pPr>
            <w:r>
              <w:fldChar w:fldCharType="begin">
                <w:ffData>
                  <w:name w:val="Casilla2"/>
                  <w:enabled/>
                  <w:calcOnExit w:val="0"/>
                  <w:checkBox>
                    <w:sizeAuto/>
                    <w:default w:val="0"/>
                  </w:checkBox>
                </w:ffData>
              </w:fldChar>
            </w:r>
            <w:r>
              <w:instrText xml:space="preserve"> FORMCHECKBOX </w:instrText>
            </w:r>
            <w:r w:rsidR="00E240B1">
              <w:fldChar w:fldCharType="separate"/>
            </w:r>
            <w:r>
              <w:fldChar w:fldCharType="end"/>
            </w:r>
            <w:r>
              <w:t xml:space="preserve"> Restricción</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3886" w:rsidRDefault="00AD3886" w:rsidP="008423CC">
            <w:pPr>
              <w:pStyle w:val="Normalindentado1"/>
              <w:ind w:left="0"/>
              <w:jc w:val="both"/>
            </w:pPr>
            <w:r>
              <w:t>Supervisores.</w:t>
            </w:r>
          </w:p>
        </w:tc>
      </w:tr>
      <w:tr w:rsidR="00AD3886" w:rsidTr="008423CC">
        <w:tc>
          <w:tcPr>
            <w:tcW w:w="2490" w:type="dxa"/>
            <w:tcBorders>
              <w:right w:val="double" w:sz="4" w:space="0" w:color="auto"/>
            </w:tcBorders>
            <w:shd w:val="clear" w:color="auto" w:fill="EAEAEA"/>
            <w:tcMar>
              <w:left w:w="40" w:type="dxa"/>
              <w:bottom w:w="17" w:type="dxa"/>
              <w:right w:w="40" w:type="dxa"/>
            </w:tcMar>
          </w:tcPr>
          <w:p w:rsidR="00AD3886" w:rsidRDefault="00AD3886" w:rsidP="008423CC">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3886" w:rsidRDefault="00AD3886" w:rsidP="008423CC">
            <w:pPr>
              <w:pStyle w:val="Normalindentado1"/>
              <w:ind w:left="0"/>
              <w:jc w:val="both"/>
            </w:pPr>
            <w:r>
              <w:fldChar w:fldCharType="begin">
                <w:ffData>
                  <w:name w:val="Casilla3"/>
                  <w:enabled/>
                  <w:calcOnExit w:val="0"/>
                  <w:checkBox>
                    <w:sizeAuto/>
                    <w:default w:val="1"/>
                  </w:checkBox>
                </w:ffData>
              </w:fldChar>
            </w:r>
            <w:r>
              <w:instrText xml:space="preserve"> FORMCHECKBOX </w:instrText>
            </w:r>
            <w:r w:rsidR="00E240B1">
              <w:fldChar w:fldCharType="separate"/>
            </w:r>
            <w:r>
              <w:fldChar w:fldCharType="end"/>
            </w:r>
            <w:r>
              <w:t xml:space="preserve"> Alta/Esencial</w:t>
            </w:r>
          </w:p>
        </w:tc>
        <w:tc>
          <w:tcPr>
            <w:tcW w:w="1980" w:type="dxa"/>
            <w:tcBorders>
              <w:left w:val="nil"/>
              <w:right w:val="nil"/>
            </w:tcBorders>
          </w:tcPr>
          <w:p w:rsidR="00AD3886" w:rsidRDefault="00AD3886" w:rsidP="008423CC">
            <w:pPr>
              <w:pStyle w:val="Normalindentado1"/>
              <w:ind w:left="0"/>
              <w:jc w:val="both"/>
            </w:pPr>
            <w:r>
              <w:fldChar w:fldCharType="begin">
                <w:ffData>
                  <w:name w:val="Casilla4"/>
                  <w:enabled/>
                  <w:calcOnExit w:val="0"/>
                  <w:checkBox>
                    <w:sizeAuto/>
                    <w:default w:val="0"/>
                  </w:checkBox>
                </w:ffData>
              </w:fldChar>
            </w:r>
            <w:r>
              <w:instrText xml:space="preserve"> FORMCHECKBOX </w:instrText>
            </w:r>
            <w:r w:rsidR="00E240B1">
              <w:fldChar w:fldCharType="separate"/>
            </w:r>
            <w:r>
              <w:fldChar w:fldCharType="end"/>
            </w:r>
            <w:r>
              <w:t xml:space="preserve"> Media/Deseado</w:t>
            </w:r>
          </w:p>
        </w:tc>
        <w:tc>
          <w:tcPr>
            <w:tcW w:w="1884" w:type="dxa"/>
            <w:tcBorders>
              <w:left w:val="nil"/>
              <w:right w:val="single" w:sz="4" w:space="0" w:color="auto"/>
            </w:tcBorders>
          </w:tcPr>
          <w:p w:rsidR="00AD3886" w:rsidRDefault="00AD3886" w:rsidP="008423CC">
            <w:pPr>
              <w:pStyle w:val="Normalindentado1"/>
              <w:ind w:left="0"/>
              <w:jc w:val="both"/>
            </w:pPr>
            <w:r>
              <w:fldChar w:fldCharType="begin">
                <w:ffData>
                  <w:name w:val="Casilla5"/>
                  <w:enabled/>
                  <w:calcOnExit w:val="0"/>
                  <w:checkBox>
                    <w:sizeAuto/>
                    <w:default w:val="0"/>
                  </w:checkBox>
                </w:ffData>
              </w:fldChar>
            </w:r>
            <w:r>
              <w:instrText xml:space="preserve"> FORMCHECKBOX </w:instrText>
            </w:r>
            <w:r w:rsidR="00E240B1">
              <w:fldChar w:fldCharType="separate"/>
            </w:r>
            <w:r>
              <w:fldChar w:fldCharType="end"/>
            </w:r>
            <w:r>
              <w:t xml:space="preserve"> Baja/ Opcional</w:t>
            </w:r>
          </w:p>
        </w:tc>
      </w:tr>
    </w:tbl>
    <w:p w:rsidR="00AD3886" w:rsidRDefault="00AD3886" w:rsidP="00AD3886">
      <w:pPr>
        <w:jc w:val="both"/>
      </w:pPr>
    </w:p>
    <w:p w:rsidR="00E95862" w:rsidRDefault="00AD3886" w:rsidP="00AD3886">
      <w:pPr>
        <w:jc w:val="both"/>
      </w:pPr>
      <w:r>
        <w:t xml:space="preserve">El supervisor de almacén revisa los productos utilizados semanalmente para tomar medidas de acuerdo a dicha información. </w:t>
      </w:r>
    </w:p>
    <w:p w:rsidR="00AD3886" w:rsidRDefault="00E95862" w:rsidP="00AD3886">
      <w:pPr>
        <w:jc w:val="both"/>
      </w:pPr>
      <w:r>
        <w:br w:type="page"/>
      </w:r>
    </w:p>
    <w:p w:rsidR="00D276F2" w:rsidRDefault="00D276F2" w:rsidP="00D91A5C">
      <w:pPr>
        <w:pStyle w:val="Ttulo2"/>
        <w:jc w:val="both"/>
      </w:pPr>
      <w:r>
        <w:lastRenderedPageBreak/>
        <w:t>Requisitos no funcionales</w:t>
      </w:r>
      <w:bookmarkEnd w:id="110"/>
      <w:bookmarkEnd w:id="111"/>
      <w:bookmarkEnd w:id="112"/>
    </w:p>
    <w:p w:rsidR="00D276F2" w:rsidRDefault="003A4015" w:rsidP="00D91A5C">
      <w:pPr>
        <w:pStyle w:val="Ttulo3"/>
        <w:jc w:val="both"/>
      </w:pPr>
      <w:bookmarkStart w:id="113" w:name="_Toc462218277"/>
      <w:bookmarkStart w:id="114" w:name="_Toc33238259"/>
      <w:bookmarkStart w:id="115" w:name="_Toc33411086"/>
      <w:r>
        <w:t>Rendimiento</w:t>
      </w:r>
      <w:bookmarkEnd w:id="113"/>
    </w:p>
    <w:p w:rsidR="00D276F2" w:rsidRDefault="00D276F2" w:rsidP="00D91A5C">
      <w:pPr>
        <w:pStyle w:val="Normalindentado3"/>
        <w:numPr>
          <w:ilvl w:val="0"/>
          <w:numId w:val="18"/>
        </w:numPr>
        <w:jc w:val="both"/>
      </w:pPr>
      <w:r>
        <w:t xml:space="preserve">El registrar una orden no debe tardar más de </w:t>
      </w:r>
      <w:r w:rsidR="00DE1DB8">
        <w:t>1</w:t>
      </w:r>
      <w:r>
        <w:t xml:space="preserve"> segundos.</w:t>
      </w:r>
    </w:p>
    <w:p w:rsidR="00D276F2" w:rsidRPr="00170EBB" w:rsidRDefault="00DE1DB8" w:rsidP="00D91A5C">
      <w:pPr>
        <w:pStyle w:val="Normalindentado3"/>
        <w:numPr>
          <w:ilvl w:val="0"/>
          <w:numId w:val="18"/>
        </w:numPr>
        <w:jc w:val="both"/>
      </w:pPr>
      <w:r>
        <w:t>El sistema tardara menos de 3</w:t>
      </w:r>
      <w:r w:rsidR="00D276F2">
        <w:t xml:space="preserve"> segundos en mostrar el </w:t>
      </w:r>
      <w:r w:rsidR="007D63FE">
        <w:t>catálogo</w:t>
      </w:r>
      <w:r w:rsidR="00D276F2">
        <w:t xml:space="preserve"> de platillos.</w:t>
      </w:r>
    </w:p>
    <w:p w:rsidR="00D276F2" w:rsidRDefault="00D276F2" w:rsidP="00D91A5C">
      <w:pPr>
        <w:pStyle w:val="Ttulo3"/>
        <w:jc w:val="both"/>
      </w:pPr>
      <w:bookmarkStart w:id="116" w:name="_Toc462218278"/>
      <w:r>
        <w:t>Seguridad</w:t>
      </w:r>
      <w:bookmarkEnd w:id="114"/>
      <w:bookmarkEnd w:id="115"/>
      <w:bookmarkEnd w:id="116"/>
    </w:p>
    <w:p w:rsidR="00D276F2" w:rsidRDefault="00D276F2" w:rsidP="00D91A5C">
      <w:pPr>
        <w:pStyle w:val="Normalindentado3"/>
        <w:numPr>
          <w:ilvl w:val="0"/>
          <w:numId w:val="22"/>
        </w:numPr>
        <w:jc w:val="both"/>
      </w:pPr>
      <w:r>
        <w:t>Los supervisores serán verificados por medio de un “</w:t>
      </w:r>
      <w:proofErr w:type="spellStart"/>
      <w:r>
        <w:t>token</w:t>
      </w:r>
      <w:proofErr w:type="spellEnd"/>
      <w:r>
        <w:t>” de seguridad para su inicio de sesión.</w:t>
      </w:r>
    </w:p>
    <w:p w:rsidR="00D276F2" w:rsidRDefault="00D276F2" w:rsidP="00D91A5C">
      <w:pPr>
        <w:pStyle w:val="Ttulo3"/>
        <w:jc w:val="both"/>
      </w:pPr>
      <w:bookmarkStart w:id="117" w:name="_Toc33238260"/>
      <w:bookmarkStart w:id="118" w:name="_Toc33411087"/>
      <w:bookmarkStart w:id="119" w:name="_Toc462218279"/>
      <w:r>
        <w:t>Fiabilidad</w:t>
      </w:r>
      <w:bookmarkEnd w:id="117"/>
      <w:bookmarkEnd w:id="118"/>
      <w:bookmarkEnd w:id="119"/>
    </w:p>
    <w:p w:rsidR="00D276F2" w:rsidRPr="001E042E" w:rsidRDefault="00D276F2" w:rsidP="00D91A5C">
      <w:pPr>
        <w:pStyle w:val="Normalindentado3"/>
        <w:numPr>
          <w:ilvl w:val="0"/>
          <w:numId w:val="19"/>
        </w:numPr>
        <w:jc w:val="both"/>
      </w:pPr>
      <w:r>
        <w:t xml:space="preserve">Al momento de ocurrir cualquier tipo de error, el sistema no deberá tardar </w:t>
      </w:r>
      <w:r w:rsidR="00A57886">
        <w:t>más</w:t>
      </w:r>
      <w:r w:rsidR="00DE1DB8">
        <w:t xml:space="preserve"> de 30 segundos</w:t>
      </w:r>
      <w:r>
        <w:t xml:space="preserve"> para volver a estabilizarse. </w:t>
      </w:r>
    </w:p>
    <w:p w:rsidR="00D276F2" w:rsidRDefault="00D276F2" w:rsidP="00D91A5C">
      <w:pPr>
        <w:pStyle w:val="Ttulo3"/>
        <w:jc w:val="both"/>
      </w:pPr>
      <w:bookmarkStart w:id="120" w:name="_Toc33238261"/>
      <w:bookmarkStart w:id="121" w:name="_Toc33411088"/>
      <w:bookmarkStart w:id="122" w:name="_Toc462218280"/>
      <w:r>
        <w:t>Disponibilidad</w:t>
      </w:r>
      <w:bookmarkEnd w:id="120"/>
      <w:bookmarkEnd w:id="121"/>
      <w:bookmarkEnd w:id="122"/>
    </w:p>
    <w:p w:rsidR="00D276F2" w:rsidRDefault="00D276F2" w:rsidP="00D91A5C">
      <w:pPr>
        <w:pStyle w:val="Normalindentado3"/>
        <w:numPr>
          <w:ilvl w:val="0"/>
          <w:numId w:val="19"/>
        </w:numPr>
        <w:jc w:val="both"/>
      </w:pPr>
      <w:r>
        <w:t xml:space="preserve">El sistema será manejable por un usuario experimentado en un 90% </w:t>
      </w:r>
      <w:r w:rsidR="00A57886">
        <w:t>después</w:t>
      </w:r>
      <w:r>
        <w:t xml:space="preserve"> de un lapso de tiempo de 2 horas.</w:t>
      </w:r>
    </w:p>
    <w:p w:rsidR="00D276F2" w:rsidRDefault="00D276F2" w:rsidP="00D91A5C">
      <w:pPr>
        <w:pStyle w:val="Normalindentado3"/>
        <w:numPr>
          <w:ilvl w:val="0"/>
          <w:numId w:val="19"/>
        </w:numPr>
        <w:jc w:val="both"/>
      </w:pPr>
      <w:r>
        <w:t xml:space="preserve">El sistema será manejable por un usuario experimentado en un 100% </w:t>
      </w:r>
      <w:r w:rsidR="00A57886">
        <w:t>después</w:t>
      </w:r>
      <w:r>
        <w:t xml:space="preserve"> de un lapso de tiempo de 3 horas.</w:t>
      </w:r>
    </w:p>
    <w:p w:rsidR="00D276F2" w:rsidRDefault="00D276F2" w:rsidP="00D91A5C">
      <w:pPr>
        <w:pStyle w:val="Normalindentado3"/>
        <w:jc w:val="both"/>
      </w:pPr>
    </w:p>
    <w:p w:rsidR="00D276F2" w:rsidRDefault="00D276F2" w:rsidP="00D91A5C">
      <w:pPr>
        <w:pStyle w:val="Ttulo3"/>
        <w:jc w:val="both"/>
      </w:pPr>
      <w:bookmarkStart w:id="123" w:name="_Toc33238262"/>
      <w:bookmarkStart w:id="124" w:name="_Toc33411089"/>
      <w:bookmarkStart w:id="125" w:name="_Toc462218281"/>
      <w:r>
        <w:t>Mantenibilidad</w:t>
      </w:r>
      <w:bookmarkEnd w:id="123"/>
      <w:bookmarkEnd w:id="124"/>
      <w:bookmarkEnd w:id="125"/>
    </w:p>
    <w:p w:rsidR="00D276F2" w:rsidRDefault="00D276F2" w:rsidP="00D91A5C">
      <w:pPr>
        <w:pStyle w:val="Normalindentado3"/>
        <w:numPr>
          <w:ilvl w:val="0"/>
          <w:numId w:val="20"/>
        </w:numPr>
        <w:jc w:val="both"/>
      </w:pPr>
      <w:r>
        <w:t>Se mantendrá un registro de los cambios por mantenimiento al sistema.</w:t>
      </w:r>
    </w:p>
    <w:p w:rsidR="00D276F2" w:rsidRDefault="00A57886" w:rsidP="00D91A5C">
      <w:pPr>
        <w:pStyle w:val="Normalindentado3"/>
        <w:numPr>
          <w:ilvl w:val="0"/>
          <w:numId w:val="20"/>
        </w:numPr>
        <w:jc w:val="both"/>
      </w:pPr>
      <w:r>
        <w:t>Habrá</w:t>
      </w:r>
      <w:r w:rsidR="00D276F2">
        <w:t xml:space="preserve"> estadísticas que muestren el cambio de tiempo de </w:t>
      </w:r>
      <w:r>
        <w:t>respuesta</w:t>
      </w:r>
      <w:r w:rsidR="00D276F2">
        <w:t xml:space="preserve"> del sistema </w:t>
      </w:r>
      <w:r>
        <w:t>después</w:t>
      </w:r>
      <w:r w:rsidR="00D276F2">
        <w:t xml:space="preserve"> de cada tarea de mantenimiento.</w:t>
      </w:r>
    </w:p>
    <w:p w:rsidR="00D276F2" w:rsidRDefault="00D276F2" w:rsidP="00D91A5C">
      <w:pPr>
        <w:pStyle w:val="Ttulo3"/>
        <w:jc w:val="both"/>
      </w:pPr>
      <w:bookmarkStart w:id="126" w:name="_Toc33238263"/>
      <w:bookmarkStart w:id="127" w:name="_Toc33411090"/>
      <w:bookmarkStart w:id="128" w:name="_Toc462218282"/>
      <w:r>
        <w:t>Portabilidad</w:t>
      </w:r>
      <w:bookmarkEnd w:id="126"/>
      <w:bookmarkEnd w:id="127"/>
      <w:bookmarkEnd w:id="128"/>
    </w:p>
    <w:p w:rsidR="00D276F2" w:rsidRDefault="00D276F2" w:rsidP="00D91A5C">
      <w:pPr>
        <w:pStyle w:val="Normalindentado3"/>
        <w:numPr>
          <w:ilvl w:val="0"/>
          <w:numId w:val="21"/>
        </w:numPr>
        <w:jc w:val="both"/>
      </w:pPr>
      <w:r>
        <w:t>Sera compatible con los siguientes sistemas operativos: Window</w:t>
      </w:r>
      <w:r w:rsidR="003E1972">
        <w:t>s</w:t>
      </w:r>
      <w:r>
        <w:t xml:space="preserve"> </w:t>
      </w:r>
      <w:r w:rsidR="00F01DD3">
        <w:t>7</w:t>
      </w:r>
      <w:r w:rsidR="00CF3692">
        <w:t>/8/8.1/10</w:t>
      </w:r>
      <w:r>
        <w:t>, Ubuntu 14.0.</w:t>
      </w:r>
    </w:p>
    <w:p w:rsidR="00D276F2" w:rsidRPr="000D4E31" w:rsidRDefault="00A57886" w:rsidP="00D91A5C">
      <w:pPr>
        <w:pStyle w:val="Normalindentado3"/>
        <w:numPr>
          <w:ilvl w:val="0"/>
          <w:numId w:val="21"/>
        </w:numPr>
        <w:jc w:val="both"/>
      </w:pPr>
      <w:r>
        <w:t>Deberá</w:t>
      </w:r>
      <w:r w:rsidR="00D276F2">
        <w:t xml:space="preserve"> funcionar en un 100% en los navegadores: </w:t>
      </w:r>
      <w:r w:rsidR="00A67E06">
        <w:t>Google Chrome</w:t>
      </w:r>
      <w:r w:rsidR="00D276F2">
        <w:t xml:space="preserve"> </w:t>
      </w:r>
      <w:r>
        <w:t xml:space="preserve">Mozilla </w:t>
      </w:r>
      <w:r w:rsidR="00D276F2">
        <w:t>Fire</w:t>
      </w:r>
      <w:r>
        <w:t>f</w:t>
      </w:r>
      <w:r w:rsidR="00D276F2">
        <w:t>ox, Opera y Safari.</w:t>
      </w:r>
    </w:p>
    <w:sectPr w:rsidR="00D276F2" w:rsidRPr="000D4E31">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0B1" w:rsidRDefault="00E240B1" w:rsidP="00164A54">
      <w:r>
        <w:separator/>
      </w:r>
    </w:p>
  </w:endnote>
  <w:endnote w:type="continuationSeparator" w:id="0">
    <w:p w:rsidR="00E240B1" w:rsidRDefault="00E240B1" w:rsidP="0016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874D7E">
      <w:tc>
        <w:tcPr>
          <w:tcW w:w="1947" w:type="dxa"/>
          <w:tcMar>
            <w:top w:w="68" w:type="dxa"/>
            <w:bottom w:w="68" w:type="dxa"/>
          </w:tcMar>
        </w:tcPr>
        <w:p w:rsidR="00874D7E" w:rsidRDefault="00874D7E">
          <w:pPr>
            <w:pStyle w:val="Encabezado"/>
            <w:jc w:val="right"/>
            <w:rPr>
              <w:rFonts w:cs="Arial"/>
              <w:sz w:val="16"/>
            </w:rPr>
          </w:pPr>
        </w:p>
      </w:tc>
      <w:tc>
        <w:tcPr>
          <w:tcW w:w="160" w:type="dxa"/>
          <w:tcMar>
            <w:top w:w="68" w:type="dxa"/>
            <w:bottom w:w="68" w:type="dxa"/>
          </w:tcMar>
          <w:vAlign w:val="center"/>
        </w:tcPr>
        <w:p w:rsidR="00874D7E" w:rsidRDefault="00874D7E">
          <w:pPr>
            <w:pStyle w:val="Encabezado"/>
            <w:jc w:val="right"/>
            <w:rPr>
              <w:sz w:val="16"/>
            </w:rPr>
          </w:pPr>
        </w:p>
      </w:tc>
      <w:tc>
        <w:tcPr>
          <w:tcW w:w="6537" w:type="dxa"/>
          <w:tcMar>
            <w:top w:w="68" w:type="dxa"/>
            <w:bottom w:w="68" w:type="dxa"/>
          </w:tcMar>
          <w:vAlign w:val="center"/>
        </w:tcPr>
        <w:p w:rsidR="00874D7E" w:rsidRDefault="00874D7E">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874D7E" w:rsidRDefault="00874D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7E" w:rsidRDefault="00874D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0B1" w:rsidRDefault="00E240B1" w:rsidP="00164A54">
      <w:r>
        <w:separator/>
      </w:r>
    </w:p>
  </w:footnote>
  <w:footnote w:type="continuationSeparator" w:id="0">
    <w:p w:rsidR="00E240B1" w:rsidRDefault="00E240B1" w:rsidP="00164A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874D7E">
      <w:tc>
        <w:tcPr>
          <w:tcW w:w="1274" w:type="dxa"/>
          <w:tcMar>
            <w:top w:w="68" w:type="dxa"/>
            <w:bottom w:w="68" w:type="dxa"/>
          </w:tcMar>
        </w:tcPr>
        <w:p w:rsidR="00874D7E" w:rsidRDefault="00AD18BE">
          <w:pPr>
            <w:pStyle w:val="Encabezado"/>
            <w:rPr>
              <w:rFonts w:cs="Arial"/>
              <w:sz w:val="16"/>
            </w:rPr>
          </w:pPr>
          <w:r>
            <w:rPr>
              <w:rFonts w:cs="Arial"/>
              <w:b/>
              <w:bCs/>
              <w:noProof/>
              <w:color w:val="241A61"/>
              <w:lang w:eastAsia="ko-KR"/>
            </w:rPr>
            <w:drawing>
              <wp:inline distT="0" distB="0" distL="0" distR="0">
                <wp:extent cx="1144905" cy="469265"/>
                <wp:effectExtent l="0" t="0" r="0" b="698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469265"/>
                        </a:xfrm>
                        <a:prstGeom prst="rect">
                          <a:avLst/>
                        </a:prstGeom>
                        <a:noFill/>
                        <a:ln>
                          <a:noFill/>
                        </a:ln>
                      </pic:spPr>
                    </pic:pic>
                  </a:graphicData>
                </a:graphic>
              </wp:inline>
            </w:drawing>
          </w:r>
        </w:p>
      </w:tc>
      <w:tc>
        <w:tcPr>
          <w:tcW w:w="10856" w:type="dxa"/>
          <w:tcMar>
            <w:top w:w="68" w:type="dxa"/>
            <w:bottom w:w="68" w:type="dxa"/>
          </w:tcMar>
          <w:vAlign w:val="center"/>
        </w:tcPr>
        <w:p w:rsidR="00874D7E" w:rsidRDefault="00874D7E">
          <w:pPr>
            <w:pStyle w:val="Encabezado"/>
            <w:jc w:val="center"/>
            <w:rPr>
              <w:rFonts w:cs="Arial"/>
              <w:b/>
              <w:bCs/>
              <w:color w:val="241A61"/>
            </w:rPr>
          </w:pPr>
          <w:r>
            <w:rPr>
              <w:rFonts w:cs="Arial"/>
              <w:b/>
              <w:bCs/>
              <w:color w:val="241A61"/>
            </w:rPr>
            <w:t>Modelo de ingeniería</w:t>
          </w:r>
        </w:p>
        <w:p w:rsidR="00874D7E" w:rsidRDefault="00874D7E">
          <w:pPr>
            <w:pStyle w:val="Encabezado"/>
            <w:jc w:val="center"/>
          </w:pPr>
          <w:r>
            <w:rPr>
              <w:rFonts w:cs="Arial"/>
              <w:b/>
              <w:bCs/>
              <w:color w:val="241A61"/>
            </w:rPr>
            <w:t>[Nombre documento]</w:t>
          </w:r>
        </w:p>
      </w:tc>
      <w:tc>
        <w:tcPr>
          <w:tcW w:w="1980" w:type="dxa"/>
          <w:tcMar>
            <w:top w:w="68" w:type="dxa"/>
            <w:bottom w:w="68" w:type="dxa"/>
          </w:tcMar>
          <w:vAlign w:val="center"/>
        </w:tcPr>
        <w:p w:rsidR="00874D7E" w:rsidRDefault="00874D7E">
          <w:pPr>
            <w:pStyle w:val="Encabezado"/>
            <w:jc w:val="right"/>
            <w:rPr>
              <w:rFonts w:cs="Arial"/>
              <w:color w:val="241A61"/>
            </w:rPr>
          </w:pPr>
          <w:r>
            <w:rPr>
              <w:rFonts w:cs="Arial"/>
              <w:color w:val="241A61"/>
            </w:rPr>
            <w:t>0.3</w:t>
          </w:r>
        </w:p>
        <w:p w:rsidR="00874D7E" w:rsidRDefault="00874D7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874D7E" w:rsidRDefault="00874D7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7E" w:rsidRDefault="00874D7E">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7"/>
      <w:gridCol w:w="5045"/>
      <w:gridCol w:w="1532"/>
    </w:tblGrid>
    <w:tr w:rsidR="00874D7E">
      <w:tc>
        <w:tcPr>
          <w:tcW w:w="1947" w:type="dxa"/>
          <w:tcMar>
            <w:top w:w="68" w:type="dxa"/>
            <w:bottom w:w="68" w:type="dxa"/>
          </w:tcMar>
        </w:tcPr>
        <w:p w:rsidR="00874D7E" w:rsidRPr="00393AF2" w:rsidRDefault="00AD18BE" w:rsidP="00393AF2">
          <w:pPr>
            <w:pStyle w:val="Encabezado"/>
            <w:jc w:val="center"/>
            <w:rPr>
              <w:rFonts w:cs="Arial"/>
              <w:sz w:val="16"/>
            </w:rPr>
          </w:pPr>
          <w:r>
            <w:rPr>
              <w:noProof/>
              <w:lang w:eastAsia="ko-KR"/>
            </w:rPr>
            <w:drawing>
              <wp:inline distT="0" distB="0" distL="0" distR="0">
                <wp:extent cx="659765" cy="278130"/>
                <wp:effectExtent l="0" t="0" r="6985" b="7620"/>
                <wp:docPr id="1" name="Imagen 1" descr="Resultado de imagen para u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278130"/>
                        </a:xfrm>
                        <a:prstGeom prst="rect">
                          <a:avLst/>
                        </a:prstGeom>
                        <a:noFill/>
                        <a:ln>
                          <a:noFill/>
                        </a:ln>
                      </pic:spPr>
                    </pic:pic>
                  </a:graphicData>
                </a:graphic>
              </wp:inline>
            </w:drawing>
          </w:r>
        </w:p>
      </w:tc>
      <w:tc>
        <w:tcPr>
          <w:tcW w:w="5143" w:type="dxa"/>
          <w:tcMar>
            <w:top w:w="68" w:type="dxa"/>
            <w:bottom w:w="68" w:type="dxa"/>
          </w:tcMar>
          <w:vAlign w:val="center"/>
        </w:tcPr>
        <w:p w:rsidR="00874D7E" w:rsidRDefault="00874D7E" w:rsidP="00DC730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 xml:space="preserve">Inventario de restaurante </w:t>
          </w:r>
        </w:p>
        <w:p w:rsidR="00874D7E" w:rsidRDefault="00874D7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74D7E" w:rsidRDefault="00874D7E" w:rsidP="00DC7309">
          <w:pPr>
            <w:pStyle w:val="Encabezado"/>
            <w:jc w:val="right"/>
            <w:rPr>
              <w:rFonts w:cs="Arial"/>
              <w:color w:val="241A61"/>
            </w:rPr>
          </w:pPr>
          <w:r>
            <w:rPr>
              <w:rFonts w:cs="Arial"/>
              <w:color w:val="241A61"/>
            </w:rPr>
            <w:t>Rev. [01/01]</w:t>
          </w:r>
        </w:p>
        <w:p w:rsidR="00874D7E" w:rsidRDefault="00874D7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968A6">
            <w:rPr>
              <w:rStyle w:val="Nmerodepgina"/>
              <w:rFonts w:cs="Arial"/>
              <w:noProof/>
              <w:color w:val="241A61"/>
            </w:rPr>
            <w:t>8</w:t>
          </w:r>
          <w:r>
            <w:rPr>
              <w:rStyle w:val="Nmerodepgina"/>
              <w:rFonts w:cs="Arial"/>
              <w:color w:val="241A61"/>
            </w:rPr>
            <w:fldChar w:fldCharType="end"/>
          </w:r>
        </w:p>
      </w:tc>
    </w:tr>
  </w:tbl>
  <w:p w:rsidR="00874D7E" w:rsidRDefault="00874D7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7E" w:rsidRDefault="00874D7E">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74D7E">
      <w:tc>
        <w:tcPr>
          <w:tcW w:w="1947" w:type="dxa"/>
          <w:tcMar>
            <w:top w:w="68" w:type="dxa"/>
            <w:bottom w:w="68" w:type="dxa"/>
          </w:tcMar>
        </w:tcPr>
        <w:p w:rsidR="00874D7E" w:rsidRDefault="00AD18BE">
          <w:pPr>
            <w:pStyle w:val="Encabezado"/>
            <w:rPr>
              <w:rFonts w:cs="Arial"/>
              <w:sz w:val="16"/>
            </w:rPr>
          </w:pPr>
          <w:r>
            <w:rPr>
              <w:rFonts w:cs="Arial"/>
              <w:b/>
              <w:bCs/>
              <w:noProof/>
              <w:color w:val="241A61"/>
              <w:lang w:eastAsia="ko-KR"/>
            </w:rPr>
            <w:drawing>
              <wp:inline distT="0" distB="0" distL="0" distR="0">
                <wp:extent cx="1144905" cy="469265"/>
                <wp:effectExtent l="0" t="0" r="0" b="6985"/>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469265"/>
                        </a:xfrm>
                        <a:prstGeom prst="rect">
                          <a:avLst/>
                        </a:prstGeom>
                        <a:noFill/>
                        <a:ln>
                          <a:noFill/>
                        </a:ln>
                      </pic:spPr>
                    </pic:pic>
                  </a:graphicData>
                </a:graphic>
              </wp:inline>
            </w:drawing>
          </w:r>
        </w:p>
      </w:tc>
      <w:tc>
        <w:tcPr>
          <w:tcW w:w="5143" w:type="dxa"/>
          <w:tcMar>
            <w:top w:w="68" w:type="dxa"/>
            <w:bottom w:w="68" w:type="dxa"/>
          </w:tcMar>
          <w:vAlign w:val="center"/>
        </w:tcPr>
        <w:p w:rsidR="00874D7E" w:rsidRDefault="00874D7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874D7E" w:rsidRDefault="00874D7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74D7E" w:rsidRDefault="00874D7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874D7E" w:rsidRDefault="00874D7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874D7E" w:rsidRDefault="00874D7E">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40ACB"/>
    <w:multiLevelType w:val="hybridMultilevel"/>
    <w:tmpl w:val="934AE29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BAD296B"/>
    <w:multiLevelType w:val="hybridMultilevel"/>
    <w:tmpl w:val="35B0154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3222BB2"/>
    <w:multiLevelType w:val="hybridMultilevel"/>
    <w:tmpl w:val="1C78A8C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235E07A4"/>
    <w:multiLevelType w:val="hybridMultilevel"/>
    <w:tmpl w:val="9EB6534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96"/>
        </w:tabs>
        <w:ind w:left="1996"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F092929"/>
    <w:multiLevelType w:val="hybridMultilevel"/>
    <w:tmpl w:val="62A02ACE"/>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303E06BD"/>
    <w:multiLevelType w:val="hybridMultilevel"/>
    <w:tmpl w:val="6B9E271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15:restartNumberingAfterBreak="0">
    <w:nsid w:val="38391BFF"/>
    <w:multiLevelType w:val="hybridMultilevel"/>
    <w:tmpl w:val="724410BA"/>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A2B3D31"/>
    <w:multiLevelType w:val="hybridMultilevel"/>
    <w:tmpl w:val="94C271B2"/>
    <w:lvl w:ilvl="0" w:tplc="0409000B">
      <w:start w:val="1"/>
      <w:numFmt w:val="bullet"/>
      <w:lvlText w:val=""/>
      <w:lvlJc w:val="left"/>
      <w:pPr>
        <w:ind w:left="1920" w:hanging="360"/>
      </w:pPr>
      <w:rPr>
        <w:rFonts w:ascii="Wingdings" w:hAnsi="Wingdings" w:hint="default"/>
      </w:rPr>
    </w:lvl>
    <w:lvl w:ilvl="1" w:tplc="04090003">
      <w:start w:val="1"/>
      <w:numFmt w:val="bullet"/>
      <w:lvlText w:val="o"/>
      <w:lvlJc w:val="left"/>
      <w:pPr>
        <w:ind w:left="2640" w:hanging="360"/>
      </w:pPr>
      <w:rPr>
        <w:rFonts w:ascii="Courier New" w:hAnsi="Courier New" w:cs="Courier New" w:hint="default"/>
      </w:rPr>
    </w:lvl>
    <w:lvl w:ilvl="2" w:tplc="04090005">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3B1E29BF"/>
    <w:multiLevelType w:val="hybridMultilevel"/>
    <w:tmpl w:val="8D1CF932"/>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414E1D00"/>
    <w:multiLevelType w:val="hybridMultilevel"/>
    <w:tmpl w:val="396A0D8A"/>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4" w15:restartNumberingAfterBreak="0">
    <w:nsid w:val="4902044E"/>
    <w:multiLevelType w:val="hybridMultilevel"/>
    <w:tmpl w:val="E53CC99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DC3EA1"/>
    <w:multiLevelType w:val="hybridMultilevel"/>
    <w:tmpl w:val="D1460FE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7" w15:restartNumberingAfterBreak="0">
    <w:nsid w:val="697167BD"/>
    <w:multiLevelType w:val="hybridMultilevel"/>
    <w:tmpl w:val="24C2AE1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8" w15:restartNumberingAfterBreak="0">
    <w:nsid w:val="6C886EC0"/>
    <w:multiLevelType w:val="hybridMultilevel"/>
    <w:tmpl w:val="17902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035B8E"/>
    <w:multiLevelType w:val="hybridMultilevel"/>
    <w:tmpl w:val="4A981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1"/>
  </w:num>
  <w:num w:numId="4">
    <w:abstractNumId w:val="15"/>
  </w:num>
  <w:num w:numId="5">
    <w:abstractNumId w:val="4"/>
  </w:num>
  <w:num w:numId="6">
    <w:abstractNumId w:val="2"/>
  </w:num>
  <w:num w:numId="7">
    <w:abstractNumId w:val="20"/>
  </w:num>
  <w:num w:numId="8">
    <w:abstractNumId w:val="10"/>
  </w:num>
  <w:num w:numId="9">
    <w:abstractNumId w:val="18"/>
  </w:num>
  <w:num w:numId="10">
    <w:abstractNumId w:val="16"/>
  </w:num>
  <w:num w:numId="11">
    <w:abstractNumId w:val="9"/>
  </w:num>
  <w:num w:numId="12">
    <w:abstractNumId w:val="0"/>
  </w:num>
  <w:num w:numId="13">
    <w:abstractNumId w:val="1"/>
  </w:num>
  <w:num w:numId="14">
    <w:abstractNumId w:val="13"/>
  </w:num>
  <w:num w:numId="15">
    <w:abstractNumId w:val="11"/>
  </w:num>
  <w:num w:numId="16">
    <w:abstractNumId w:val="12"/>
  </w:num>
  <w:num w:numId="17">
    <w:abstractNumId w:val="17"/>
  </w:num>
  <w:num w:numId="18">
    <w:abstractNumId w:val="5"/>
  </w:num>
  <w:num w:numId="19">
    <w:abstractNumId w:val="14"/>
  </w:num>
  <w:num w:numId="20">
    <w:abstractNumId w:val="3"/>
  </w:num>
  <w:num w:numId="21">
    <w:abstractNumId w:val="7"/>
  </w:num>
  <w:num w:numId="22">
    <w:abstractNumId w:val="8"/>
  </w:num>
  <w:num w:numId="23">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162C3"/>
    <w:rsid w:val="000242BF"/>
    <w:rsid w:val="000828DB"/>
    <w:rsid w:val="000D4E31"/>
    <w:rsid w:val="00106EBB"/>
    <w:rsid w:val="0011402D"/>
    <w:rsid w:val="00122B9E"/>
    <w:rsid w:val="00126F76"/>
    <w:rsid w:val="00164A54"/>
    <w:rsid w:val="00195433"/>
    <w:rsid w:val="001A44AD"/>
    <w:rsid w:val="001B4AE9"/>
    <w:rsid w:val="001E28C5"/>
    <w:rsid w:val="001E4614"/>
    <w:rsid w:val="00213F48"/>
    <w:rsid w:val="0022080D"/>
    <w:rsid w:val="00237314"/>
    <w:rsid w:val="00246BD9"/>
    <w:rsid w:val="00253646"/>
    <w:rsid w:val="00261969"/>
    <w:rsid w:val="0027195B"/>
    <w:rsid w:val="0027794B"/>
    <w:rsid w:val="00282A0C"/>
    <w:rsid w:val="002F45BD"/>
    <w:rsid w:val="00335870"/>
    <w:rsid w:val="00393AF2"/>
    <w:rsid w:val="003A4015"/>
    <w:rsid w:val="003E1972"/>
    <w:rsid w:val="003E20AD"/>
    <w:rsid w:val="00415A0D"/>
    <w:rsid w:val="00442044"/>
    <w:rsid w:val="0045059A"/>
    <w:rsid w:val="0047064D"/>
    <w:rsid w:val="00482D99"/>
    <w:rsid w:val="004D215D"/>
    <w:rsid w:val="00504DC4"/>
    <w:rsid w:val="0053310C"/>
    <w:rsid w:val="00541BAB"/>
    <w:rsid w:val="00543DE2"/>
    <w:rsid w:val="00551911"/>
    <w:rsid w:val="0056743D"/>
    <w:rsid w:val="005739A0"/>
    <w:rsid w:val="005968A6"/>
    <w:rsid w:val="005B0A31"/>
    <w:rsid w:val="005F63A8"/>
    <w:rsid w:val="0060582F"/>
    <w:rsid w:val="006068CD"/>
    <w:rsid w:val="006222B7"/>
    <w:rsid w:val="00641F1A"/>
    <w:rsid w:val="006647FC"/>
    <w:rsid w:val="006742F7"/>
    <w:rsid w:val="00690FF9"/>
    <w:rsid w:val="006930D9"/>
    <w:rsid w:val="006E1EAC"/>
    <w:rsid w:val="006F538B"/>
    <w:rsid w:val="00740904"/>
    <w:rsid w:val="007425D3"/>
    <w:rsid w:val="007A1FA4"/>
    <w:rsid w:val="007C3067"/>
    <w:rsid w:val="007C3371"/>
    <w:rsid w:val="007D63FE"/>
    <w:rsid w:val="00817B51"/>
    <w:rsid w:val="00817E66"/>
    <w:rsid w:val="008423CC"/>
    <w:rsid w:val="00847287"/>
    <w:rsid w:val="00874D7E"/>
    <w:rsid w:val="00896024"/>
    <w:rsid w:val="00897A2B"/>
    <w:rsid w:val="008C2134"/>
    <w:rsid w:val="008C58D3"/>
    <w:rsid w:val="008F3647"/>
    <w:rsid w:val="0092085F"/>
    <w:rsid w:val="00921206"/>
    <w:rsid w:val="00941CE8"/>
    <w:rsid w:val="00960206"/>
    <w:rsid w:val="00966617"/>
    <w:rsid w:val="009B59CC"/>
    <w:rsid w:val="009C1D81"/>
    <w:rsid w:val="009D53AE"/>
    <w:rsid w:val="00A10BAB"/>
    <w:rsid w:val="00A132FC"/>
    <w:rsid w:val="00A344D8"/>
    <w:rsid w:val="00A57886"/>
    <w:rsid w:val="00A67E06"/>
    <w:rsid w:val="00A77424"/>
    <w:rsid w:val="00A966FA"/>
    <w:rsid w:val="00AB1FFB"/>
    <w:rsid w:val="00AB418F"/>
    <w:rsid w:val="00AD18BE"/>
    <w:rsid w:val="00AD3886"/>
    <w:rsid w:val="00B2327A"/>
    <w:rsid w:val="00B26C04"/>
    <w:rsid w:val="00B77549"/>
    <w:rsid w:val="00BA42C7"/>
    <w:rsid w:val="00BC0876"/>
    <w:rsid w:val="00BC698C"/>
    <w:rsid w:val="00BE2532"/>
    <w:rsid w:val="00BF1F5D"/>
    <w:rsid w:val="00C33456"/>
    <w:rsid w:val="00C73F20"/>
    <w:rsid w:val="00CC6324"/>
    <w:rsid w:val="00CC6BF6"/>
    <w:rsid w:val="00CF0F1E"/>
    <w:rsid w:val="00CF3692"/>
    <w:rsid w:val="00D07F6C"/>
    <w:rsid w:val="00D22976"/>
    <w:rsid w:val="00D2316B"/>
    <w:rsid w:val="00D276F2"/>
    <w:rsid w:val="00D3253C"/>
    <w:rsid w:val="00D61EFD"/>
    <w:rsid w:val="00D91A5C"/>
    <w:rsid w:val="00D946CF"/>
    <w:rsid w:val="00D96753"/>
    <w:rsid w:val="00DC7309"/>
    <w:rsid w:val="00DD5B50"/>
    <w:rsid w:val="00DE1DB8"/>
    <w:rsid w:val="00E240B1"/>
    <w:rsid w:val="00E333F8"/>
    <w:rsid w:val="00E40D2E"/>
    <w:rsid w:val="00E64188"/>
    <w:rsid w:val="00E95862"/>
    <w:rsid w:val="00EC63BB"/>
    <w:rsid w:val="00ED4140"/>
    <w:rsid w:val="00ED7EAB"/>
    <w:rsid w:val="00EE77C0"/>
    <w:rsid w:val="00F01DD3"/>
    <w:rsid w:val="00F435C0"/>
    <w:rsid w:val="00F61184"/>
    <w:rsid w:val="00F6163A"/>
    <w:rsid w:val="00F71817"/>
    <w:rsid w:val="00FB3948"/>
    <w:rsid w:val="00FB4848"/>
    <w:rsid w:val="00FD2612"/>
  </w:rsids>
  <m:mathPr>
    <m:mathFont m:val="Cambria Math"/>
    <m:brkBin m:val="before"/>
    <m:brkBinSub m:val="--"/>
    <m:smallFrac m:val="0"/>
    <m:dispDef/>
    <m:lMargin m:val="0"/>
    <m:rMargin m:val="0"/>
    <m:defJc m:val="centerGroup"/>
    <m:wrapIndent m:val="1440"/>
    <m:intLim m:val="subSup"/>
    <m:naryLim m:val="undOvr"/>
  </m:mathPr>
  <w:themeFontLang w:val="es-MX"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6AC0E2-12C5-4BBE-B20B-B2448B25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tabs>
        <w:tab w:val="clear" w:pos="1996"/>
        <w:tab w:val="num" w:pos="1854"/>
      </w:tabs>
      <w:spacing w:before="240" w:after="60"/>
      <w:ind w:left="1854"/>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Ttulo">
    <w:name w:val="Títul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apple-converted-space">
    <w:name w:val="apple-converted-space"/>
    <w:rsid w:val="00D2316B"/>
  </w:style>
  <w:style w:type="paragraph" w:styleId="TtulodeTDC">
    <w:name w:val="TOC Heading"/>
    <w:basedOn w:val="Ttulo1"/>
    <w:next w:val="Normal"/>
    <w:uiPriority w:val="39"/>
    <w:unhideWhenUsed/>
    <w:qFormat/>
    <w:rsid w:val="00B2327A"/>
    <w:pPr>
      <w:keepLines/>
      <w:numPr>
        <w:numId w:val="0"/>
      </w:numPr>
      <w:spacing w:after="0" w:line="259" w:lineRule="auto"/>
      <w:outlineLvl w:val="9"/>
    </w:pPr>
    <w:rPr>
      <w:rFonts w:ascii="Calibri Light" w:hAnsi="Calibri Light" w:cs="Times New Roman"/>
      <w:b w:val="0"/>
      <w:bCs w:val="0"/>
      <w:color w:val="2E74B5"/>
      <w:kern w:val="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90567">
      <w:bodyDiv w:val="1"/>
      <w:marLeft w:val="0"/>
      <w:marRight w:val="0"/>
      <w:marTop w:val="0"/>
      <w:marBottom w:val="0"/>
      <w:divBdr>
        <w:top w:val="none" w:sz="0" w:space="0" w:color="auto"/>
        <w:left w:val="none" w:sz="0" w:space="0" w:color="auto"/>
        <w:bottom w:val="none" w:sz="0" w:space="0" w:color="auto"/>
        <w:right w:val="none" w:sz="0" w:space="0" w:color="auto"/>
      </w:divBdr>
    </w:div>
    <w:div w:id="108456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actusxentyopolicia@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1EF9-4093-44AD-8026-972E38B2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2584</Words>
  <Characters>14217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16768</CharactersWithSpaces>
  <SharedDoc>false</SharedDoc>
  <HLinks>
    <vt:vector size="222" baseType="variant">
      <vt:variant>
        <vt:i4>7929943</vt:i4>
      </vt:variant>
      <vt:variant>
        <vt:i4>219</vt:i4>
      </vt:variant>
      <vt:variant>
        <vt:i4>0</vt:i4>
      </vt:variant>
      <vt:variant>
        <vt:i4>5</vt:i4>
      </vt:variant>
      <vt:variant>
        <vt:lpwstr>mailto:cactusxentyopolicia@hotmail.com</vt:lpwstr>
      </vt:variant>
      <vt:variant>
        <vt:lpwstr/>
      </vt:variant>
      <vt:variant>
        <vt:i4>1245237</vt:i4>
      </vt:variant>
      <vt:variant>
        <vt:i4>212</vt:i4>
      </vt:variant>
      <vt:variant>
        <vt:i4>0</vt:i4>
      </vt:variant>
      <vt:variant>
        <vt:i4>5</vt:i4>
      </vt:variant>
      <vt:variant>
        <vt:lpwstr/>
      </vt:variant>
      <vt:variant>
        <vt:lpwstr>_Toc462218282</vt:lpwstr>
      </vt:variant>
      <vt:variant>
        <vt:i4>1245237</vt:i4>
      </vt:variant>
      <vt:variant>
        <vt:i4>206</vt:i4>
      </vt:variant>
      <vt:variant>
        <vt:i4>0</vt:i4>
      </vt:variant>
      <vt:variant>
        <vt:i4>5</vt:i4>
      </vt:variant>
      <vt:variant>
        <vt:lpwstr/>
      </vt:variant>
      <vt:variant>
        <vt:lpwstr>_Toc462218281</vt:lpwstr>
      </vt:variant>
      <vt:variant>
        <vt:i4>1245237</vt:i4>
      </vt:variant>
      <vt:variant>
        <vt:i4>200</vt:i4>
      </vt:variant>
      <vt:variant>
        <vt:i4>0</vt:i4>
      </vt:variant>
      <vt:variant>
        <vt:i4>5</vt:i4>
      </vt:variant>
      <vt:variant>
        <vt:lpwstr/>
      </vt:variant>
      <vt:variant>
        <vt:lpwstr>_Toc462218280</vt:lpwstr>
      </vt:variant>
      <vt:variant>
        <vt:i4>1835061</vt:i4>
      </vt:variant>
      <vt:variant>
        <vt:i4>194</vt:i4>
      </vt:variant>
      <vt:variant>
        <vt:i4>0</vt:i4>
      </vt:variant>
      <vt:variant>
        <vt:i4>5</vt:i4>
      </vt:variant>
      <vt:variant>
        <vt:lpwstr/>
      </vt:variant>
      <vt:variant>
        <vt:lpwstr>_Toc462218279</vt:lpwstr>
      </vt:variant>
      <vt:variant>
        <vt:i4>1835061</vt:i4>
      </vt:variant>
      <vt:variant>
        <vt:i4>188</vt:i4>
      </vt:variant>
      <vt:variant>
        <vt:i4>0</vt:i4>
      </vt:variant>
      <vt:variant>
        <vt:i4>5</vt:i4>
      </vt:variant>
      <vt:variant>
        <vt:lpwstr/>
      </vt:variant>
      <vt:variant>
        <vt:lpwstr>_Toc462218278</vt:lpwstr>
      </vt:variant>
      <vt:variant>
        <vt:i4>1835061</vt:i4>
      </vt:variant>
      <vt:variant>
        <vt:i4>182</vt:i4>
      </vt:variant>
      <vt:variant>
        <vt:i4>0</vt:i4>
      </vt:variant>
      <vt:variant>
        <vt:i4>5</vt:i4>
      </vt:variant>
      <vt:variant>
        <vt:lpwstr/>
      </vt:variant>
      <vt:variant>
        <vt:lpwstr>_Toc462218277</vt:lpwstr>
      </vt:variant>
      <vt:variant>
        <vt:i4>1835061</vt:i4>
      </vt:variant>
      <vt:variant>
        <vt:i4>176</vt:i4>
      </vt:variant>
      <vt:variant>
        <vt:i4>0</vt:i4>
      </vt:variant>
      <vt:variant>
        <vt:i4>5</vt:i4>
      </vt:variant>
      <vt:variant>
        <vt:lpwstr/>
      </vt:variant>
      <vt:variant>
        <vt:lpwstr>_Toc462218276</vt:lpwstr>
      </vt:variant>
      <vt:variant>
        <vt:i4>1835061</vt:i4>
      </vt:variant>
      <vt:variant>
        <vt:i4>170</vt:i4>
      </vt:variant>
      <vt:variant>
        <vt:i4>0</vt:i4>
      </vt:variant>
      <vt:variant>
        <vt:i4>5</vt:i4>
      </vt:variant>
      <vt:variant>
        <vt:lpwstr/>
      </vt:variant>
      <vt:variant>
        <vt:lpwstr>_Toc462218275</vt:lpwstr>
      </vt:variant>
      <vt:variant>
        <vt:i4>1835061</vt:i4>
      </vt:variant>
      <vt:variant>
        <vt:i4>164</vt:i4>
      </vt:variant>
      <vt:variant>
        <vt:i4>0</vt:i4>
      </vt:variant>
      <vt:variant>
        <vt:i4>5</vt:i4>
      </vt:variant>
      <vt:variant>
        <vt:lpwstr/>
      </vt:variant>
      <vt:variant>
        <vt:lpwstr>_Toc462218274</vt:lpwstr>
      </vt:variant>
      <vt:variant>
        <vt:i4>1835061</vt:i4>
      </vt:variant>
      <vt:variant>
        <vt:i4>158</vt:i4>
      </vt:variant>
      <vt:variant>
        <vt:i4>0</vt:i4>
      </vt:variant>
      <vt:variant>
        <vt:i4>5</vt:i4>
      </vt:variant>
      <vt:variant>
        <vt:lpwstr/>
      </vt:variant>
      <vt:variant>
        <vt:lpwstr>_Toc462218273</vt:lpwstr>
      </vt:variant>
      <vt:variant>
        <vt:i4>1835061</vt:i4>
      </vt:variant>
      <vt:variant>
        <vt:i4>152</vt:i4>
      </vt:variant>
      <vt:variant>
        <vt:i4>0</vt:i4>
      </vt:variant>
      <vt:variant>
        <vt:i4>5</vt:i4>
      </vt:variant>
      <vt:variant>
        <vt:lpwstr/>
      </vt:variant>
      <vt:variant>
        <vt:lpwstr>_Toc462218272</vt:lpwstr>
      </vt:variant>
      <vt:variant>
        <vt:i4>1835061</vt:i4>
      </vt:variant>
      <vt:variant>
        <vt:i4>146</vt:i4>
      </vt:variant>
      <vt:variant>
        <vt:i4>0</vt:i4>
      </vt:variant>
      <vt:variant>
        <vt:i4>5</vt:i4>
      </vt:variant>
      <vt:variant>
        <vt:lpwstr/>
      </vt:variant>
      <vt:variant>
        <vt:lpwstr>_Toc462218271</vt:lpwstr>
      </vt:variant>
      <vt:variant>
        <vt:i4>1835061</vt:i4>
      </vt:variant>
      <vt:variant>
        <vt:i4>140</vt:i4>
      </vt:variant>
      <vt:variant>
        <vt:i4>0</vt:i4>
      </vt:variant>
      <vt:variant>
        <vt:i4>5</vt:i4>
      </vt:variant>
      <vt:variant>
        <vt:lpwstr/>
      </vt:variant>
      <vt:variant>
        <vt:lpwstr>_Toc462218270</vt:lpwstr>
      </vt:variant>
      <vt:variant>
        <vt:i4>1900597</vt:i4>
      </vt:variant>
      <vt:variant>
        <vt:i4>134</vt:i4>
      </vt:variant>
      <vt:variant>
        <vt:i4>0</vt:i4>
      </vt:variant>
      <vt:variant>
        <vt:i4>5</vt:i4>
      </vt:variant>
      <vt:variant>
        <vt:lpwstr/>
      </vt:variant>
      <vt:variant>
        <vt:lpwstr>_Toc462218269</vt:lpwstr>
      </vt:variant>
      <vt:variant>
        <vt:i4>1900597</vt:i4>
      </vt:variant>
      <vt:variant>
        <vt:i4>128</vt:i4>
      </vt:variant>
      <vt:variant>
        <vt:i4>0</vt:i4>
      </vt:variant>
      <vt:variant>
        <vt:i4>5</vt:i4>
      </vt:variant>
      <vt:variant>
        <vt:lpwstr/>
      </vt:variant>
      <vt:variant>
        <vt:lpwstr>_Toc462218268</vt:lpwstr>
      </vt:variant>
      <vt:variant>
        <vt:i4>1900597</vt:i4>
      </vt:variant>
      <vt:variant>
        <vt:i4>122</vt:i4>
      </vt:variant>
      <vt:variant>
        <vt:i4>0</vt:i4>
      </vt:variant>
      <vt:variant>
        <vt:i4>5</vt:i4>
      </vt:variant>
      <vt:variant>
        <vt:lpwstr/>
      </vt:variant>
      <vt:variant>
        <vt:lpwstr>_Toc462218267</vt:lpwstr>
      </vt:variant>
      <vt:variant>
        <vt:i4>1900597</vt:i4>
      </vt:variant>
      <vt:variant>
        <vt:i4>116</vt:i4>
      </vt:variant>
      <vt:variant>
        <vt:i4>0</vt:i4>
      </vt:variant>
      <vt:variant>
        <vt:i4>5</vt:i4>
      </vt:variant>
      <vt:variant>
        <vt:lpwstr/>
      </vt:variant>
      <vt:variant>
        <vt:lpwstr>_Toc462218266</vt:lpwstr>
      </vt:variant>
      <vt:variant>
        <vt:i4>1900597</vt:i4>
      </vt:variant>
      <vt:variant>
        <vt:i4>110</vt:i4>
      </vt:variant>
      <vt:variant>
        <vt:i4>0</vt:i4>
      </vt:variant>
      <vt:variant>
        <vt:i4>5</vt:i4>
      </vt:variant>
      <vt:variant>
        <vt:lpwstr/>
      </vt:variant>
      <vt:variant>
        <vt:lpwstr>_Toc462218265</vt:lpwstr>
      </vt:variant>
      <vt:variant>
        <vt:i4>1900597</vt:i4>
      </vt:variant>
      <vt:variant>
        <vt:i4>104</vt:i4>
      </vt:variant>
      <vt:variant>
        <vt:i4>0</vt:i4>
      </vt:variant>
      <vt:variant>
        <vt:i4>5</vt:i4>
      </vt:variant>
      <vt:variant>
        <vt:lpwstr/>
      </vt:variant>
      <vt:variant>
        <vt:lpwstr>_Toc462218264</vt:lpwstr>
      </vt:variant>
      <vt:variant>
        <vt:i4>1900597</vt:i4>
      </vt:variant>
      <vt:variant>
        <vt:i4>98</vt:i4>
      </vt:variant>
      <vt:variant>
        <vt:i4>0</vt:i4>
      </vt:variant>
      <vt:variant>
        <vt:i4>5</vt:i4>
      </vt:variant>
      <vt:variant>
        <vt:lpwstr/>
      </vt:variant>
      <vt:variant>
        <vt:lpwstr>_Toc462218263</vt:lpwstr>
      </vt:variant>
      <vt:variant>
        <vt:i4>1900597</vt:i4>
      </vt:variant>
      <vt:variant>
        <vt:i4>92</vt:i4>
      </vt:variant>
      <vt:variant>
        <vt:i4>0</vt:i4>
      </vt:variant>
      <vt:variant>
        <vt:i4>5</vt:i4>
      </vt:variant>
      <vt:variant>
        <vt:lpwstr/>
      </vt:variant>
      <vt:variant>
        <vt:lpwstr>_Toc462218262</vt:lpwstr>
      </vt:variant>
      <vt:variant>
        <vt:i4>1900597</vt:i4>
      </vt:variant>
      <vt:variant>
        <vt:i4>86</vt:i4>
      </vt:variant>
      <vt:variant>
        <vt:i4>0</vt:i4>
      </vt:variant>
      <vt:variant>
        <vt:i4>5</vt:i4>
      </vt:variant>
      <vt:variant>
        <vt:lpwstr/>
      </vt:variant>
      <vt:variant>
        <vt:lpwstr>_Toc462218261</vt:lpwstr>
      </vt:variant>
      <vt:variant>
        <vt:i4>1900597</vt:i4>
      </vt:variant>
      <vt:variant>
        <vt:i4>80</vt:i4>
      </vt:variant>
      <vt:variant>
        <vt:i4>0</vt:i4>
      </vt:variant>
      <vt:variant>
        <vt:i4>5</vt:i4>
      </vt:variant>
      <vt:variant>
        <vt:lpwstr/>
      </vt:variant>
      <vt:variant>
        <vt:lpwstr>_Toc462218260</vt:lpwstr>
      </vt:variant>
      <vt:variant>
        <vt:i4>1966133</vt:i4>
      </vt:variant>
      <vt:variant>
        <vt:i4>74</vt:i4>
      </vt:variant>
      <vt:variant>
        <vt:i4>0</vt:i4>
      </vt:variant>
      <vt:variant>
        <vt:i4>5</vt:i4>
      </vt:variant>
      <vt:variant>
        <vt:lpwstr/>
      </vt:variant>
      <vt:variant>
        <vt:lpwstr>_Toc462218259</vt:lpwstr>
      </vt:variant>
      <vt:variant>
        <vt:i4>1966133</vt:i4>
      </vt:variant>
      <vt:variant>
        <vt:i4>68</vt:i4>
      </vt:variant>
      <vt:variant>
        <vt:i4>0</vt:i4>
      </vt:variant>
      <vt:variant>
        <vt:i4>5</vt:i4>
      </vt:variant>
      <vt:variant>
        <vt:lpwstr/>
      </vt:variant>
      <vt:variant>
        <vt:lpwstr>_Toc462218258</vt:lpwstr>
      </vt:variant>
      <vt:variant>
        <vt:i4>1966133</vt:i4>
      </vt:variant>
      <vt:variant>
        <vt:i4>62</vt:i4>
      </vt:variant>
      <vt:variant>
        <vt:i4>0</vt:i4>
      </vt:variant>
      <vt:variant>
        <vt:i4>5</vt:i4>
      </vt:variant>
      <vt:variant>
        <vt:lpwstr/>
      </vt:variant>
      <vt:variant>
        <vt:lpwstr>_Toc462218257</vt:lpwstr>
      </vt:variant>
      <vt:variant>
        <vt:i4>1966133</vt:i4>
      </vt:variant>
      <vt:variant>
        <vt:i4>56</vt:i4>
      </vt:variant>
      <vt:variant>
        <vt:i4>0</vt:i4>
      </vt:variant>
      <vt:variant>
        <vt:i4>5</vt:i4>
      </vt:variant>
      <vt:variant>
        <vt:lpwstr/>
      </vt:variant>
      <vt:variant>
        <vt:lpwstr>_Toc462218256</vt:lpwstr>
      </vt:variant>
      <vt:variant>
        <vt:i4>1966133</vt:i4>
      </vt:variant>
      <vt:variant>
        <vt:i4>50</vt:i4>
      </vt:variant>
      <vt:variant>
        <vt:i4>0</vt:i4>
      </vt:variant>
      <vt:variant>
        <vt:i4>5</vt:i4>
      </vt:variant>
      <vt:variant>
        <vt:lpwstr/>
      </vt:variant>
      <vt:variant>
        <vt:lpwstr>_Toc462218255</vt:lpwstr>
      </vt:variant>
      <vt:variant>
        <vt:i4>1966133</vt:i4>
      </vt:variant>
      <vt:variant>
        <vt:i4>44</vt:i4>
      </vt:variant>
      <vt:variant>
        <vt:i4>0</vt:i4>
      </vt:variant>
      <vt:variant>
        <vt:i4>5</vt:i4>
      </vt:variant>
      <vt:variant>
        <vt:lpwstr/>
      </vt:variant>
      <vt:variant>
        <vt:lpwstr>_Toc462218254</vt:lpwstr>
      </vt:variant>
      <vt:variant>
        <vt:i4>1966133</vt:i4>
      </vt:variant>
      <vt:variant>
        <vt:i4>38</vt:i4>
      </vt:variant>
      <vt:variant>
        <vt:i4>0</vt:i4>
      </vt:variant>
      <vt:variant>
        <vt:i4>5</vt:i4>
      </vt:variant>
      <vt:variant>
        <vt:lpwstr/>
      </vt:variant>
      <vt:variant>
        <vt:lpwstr>_Toc462218253</vt:lpwstr>
      </vt:variant>
      <vt:variant>
        <vt:i4>1966133</vt:i4>
      </vt:variant>
      <vt:variant>
        <vt:i4>32</vt:i4>
      </vt:variant>
      <vt:variant>
        <vt:i4>0</vt:i4>
      </vt:variant>
      <vt:variant>
        <vt:i4>5</vt:i4>
      </vt:variant>
      <vt:variant>
        <vt:lpwstr/>
      </vt:variant>
      <vt:variant>
        <vt:lpwstr>_Toc462218252</vt:lpwstr>
      </vt:variant>
      <vt:variant>
        <vt:i4>1966133</vt:i4>
      </vt:variant>
      <vt:variant>
        <vt:i4>26</vt:i4>
      </vt:variant>
      <vt:variant>
        <vt:i4>0</vt:i4>
      </vt:variant>
      <vt:variant>
        <vt:i4>5</vt:i4>
      </vt:variant>
      <vt:variant>
        <vt:lpwstr/>
      </vt:variant>
      <vt:variant>
        <vt:lpwstr>_Toc462218251</vt:lpwstr>
      </vt:variant>
      <vt:variant>
        <vt:i4>1966133</vt:i4>
      </vt:variant>
      <vt:variant>
        <vt:i4>20</vt:i4>
      </vt:variant>
      <vt:variant>
        <vt:i4>0</vt:i4>
      </vt:variant>
      <vt:variant>
        <vt:i4>5</vt:i4>
      </vt:variant>
      <vt:variant>
        <vt:lpwstr/>
      </vt:variant>
      <vt:variant>
        <vt:lpwstr>_Toc462218250</vt:lpwstr>
      </vt:variant>
      <vt:variant>
        <vt:i4>2031669</vt:i4>
      </vt:variant>
      <vt:variant>
        <vt:i4>14</vt:i4>
      </vt:variant>
      <vt:variant>
        <vt:i4>0</vt:i4>
      </vt:variant>
      <vt:variant>
        <vt:i4>5</vt:i4>
      </vt:variant>
      <vt:variant>
        <vt:lpwstr/>
      </vt:variant>
      <vt:variant>
        <vt:lpwstr>_Toc462218249</vt:lpwstr>
      </vt:variant>
      <vt:variant>
        <vt:i4>2031669</vt:i4>
      </vt:variant>
      <vt:variant>
        <vt:i4>8</vt:i4>
      </vt:variant>
      <vt:variant>
        <vt:i4>0</vt:i4>
      </vt:variant>
      <vt:variant>
        <vt:i4>5</vt:i4>
      </vt:variant>
      <vt:variant>
        <vt:lpwstr/>
      </vt:variant>
      <vt:variant>
        <vt:lpwstr>_Toc462218248</vt:lpwstr>
      </vt:variant>
      <vt:variant>
        <vt:i4>2031669</vt:i4>
      </vt:variant>
      <vt:variant>
        <vt:i4>2</vt:i4>
      </vt:variant>
      <vt:variant>
        <vt:i4>0</vt:i4>
      </vt:variant>
      <vt:variant>
        <vt:i4>5</vt:i4>
      </vt:variant>
      <vt:variant>
        <vt:lpwstr/>
      </vt:variant>
      <vt:variant>
        <vt:lpwstr>_Toc462218246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Damarizz Lopezz</cp:lastModifiedBy>
  <cp:revision>4</cp:revision>
  <cp:lastPrinted>2003-02-19T17:46:00Z</cp:lastPrinted>
  <dcterms:created xsi:type="dcterms:W3CDTF">2016-12-04T22:59:00Z</dcterms:created>
  <dcterms:modified xsi:type="dcterms:W3CDTF">2016-12-04T23:04:00Z</dcterms:modified>
</cp:coreProperties>
</file>