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D34CE0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This document </w:t>
      </w:r>
      <w:r w:rsidR="00FE67A9" w:rsidRPr="00D34CE0">
        <w:rPr>
          <w:rStyle w:val="Heading1Char"/>
          <w:sz w:val="24"/>
          <w:szCs w:val="24"/>
        </w:rPr>
        <w:t xml:space="preserve">is </w:t>
      </w:r>
      <w:r w:rsidRPr="00D34CE0">
        <w:rPr>
          <w:rStyle w:val="Heading1Char"/>
          <w:sz w:val="24"/>
          <w:szCs w:val="24"/>
        </w:rPr>
        <w:t>for the project’s requirements.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D34CE0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 xml:space="preserve">eveloping a basic Weather Information Service (preferably java) that provides current weather data for different </w:t>
      </w:r>
      <w:r w:rsidR="00EF3B51" w:rsidRPr="00D34CE0">
        <w:rPr>
          <w:rStyle w:val="Heading1Char"/>
          <w:sz w:val="24"/>
          <w:szCs w:val="24"/>
        </w:rPr>
        <w:t>cities (</w:t>
      </w:r>
      <w:r w:rsidR="0094202E" w:rsidRPr="00D34CE0">
        <w:rPr>
          <w:rStyle w:val="Heading1Char"/>
          <w:sz w:val="24"/>
          <w:szCs w:val="24"/>
        </w:rPr>
        <w:t>up</w:t>
      </w:r>
      <w:r w:rsidR="005A6A7E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 xml:space="preserve">to 3). </w:t>
      </w:r>
    </w:p>
    <w:p w14:paraId="00638E06" w14:textId="538F1859" w:rsidR="0094202E" w:rsidRPr="00D34CE0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>atabase</w:t>
      </w:r>
      <w:r w:rsidRPr="00D34CE0">
        <w:rPr>
          <w:rStyle w:val="Heading1Char"/>
          <w:sz w:val="24"/>
          <w:szCs w:val="24"/>
        </w:rPr>
        <w:t xml:space="preserve"> </w:t>
      </w:r>
      <w:r w:rsidR="005A6A7E" w:rsidRPr="00D34CE0">
        <w:rPr>
          <w:rStyle w:val="Heading1Char"/>
          <w:sz w:val="24"/>
          <w:szCs w:val="24"/>
        </w:rPr>
        <w:t>is</w:t>
      </w:r>
      <w:r w:rsidRPr="00D34CE0">
        <w:rPr>
          <w:rStyle w:val="Heading1Char"/>
          <w:sz w:val="24"/>
          <w:szCs w:val="24"/>
        </w:rPr>
        <w:t xml:space="preserve"> not </w:t>
      </w:r>
      <w:r w:rsidR="003D0D94" w:rsidRPr="00D34CE0">
        <w:rPr>
          <w:rStyle w:val="Heading1Char"/>
          <w:sz w:val="24"/>
          <w:szCs w:val="24"/>
        </w:rPr>
        <w:t>used;</w:t>
      </w:r>
      <w:r w:rsidR="0094202E" w:rsidRPr="00D34CE0">
        <w:rPr>
          <w:rStyle w:val="Heading1Char"/>
          <w:sz w:val="24"/>
          <w:szCs w:val="24"/>
        </w:rPr>
        <w:t xml:space="preserve"> the data</w:t>
      </w:r>
      <w:r w:rsidR="00754458" w:rsidRPr="00D34CE0">
        <w:rPr>
          <w:rStyle w:val="Heading1Char"/>
          <w:sz w:val="24"/>
          <w:szCs w:val="24"/>
        </w:rPr>
        <w:t xml:space="preserve"> are</w:t>
      </w:r>
      <w:r w:rsidR="0094202E" w:rsidRPr="00D34CE0">
        <w:rPr>
          <w:rStyle w:val="Heading1Char"/>
          <w:sz w:val="24"/>
          <w:szCs w:val="24"/>
        </w:rPr>
        <w:t xml:space="preserve"> </w:t>
      </w:r>
      <w:r w:rsidR="007602EF" w:rsidRPr="00D34CE0">
        <w:rPr>
          <w:rStyle w:val="Heading1Char"/>
          <w:sz w:val="24"/>
          <w:szCs w:val="24"/>
        </w:rPr>
        <w:t>store</w:t>
      </w:r>
      <w:r w:rsidR="00EA3FAE" w:rsidRPr="00D34CE0">
        <w:rPr>
          <w:rStyle w:val="Heading1Char"/>
          <w:sz w:val="24"/>
          <w:szCs w:val="24"/>
        </w:rPr>
        <w:t>d</w:t>
      </w:r>
      <w:r w:rsidR="007602EF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in</w:t>
      </w:r>
      <w:r w:rsidR="003D0D94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memory.</w:t>
      </w:r>
    </w:p>
    <w:p w14:paraId="20EEA7E9" w14:textId="4DCA8A5D" w:rsidR="00B16510" w:rsidRPr="00D34CE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Create any API endpoints will </w:t>
      </w:r>
      <w:proofErr w:type="gramStart"/>
      <w:r w:rsidRPr="00D34CE0">
        <w:rPr>
          <w:rStyle w:val="Heading1Char"/>
          <w:sz w:val="24"/>
          <w:szCs w:val="24"/>
        </w:rPr>
        <w:t>need</w:t>
      </w:r>
      <w:proofErr w:type="gramEnd"/>
    </w:p>
    <w:p w14:paraId="7E755567" w14:textId="09A580B0" w:rsidR="003D0D94" w:rsidRPr="00D34CE0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The request and response payload should be JSON</w:t>
      </w:r>
      <w:r w:rsidR="0037565E" w:rsidRPr="00D34CE0">
        <w:rPr>
          <w:rStyle w:val="Heading1Char"/>
          <w:sz w:val="24"/>
          <w:szCs w:val="24"/>
        </w:rPr>
        <w:t>, response example is following.</w:t>
      </w:r>
    </w:p>
    <w:p w14:paraId="3C75AC24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 w:rsidRPr="00D34CE0">
        <w:rPr>
          <w:rFonts w:ascii="Aptos" w:hAnsi="Aptos"/>
          <w:color w:val="172B4D"/>
        </w:rPr>
        <w:t>{</w:t>
      </w:r>
    </w:p>
    <w:p w14:paraId="0959B3A7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"city":"Auckland",</w:t>
      </w:r>
    </w:p>
    <w:p w14:paraId="514DC796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"temp":"24",</w:t>
      </w:r>
    </w:p>
    <w:p w14:paraId="2FEEAEFE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"unit":"C",</w:t>
      </w:r>
    </w:p>
    <w:p w14:paraId="72BC1685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"date":"23/10/2023",</w:t>
      </w:r>
    </w:p>
    <w:p w14:paraId="34B8DAC3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"weather":"cloudy",</w:t>
      </w:r>
    </w:p>
    <w:p w14:paraId="32AD3ACA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 w:rsidRPr="00D34CE0">
        <w:rPr>
          <w:rFonts w:ascii="Aptos" w:hAnsi="Aptos"/>
          <w:color w:val="172B4D"/>
        </w:rPr>
        <w:t>...</w:t>
      </w:r>
    </w:p>
    <w:p w14:paraId="09D3E130" w14:textId="09A84BC5" w:rsidR="0037565E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D34CE0">
        <w:rPr>
          <w:rFonts w:ascii="Aptos" w:hAnsi="Aptos"/>
          <w:color w:val="172B4D"/>
        </w:rPr>
        <w:t>}</w:t>
      </w:r>
    </w:p>
    <w:p w14:paraId="4E99FEDC" w14:textId="703D300A" w:rsidR="00B96BE7" w:rsidRPr="00D34CE0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Meaningful error handling</w:t>
      </w:r>
    </w:p>
    <w:p w14:paraId="2C6A0CBA" w14:textId="3B3D775F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Write tests to support your code</w:t>
      </w:r>
    </w:p>
    <w:p w14:paraId="38E12138" w14:textId="222BF49D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  <w:lang w:val="en-CN"/>
        </w:rPr>
        <w:t>Provide clear documentation about code and API</w:t>
      </w:r>
    </w:p>
    <w:p w14:paraId="05D085F4" w14:textId="77777777" w:rsidR="003350D9" w:rsidRPr="00D34CE0" w:rsidRDefault="003350D9" w:rsidP="003350D9">
      <w:pPr>
        <w:pStyle w:val="ListParagraph"/>
        <w:rPr>
          <w:rStyle w:val="Heading1Char"/>
          <w:sz w:val="24"/>
          <w:szCs w:val="24"/>
        </w:rPr>
      </w:pPr>
    </w:p>
    <w:p w14:paraId="3DF48794" w14:textId="5EF6CC32" w:rsidR="00277C05" w:rsidRPr="003A6BF6" w:rsidRDefault="00B21A42" w:rsidP="003350D9">
      <w:pPr>
        <w:pStyle w:val="ListParagraph"/>
        <w:numPr>
          <w:ilvl w:val="0"/>
          <w:numId w:val="1"/>
        </w:numPr>
        <w:rPr>
          <w:rStyle w:val="Heading1Char"/>
        </w:rPr>
      </w:pPr>
      <w:r w:rsidRPr="003A6BF6">
        <w:rPr>
          <w:rStyle w:val="Heading1Char"/>
        </w:rPr>
        <w:t>Assumption</w:t>
      </w:r>
      <w:r w:rsidR="00993405" w:rsidRPr="003A6BF6">
        <w:rPr>
          <w:rStyle w:val="Heading1Char"/>
        </w:rPr>
        <w:t>s</w:t>
      </w:r>
      <w:r w:rsidR="00277C05" w:rsidRPr="003A6BF6">
        <w:rPr>
          <w:rStyle w:val="Heading1Char"/>
        </w:rPr>
        <w:t>:</w:t>
      </w:r>
    </w:p>
    <w:p w14:paraId="7A143276" w14:textId="792BECFE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The input will be the cities’ name</w:t>
      </w:r>
      <w:r w:rsidR="001C3413">
        <w:rPr>
          <w:rStyle w:val="Heading1Char"/>
          <w:sz w:val="24"/>
          <w:szCs w:val="24"/>
          <w:lang w:val="en-CN"/>
        </w:rPr>
        <w:t>s</w:t>
      </w:r>
      <w:r w:rsidR="009C2A94" w:rsidRPr="00D34CE0">
        <w:rPr>
          <w:rStyle w:val="Heading1Char"/>
          <w:sz w:val="24"/>
          <w:szCs w:val="24"/>
          <w:lang w:val="en-CN"/>
        </w:rPr>
        <w:t>, up</w:t>
      </w:r>
      <w:r w:rsidR="00FA33B4">
        <w:rPr>
          <w:rStyle w:val="Heading1Char"/>
          <w:sz w:val="24"/>
          <w:szCs w:val="24"/>
          <w:lang w:val="en-CN"/>
        </w:rPr>
        <w:t xml:space="preserve"> </w:t>
      </w:r>
      <w:r w:rsidR="009C2A94" w:rsidRPr="00D34CE0">
        <w:rPr>
          <w:rStyle w:val="Heading1Char"/>
          <w:sz w:val="24"/>
          <w:szCs w:val="24"/>
          <w:lang w:val="en-CN"/>
        </w:rPr>
        <w:t>to 3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271583A5" w14:textId="5F09B0E4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Any exc</w:t>
      </w:r>
      <w:r w:rsidR="007B2B7D" w:rsidRPr="00D34CE0">
        <w:rPr>
          <w:rStyle w:val="Heading1Char"/>
          <w:sz w:val="24"/>
          <w:szCs w:val="24"/>
          <w:lang w:val="en-CN"/>
        </w:rPr>
        <w:t>ep</w:t>
      </w:r>
      <w:r w:rsidRPr="00D34CE0">
        <w:rPr>
          <w:rStyle w:val="Heading1Char"/>
          <w:sz w:val="24"/>
          <w:szCs w:val="24"/>
          <w:lang w:val="en-CN"/>
        </w:rPr>
        <w:t>tion</w:t>
      </w:r>
      <w:r w:rsidR="0006712F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show friendly to </w:t>
      </w:r>
      <w:r w:rsidR="00404108" w:rsidRPr="00D34CE0">
        <w:rPr>
          <w:rStyle w:val="Heading1Char"/>
          <w:sz w:val="24"/>
          <w:szCs w:val="24"/>
          <w:lang w:val="en-CN"/>
        </w:rPr>
        <w:t>clients</w:t>
      </w:r>
      <w:r w:rsidR="00D5101D" w:rsidRPr="00D34CE0">
        <w:rPr>
          <w:rStyle w:val="Heading1Char"/>
          <w:sz w:val="24"/>
          <w:szCs w:val="24"/>
          <w:lang w:val="en-CN"/>
        </w:rPr>
        <w:t xml:space="preserve">, </w:t>
      </w:r>
      <w:r w:rsidR="00FA33B4">
        <w:rPr>
          <w:rStyle w:val="Heading1Char"/>
          <w:sz w:val="24"/>
          <w:szCs w:val="24"/>
          <w:lang w:val="en-CN"/>
        </w:rPr>
        <w:t xml:space="preserve">and </w:t>
      </w:r>
      <w:r w:rsidR="00D5101D" w:rsidRPr="00D34CE0">
        <w:rPr>
          <w:rStyle w:val="Heading1Char"/>
          <w:sz w:val="24"/>
          <w:szCs w:val="24"/>
          <w:lang w:val="en-CN"/>
        </w:rPr>
        <w:t>user experience concerned</w:t>
      </w:r>
      <w:r w:rsidR="00B21B4C" w:rsidRPr="00D34CE0">
        <w:rPr>
          <w:rStyle w:val="Heading1Char"/>
          <w:sz w:val="24"/>
          <w:szCs w:val="24"/>
          <w:lang w:val="en-CN"/>
        </w:rPr>
        <w:t>.</w:t>
      </w:r>
    </w:p>
    <w:p w14:paraId="484F809D" w14:textId="10E42B72" w:rsidR="00582400" w:rsidRPr="00D34CE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7B5D01" w:rsidRPr="00D34CE0">
        <w:rPr>
          <w:rStyle w:val="Heading1Char"/>
          <w:sz w:val="24"/>
          <w:szCs w:val="24"/>
          <w:lang w:val="en-CN"/>
        </w:rPr>
        <w:t xml:space="preserve"> security function</w:t>
      </w:r>
      <w:r w:rsidR="000117CF" w:rsidRPr="00D34CE0">
        <w:rPr>
          <w:rStyle w:val="Heading1Char"/>
          <w:sz w:val="24"/>
          <w:szCs w:val="24"/>
          <w:lang w:val="en-CN"/>
        </w:rPr>
        <w:t>s</w:t>
      </w:r>
      <w:r w:rsidR="00093489" w:rsidRPr="00D34CE0">
        <w:rPr>
          <w:rStyle w:val="Heading1Char"/>
          <w:sz w:val="24"/>
          <w:szCs w:val="24"/>
          <w:lang w:val="en-CN"/>
        </w:rPr>
        <w:t xml:space="preserve"> such as </w:t>
      </w:r>
      <w:r w:rsidRPr="00D34CE0">
        <w:rPr>
          <w:rStyle w:val="Heading1Char"/>
          <w:sz w:val="24"/>
          <w:szCs w:val="24"/>
          <w:lang w:val="en-CN"/>
        </w:rPr>
        <w:t xml:space="preserve"> auth</w:t>
      </w:r>
      <w:r w:rsidR="00384D4D" w:rsidRPr="00D34CE0">
        <w:rPr>
          <w:rStyle w:val="Heading1Char"/>
          <w:sz w:val="24"/>
          <w:szCs w:val="24"/>
          <w:lang w:val="en-CN"/>
        </w:rPr>
        <w:t>oris</w:t>
      </w:r>
      <w:r w:rsidRPr="00D34CE0">
        <w:rPr>
          <w:rStyle w:val="Heading1Char"/>
          <w:sz w:val="24"/>
          <w:szCs w:val="24"/>
          <w:lang w:val="en-CN"/>
        </w:rPr>
        <w:t xml:space="preserve">ation </w:t>
      </w:r>
      <w:r w:rsidR="000926A9" w:rsidRPr="00D34CE0">
        <w:rPr>
          <w:rStyle w:val="Heading1Char"/>
          <w:sz w:val="24"/>
          <w:szCs w:val="24"/>
          <w:lang w:val="en-CN"/>
        </w:rPr>
        <w:t xml:space="preserve"> and encrypt</w:t>
      </w:r>
    </w:p>
    <w:p w14:paraId="6C637EE1" w14:textId="487BFAB1" w:rsidR="00830816" w:rsidRPr="00D34CE0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 thread saf</w:t>
      </w:r>
      <w:r w:rsidR="003A4002" w:rsidRPr="00D34CE0">
        <w:rPr>
          <w:rStyle w:val="Heading1Char"/>
          <w:sz w:val="24"/>
          <w:szCs w:val="24"/>
          <w:lang w:val="en-CN"/>
        </w:rPr>
        <w:t>e</w:t>
      </w:r>
      <w:r w:rsidRPr="00D34CE0">
        <w:rPr>
          <w:rStyle w:val="Heading1Char"/>
          <w:sz w:val="24"/>
          <w:szCs w:val="24"/>
          <w:lang w:val="en-CN"/>
        </w:rPr>
        <w:t>ty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478B72B8" w14:textId="2BAE2DAC" w:rsidR="003C20FE" w:rsidRPr="00D34CE0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return value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will be treat</w:t>
      </w:r>
      <w:r w:rsidR="00B517D4" w:rsidRPr="00D34CE0">
        <w:rPr>
          <w:rStyle w:val="Heading1Char"/>
          <w:sz w:val="24"/>
          <w:szCs w:val="24"/>
          <w:lang w:val="en-CN"/>
        </w:rPr>
        <w:t>ed</w:t>
      </w:r>
      <w:r w:rsidRPr="00D34CE0">
        <w:rPr>
          <w:rStyle w:val="Heading1Char"/>
          <w:sz w:val="24"/>
          <w:szCs w:val="24"/>
          <w:lang w:val="en-CN"/>
        </w:rPr>
        <w:t xml:space="preserve"> as </w:t>
      </w:r>
      <w:r w:rsidR="004F3DAC" w:rsidRPr="00D34CE0">
        <w:rPr>
          <w:rStyle w:val="Heading1Char"/>
          <w:sz w:val="24"/>
          <w:szCs w:val="24"/>
          <w:lang w:val="en-CN"/>
        </w:rPr>
        <w:t xml:space="preserve">simple </w:t>
      </w:r>
      <w:r w:rsidR="00BD40DB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>tring</w:t>
      </w:r>
      <w:r w:rsidR="00FA33B4">
        <w:rPr>
          <w:rStyle w:val="Heading1Char"/>
          <w:sz w:val="24"/>
          <w:szCs w:val="24"/>
          <w:lang w:val="en-CN"/>
        </w:rPr>
        <w:t>s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09E8DAF0" w14:textId="0E5C2551" w:rsidR="006D674D" w:rsidRPr="00D34CE0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Designing for future extension</w:t>
      </w:r>
      <w:r w:rsidR="004F1125" w:rsidRPr="00D34CE0">
        <w:rPr>
          <w:rStyle w:val="Heading1Char"/>
          <w:sz w:val="24"/>
          <w:szCs w:val="24"/>
          <w:lang w:val="en-CN"/>
        </w:rPr>
        <w:t>.</w:t>
      </w:r>
    </w:p>
    <w:p w14:paraId="4492B702" w14:textId="68E53B10" w:rsidR="004D7411" w:rsidRPr="00D34CE0" w:rsidRDefault="004D741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exception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</w:t>
      </w:r>
      <w:r w:rsidR="007044A9">
        <w:rPr>
          <w:rStyle w:val="Heading1Char"/>
          <w:sz w:val="24"/>
          <w:szCs w:val="24"/>
          <w:lang w:val="en-CN"/>
        </w:rPr>
        <w:t>are thrown</w:t>
      </w:r>
      <w:r w:rsidRPr="00D34CE0">
        <w:rPr>
          <w:rStyle w:val="Heading1Char"/>
          <w:sz w:val="24"/>
          <w:szCs w:val="24"/>
          <w:lang w:val="en-CN"/>
        </w:rPr>
        <w:t xml:space="preserve"> to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 xml:space="preserve">controller layer for </w:t>
      </w:r>
      <w:r w:rsidR="008658B8" w:rsidRPr="00D34CE0">
        <w:rPr>
          <w:rStyle w:val="Heading1Char"/>
          <w:sz w:val="24"/>
          <w:szCs w:val="24"/>
          <w:lang w:val="en-CN"/>
        </w:rPr>
        <w:t>handling</w:t>
      </w:r>
    </w:p>
    <w:p w14:paraId="1CA61176" w14:textId="6029484E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FA33B4">
        <w:rPr>
          <w:rStyle w:val="Heading1Char"/>
          <w:sz w:val="24"/>
          <w:szCs w:val="24"/>
          <w:lang w:val="en-CN"/>
        </w:rPr>
        <w:t xml:space="preserve"> to</w:t>
      </w:r>
      <w:r w:rsidRPr="00D34CE0">
        <w:rPr>
          <w:rStyle w:val="Heading1Char"/>
          <w:sz w:val="24"/>
          <w:szCs w:val="24"/>
          <w:lang w:val="en-CN"/>
        </w:rPr>
        <w:t xml:space="preserve"> modify data in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>database in the run time</w:t>
      </w:r>
    </w:p>
    <w:p w14:paraId="22E1F5E9" w14:textId="12143F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Coding style</w:t>
      </w:r>
      <w:r w:rsidR="00C07F56">
        <w:rPr>
          <w:rStyle w:val="Heading1Char"/>
          <w:sz w:val="24"/>
          <w:szCs w:val="24"/>
          <w:lang w:val="en-CN"/>
        </w:rPr>
        <w:t>s</w:t>
      </w:r>
      <w:r w:rsidR="00CC76D6">
        <w:rPr>
          <w:rStyle w:val="Heading1Char"/>
          <w:sz w:val="24"/>
          <w:szCs w:val="24"/>
          <w:lang w:val="en-CN"/>
        </w:rPr>
        <w:t xml:space="preserve"> such as naming</w:t>
      </w:r>
      <w:r w:rsidR="004202B3">
        <w:rPr>
          <w:rStyle w:val="Heading1Char"/>
          <w:sz w:val="24"/>
          <w:szCs w:val="24"/>
          <w:lang w:val="en-CN"/>
        </w:rPr>
        <w:t>, exception handle</w:t>
      </w:r>
      <w:r w:rsidR="00CC76D6">
        <w:rPr>
          <w:rStyle w:val="Heading1Char"/>
          <w:sz w:val="24"/>
          <w:szCs w:val="24"/>
          <w:lang w:val="en-CN"/>
        </w:rPr>
        <w:t xml:space="preserve"> </w:t>
      </w:r>
      <w:r w:rsidR="006B3009">
        <w:rPr>
          <w:rStyle w:val="Heading1Char"/>
          <w:sz w:val="24"/>
          <w:szCs w:val="24"/>
          <w:lang w:val="en-CN"/>
        </w:rPr>
        <w:t>do</w:t>
      </w:r>
      <w:r>
        <w:rPr>
          <w:rStyle w:val="Heading1Char"/>
          <w:sz w:val="24"/>
          <w:szCs w:val="24"/>
          <w:lang w:val="en-CN"/>
        </w:rPr>
        <w:t xml:space="preserve"> not</w:t>
      </w:r>
      <w:r w:rsidR="006B3009">
        <w:rPr>
          <w:rStyle w:val="Heading1Char"/>
          <w:sz w:val="24"/>
          <w:szCs w:val="24"/>
          <w:lang w:val="en-CN"/>
        </w:rPr>
        <w:t xml:space="preserve"> ha</w:t>
      </w:r>
      <w:r w:rsidR="00C07F56">
        <w:rPr>
          <w:rStyle w:val="Heading1Char"/>
          <w:sz w:val="24"/>
          <w:szCs w:val="24"/>
          <w:lang w:val="en-CN"/>
        </w:rPr>
        <w:t>ve</w:t>
      </w:r>
      <w:r>
        <w:rPr>
          <w:rStyle w:val="Heading1Char"/>
          <w:sz w:val="24"/>
          <w:szCs w:val="24"/>
          <w:lang w:val="en-CN"/>
        </w:rPr>
        <w:t xml:space="preserve"> limit</w:t>
      </w:r>
      <w:r w:rsidR="006B3009">
        <w:rPr>
          <w:rStyle w:val="Heading1Char"/>
          <w:sz w:val="24"/>
          <w:szCs w:val="24"/>
          <w:lang w:val="en-CN"/>
        </w:rPr>
        <w:t>ation</w:t>
      </w:r>
    </w:p>
    <w:p w14:paraId="6DD060CD" w14:textId="577866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Assuming error hand</w:t>
      </w:r>
      <w:r w:rsidR="00C07F56">
        <w:rPr>
          <w:rStyle w:val="Heading1Char"/>
          <w:sz w:val="24"/>
          <w:szCs w:val="24"/>
          <w:lang w:val="en-CN"/>
        </w:rPr>
        <w:t>l</w:t>
      </w:r>
      <w:r>
        <w:rPr>
          <w:rStyle w:val="Heading1Char"/>
          <w:sz w:val="24"/>
          <w:szCs w:val="24"/>
          <w:lang w:val="en-CN"/>
        </w:rPr>
        <w:t xml:space="preserve">ing based on the requirement side already </w:t>
      </w:r>
    </w:p>
    <w:p w14:paraId="55820BE5" w14:textId="60E90490" w:rsidR="00BD5501" w:rsidRDefault="00BD550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Do not need</w:t>
      </w:r>
      <w:r w:rsidR="00694626">
        <w:rPr>
          <w:rStyle w:val="Heading1Char"/>
          <w:sz w:val="24"/>
          <w:szCs w:val="24"/>
          <w:lang w:val="en-CN"/>
        </w:rPr>
        <w:t xml:space="preserve"> </w:t>
      </w:r>
      <w:r>
        <w:rPr>
          <w:rStyle w:val="Heading1Char"/>
          <w:sz w:val="24"/>
          <w:szCs w:val="24"/>
          <w:lang w:val="en-CN"/>
        </w:rPr>
        <w:t>DTO classes</w:t>
      </w:r>
      <w:r w:rsidR="001329EB">
        <w:rPr>
          <w:rStyle w:val="Heading1Char"/>
          <w:sz w:val="24"/>
          <w:szCs w:val="24"/>
          <w:lang w:val="en-CN"/>
        </w:rPr>
        <w:t xml:space="preserve"> to handle DTO</w:t>
      </w:r>
    </w:p>
    <w:p w14:paraId="47F884B6" w14:textId="3A4FD5C2" w:rsidR="003A6BF6" w:rsidRDefault="003A6BF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No spe</w:t>
      </w:r>
      <w:r w:rsidR="008773FC">
        <w:rPr>
          <w:rStyle w:val="Heading1Char"/>
          <w:sz w:val="24"/>
          <w:szCs w:val="24"/>
          <w:lang w:val="en-CN"/>
        </w:rPr>
        <w:t>c</w:t>
      </w:r>
      <w:r w:rsidR="00A105E5">
        <w:rPr>
          <w:rStyle w:val="Heading1Char"/>
          <w:sz w:val="24"/>
          <w:szCs w:val="24"/>
          <w:lang w:val="en-CN"/>
        </w:rPr>
        <w:t>ific</w:t>
      </w:r>
      <w:r>
        <w:rPr>
          <w:rStyle w:val="Heading1Char"/>
          <w:sz w:val="24"/>
          <w:szCs w:val="24"/>
          <w:lang w:val="en-CN"/>
        </w:rPr>
        <w:t xml:space="preserve"> method limitation for API calls</w:t>
      </w:r>
    </w:p>
    <w:p w14:paraId="30ED697E" w14:textId="06989BFA" w:rsidR="00337068" w:rsidRPr="00B7625D" w:rsidRDefault="00B7625D" w:rsidP="00B7625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rFonts w:hint="eastAsia"/>
          <w:sz w:val="24"/>
          <w:szCs w:val="24"/>
          <w:lang w:val="en-CN"/>
        </w:rPr>
        <w:t>Assum</w:t>
      </w:r>
      <w:proofErr w:type="spellStart"/>
      <w:r>
        <w:rPr>
          <w:rStyle w:val="Heading1Char"/>
          <w:sz w:val="24"/>
          <w:szCs w:val="24"/>
          <w:lang w:val="en-US"/>
        </w:rPr>
        <w:t>ing</w:t>
      </w:r>
      <w:proofErr w:type="spellEnd"/>
      <w:r>
        <w:rPr>
          <w:rStyle w:val="Heading1Char"/>
          <w:sz w:val="24"/>
          <w:szCs w:val="24"/>
          <w:lang w:val="en-US"/>
        </w:rPr>
        <w:t xml:space="preserve"> the </w:t>
      </w:r>
      <w:r>
        <w:rPr>
          <w:rStyle w:val="Heading1Char"/>
          <w:sz w:val="24"/>
          <w:szCs w:val="24"/>
          <w:lang w:val="en-CN"/>
        </w:rPr>
        <w:t>input/output log function is implemented</w:t>
      </w:r>
      <w:r w:rsidR="00793A75">
        <w:rPr>
          <w:rStyle w:val="Heading1Char"/>
          <w:sz w:val="24"/>
          <w:szCs w:val="24"/>
          <w:lang w:val="en-CN"/>
        </w:rPr>
        <w:t xml:space="preserve"> already and not included in th</w:t>
      </w:r>
      <w:r w:rsidR="00044B88">
        <w:rPr>
          <w:rStyle w:val="Heading1Char"/>
          <w:sz w:val="24"/>
          <w:szCs w:val="24"/>
          <w:lang w:val="en-CN"/>
        </w:rPr>
        <w:t xml:space="preserve">is project </w:t>
      </w:r>
      <w:r w:rsidR="00793A75">
        <w:rPr>
          <w:rStyle w:val="Heading1Char"/>
          <w:sz w:val="24"/>
          <w:szCs w:val="24"/>
          <w:lang w:val="en-CN"/>
        </w:rPr>
        <w:t>design phase</w:t>
      </w:r>
      <w:r w:rsidR="00707822">
        <w:rPr>
          <w:rStyle w:val="Heading1Char"/>
          <w:sz w:val="24"/>
          <w:szCs w:val="24"/>
          <w:lang w:val="en-CN"/>
        </w:rPr>
        <w:t>, which under “</w:t>
      </w:r>
      <w:r w:rsidR="00707822" w:rsidRPr="00707822">
        <w:rPr>
          <w:rStyle w:val="Heading1Char"/>
          <w:sz w:val="24"/>
          <w:szCs w:val="24"/>
          <w:lang w:val="en-CN"/>
        </w:rPr>
        <w:t>co.nz.westpac.interview.simpleweatherinformationservice.logsystem</w:t>
      </w:r>
      <w:r w:rsidR="00707822">
        <w:rPr>
          <w:rStyle w:val="Heading1Char"/>
          <w:sz w:val="24"/>
          <w:szCs w:val="24"/>
          <w:lang w:val="en-CN"/>
        </w:rPr>
        <w:t>”;</w:t>
      </w:r>
    </w:p>
    <w:p w14:paraId="19CC60D3" w14:textId="77777777" w:rsidR="00372DF4" w:rsidRPr="00D34CE0" w:rsidRDefault="00372DF4" w:rsidP="007020FF">
      <w:pPr>
        <w:pStyle w:val="ListParagraph"/>
        <w:ind w:left="1080"/>
        <w:rPr>
          <w:rStyle w:val="Heading1Char"/>
          <w:sz w:val="24"/>
          <w:szCs w:val="24"/>
          <w:lang w:val="en-CN"/>
        </w:rPr>
      </w:pPr>
    </w:p>
    <w:p w14:paraId="68C297F6" w14:textId="5B45ED3A" w:rsidR="00B24DAE" w:rsidRPr="009C2A94" w:rsidRDefault="00B24DAE" w:rsidP="00B24DAE">
      <w:pPr>
        <w:ind w:left="720"/>
        <w:rPr>
          <w:rStyle w:val="Heading1Char"/>
          <w:sz w:val="28"/>
          <w:szCs w:val="28"/>
          <w:lang w:val="en-CN"/>
        </w:rPr>
      </w:pPr>
    </w:p>
    <w:sectPr w:rsidR="00B24DAE" w:rsidRPr="009C2A94" w:rsidSect="000D7BA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44B88"/>
    <w:rsid w:val="0006712F"/>
    <w:rsid w:val="00085DE9"/>
    <w:rsid w:val="000926A9"/>
    <w:rsid w:val="00093489"/>
    <w:rsid w:val="000B434A"/>
    <w:rsid w:val="000D2656"/>
    <w:rsid w:val="000D7BA5"/>
    <w:rsid w:val="000F06CD"/>
    <w:rsid w:val="000F0A23"/>
    <w:rsid w:val="00102714"/>
    <w:rsid w:val="0010696D"/>
    <w:rsid w:val="001329EB"/>
    <w:rsid w:val="001620AA"/>
    <w:rsid w:val="00167E5A"/>
    <w:rsid w:val="0018443D"/>
    <w:rsid w:val="001B4A20"/>
    <w:rsid w:val="001C1F02"/>
    <w:rsid w:val="001C3413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3028B3"/>
    <w:rsid w:val="0030351B"/>
    <w:rsid w:val="003246D3"/>
    <w:rsid w:val="003350D9"/>
    <w:rsid w:val="00336C43"/>
    <w:rsid w:val="00337068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A6BF6"/>
    <w:rsid w:val="003B68DB"/>
    <w:rsid w:val="003C20FE"/>
    <w:rsid w:val="003D0D94"/>
    <w:rsid w:val="003D2E13"/>
    <w:rsid w:val="003E501B"/>
    <w:rsid w:val="00404108"/>
    <w:rsid w:val="004202B3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4626"/>
    <w:rsid w:val="00697AAD"/>
    <w:rsid w:val="006B0152"/>
    <w:rsid w:val="006B1678"/>
    <w:rsid w:val="006B3009"/>
    <w:rsid w:val="006B4601"/>
    <w:rsid w:val="006B5C53"/>
    <w:rsid w:val="006D674D"/>
    <w:rsid w:val="00700999"/>
    <w:rsid w:val="007020FF"/>
    <w:rsid w:val="007044A9"/>
    <w:rsid w:val="00707822"/>
    <w:rsid w:val="00721845"/>
    <w:rsid w:val="00725EB5"/>
    <w:rsid w:val="0074196A"/>
    <w:rsid w:val="00743135"/>
    <w:rsid w:val="00754458"/>
    <w:rsid w:val="007602EF"/>
    <w:rsid w:val="00774BBC"/>
    <w:rsid w:val="00783BA0"/>
    <w:rsid w:val="00791B3D"/>
    <w:rsid w:val="00793A75"/>
    <w:rsid w:val="007B2B7D"/>
    <w:rsid w:val="007B5D01"/>
    <w:rsid w:val="007C0F1C"/>
    <w:rsid w:val="007C3699"/>
    <w:rsid w:val="007E06E0"/>
    <w:rsid w:val="007E3D32"/>
    <w:rsid w:val="00803E0F"/>
    <w:rsid w:val="00830816"/>
    <w:rsid w:val="008472CF"/>
    <w:rsid w:val="00855512"/>
    <w:rsid w:val="008658B8"/>
    <w:rsid w:val="008773FC"/>
    <w:rsid w:val="00887070"/>
    <w:rsid w:val="00892704"/>
    <w:rsid w:val="0089454C"/>
    <w:rsid w:val="008A1ABB"/>
    <w:rsid w:val="008B0A09"/>
    <w:rsid w:val="008B63E0"/>
    <w:rsid w:val="008E0BDF"/>
    <w:rsid w:val="008F0BCF"/>
    <w:rsid w:val="008F7F4E"/>
    <w:rsid w:val="00904957"/>
    <w:rsid w:val="00927477"/>
    <w:rsid w:val="009324AC"/>
    <w:rsid w:val="0094202E"/>
    <w:rsid w:val="0095587F"/>
    <w:rsid w:val="009662CD"/>
    <w:rsid w:val="00967441"/>
    <w:rsid w:val="00991709"/>
    <w:rsid w:val="00993405"/>
    <w:rsid w:val="009C0B26"/>
    <w:rsid w:val="009C2A94"/>
    <w:rsid w:val="009C6635"/>
    <w:rsid w:val="009C70F0"/>
    <w:rsid w:val="009C7F9D"/>
    <w:rsid w:val="009D28E8"/>
    <w:rsid w:val="009F1577"/>
    <w:rsid w:val="00A105E5"/>
    <w:rsid w:val="00A20A71"/>
    <w:rsid w:val="00A34A6B"/>
    <w:rsid w:val="00A40694"/>
    <w:rsid w:val="00A50E88"/>
    <w:rsid w:val="00A517A5"/>
    <w:rsid w:val="00A830FB"/>
    <w:rsid w:val="00B079F5"/>
    <w:rsid w:val="00B16510"/>
    <w:rsid w:val="00B21A42"/>
    <w:rsid w:val="00B21B4C"/>
    <w:rsid w:val="00B24DAE"/>
    <w:rsid w:val="00B45567"/>
    <w:rsid w:val="00B517D4"/>
    <w:rsid w:val="00B653AD"/>
    <w:rsid w:val="00B7625D"/>
    <w:rsid w:val="00B80A55"/>
    <w:rsid w:val="00B82ACD"/>
    <w:rsid w:val="00B96BE7"/>
    <w:rsid w:val="00BA6220"/>
    <w:rsid w:val="00BB2E20"/>
    <w:rsid w:val="00BC5B71"/>
    <w:rsid w:val="00BC5E88"/>
    <w:rsid w:val="00BD40DB"/>
    <w:rsid w:val="00BD5501"/>
    <w:rsid w:val="00BE522A"/>
    <w:rsid w:val="00C07F56"/>
    <w:rsid w:val="00C30399"/>
    <w:rsid w:val="00C526C1"/>
    <w:rsid w:val="00C534F4"/>
    <w:rsid w:val="00C744FB"/>
    <w:rsid w:val="00C84C5C"/>
    <w:rsid w:val="00CC5558"/>
    <w:rsid w:val="00CC76D6"/>
    <w:rsid w:val="00CE697E"/>
    <w:rsid w:val="00D13C21"/>
    <w:rsid w:val="00D34CE0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87D70"/>
    <w:rsid w:val="00E94BBA"/>
    <w:rsid w:val="00E9516D"/>
    <w:rsid w:val="00EA3FAE"/>
    <w:rsid w:val="00ED3F0C"/>
    <w:rsid w:val="00ED4300"/>
    <w:rsid w:val="00ED59A6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A33B4"/>
    <w:rsid w:val="00FB41E1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Matthew Zhu</cp:lastModifiedBy>
  <cp:revision>135</cp:revision>
  <dcterms:created xsi:type="dcterms:W3CDTF">2024-05-01T01:32:00Z</dcterms:created>
  <dcterms:modified xsi:type="dcterms:W3CDTF">2024-05-02T22:43:00Z</dcterms:modified>
</cp:coreProperties>
</file>