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C668D" w14:textId="4E0E8B51" w:rsidR="00A82E3A" w:rsidRPr="003F081A" w:rsidRDefault="00A82E3A" w:rsidP="003F081A">
      <w:pPr>
        <w:jc w:val="center"/>
        <w:rPr>
          <w:rFonts w:cstheme="minorHAnsi"/>
          <w:b/>
          <w:bCs/>
          <w:sz w:val="36"/>
          <w:szCs w:val="36"/>
        </w:rPr>
      </w:pPr>
      <w:r w:rsidRPr="003F081A">
        <w:rPr>
          <w:rFonts w:cstheme="minorHAnsi"/>
          <w:b/>
          <w:bCs/>
          <w:sz w:val="36"/>
          <w:szCs w:val="36"/>
          <w:u w:val="single"/>
        </w:rPr>
        <w:t>Incident Response Report</w:t>
      </w:r>
      <w:r w:rsidR="003F081A" w:rsidRPr="003F081A">
        <w:rPr>
          <w:rFonts w:cstheme="minorHAnsi"/>
          <w:b/>
          <w:bCs/>
          <w:sz w:val="36"/>
          <w:szCs w:val="36"/>
          <w:u w:val="single"/>
        </w:rPr>
        <w:t xml:space="preserve"> - </w:t>
      </w:r>
      <w:r w:rsidR="003F081A" w:rsidRPr="003F081A">
        <w:rPr>
          <w:rFonts w:cstheme="minorHAnsi"/>
          <w:b/>
          <w:bCs/>
          <w:sz w:val="36"/>
          <w:szCs w:val="36"/>
        </w:rPr>
        <w:t>Task 2</w:t>
      </w:r>
    </w:p>
    <w:p w14:paraId="07F22875" w14:textId="4CD7FD50" w:rsidR="00A82E3A" w:rsidRPr="003F081A" w:rsidRDefault="00000000" w:rsidP="00A82E3A">
      <w:pPr>
        <w:rPr>
          <w:rFonts w:cstheme="minorHAnsi"/>
        </w:rPr>
      </w:pPr>
      <w:r>
        <w:rPr>
          <w:rFonts w:cstheme="minorHAnsi"/>
        </w:rPr>
        <w:pict w14:anchorId="11171AD4">
          <v:rect id="_x0000_i1025" style="width:0;height:1.5pt" o:hralign="center" o:hrstd="t" o:hr="t" fillcolor="#a0a0a0" stroked="f"/>
        </w:pict>
      </w:r>
    </w:p>
    <w:p w14:paraId="3943E39B" w14:textId="77777777" w:rsidR="00AB38C8" w:rsidRPr="00AB38C8" w:rsidRDefault="00AB38C8" w:rsidP="00AB38C8">
      <w:pPr>
        <w:rPr>
          <w:rFonts w:cstheme="minorHAnsi"/>
        </w:rPr>
      </w:pPr>
      <w:r w:rsidRPr="00AB38C8">
        <w:rPr>
          <w:rFonts w:cstheme="minorHAnsi"/>
        </w:rPr>
        <w:t>Analyst Name:</w:t>
      </w:r>
      <w:r w:rsidRPr="00AB38C8">
        <w:rPr>
          <w:rFonts w:cstheme="minorHAnsi"/>
        </w:rPr>
        <w:tab/>
        <w:t>Samarpit Pandey</w:t>
      </w:r>
    </w:p>
    <w:p w14:paraId="5171345A" w14:textId="77777777" w:rsidR="00AB38C8" w:rsidRPr="00AB38C8" w:rsidRDefault="00AB38C8" w:rsidP="00AB38C8">
      <w:pPr>
        <w:rPr>
          <w:rFonts w:cstheme="minorHAnsi"/>
        </w:rPr>
      </w:pPr>
      <w:r w:rsidRPr="00AB38C8">
        <w:rPr>
          <w:rFonts w:cstheme="minorHAnsi"/>
        </w:rPr>
        <w:t>Data Source:</w:t>
      </w:r>
      <w:r w:rsidRPr="00AB38C8">
        <w:rPr>
          <w:rFonts w:cstheme="minorHAnsi"/>
        </w:rPr>
        <w:tab/>
        <w:t>SOC_Task2_Sample_Logs.txt</w:t>
      </w:r>
    </w:p>
    <w:p w14:paraId="3E009C27" w14:textId="7EF235A9" w:rsidR="00AB38C8" w:rsidRPr="00AB38C8" w:rsidRDefault="00AB38C8" w:rsidP="00AB38C8">
      <w:pPr>
        <w:rPr>
          <w:rFonts w:cstheme="minorHAnsi"/>
        </w:rPr>
      </w:pPr>
      <w:r w:rsidRPr="00AB38C8">
        <w:rPr>
          <w:rFonts w:cstheme="minorHAnsi"/>
        </w:rPr>
        <w:t>SIEM Tool:</w:t>
      </w:r>
      <w:r w:rsidRPr="00AB38C8">
        <w:rPr>
          <w:rFonts w:cstheme="minorHAnsi"/>
        </w:rPr>
        <w:tab/>
        <w:t>Splunk</w:t>
      </w:r>
    </w:p>
    <w:p w14:paraId="490876B0" w14:textId="04368577" w:rsidR="008D5C95" w:rsidRPr="008D5C95" w:rsidRDefault="00000000" w:rsidP="008D5C95">
      <w:pPr>
        <w:rPr>
          <w:rFonts w:cstheme="minorHAnsi"/>
          <w:b/>
          <w:bCs/>
        </w:rPr>
      </w:pPr>
      <w:r>
        <w:rPr>
          <w:rFonts w:cstheme="minorHAnsi"/>
        </w:rPr>
        <w:pict w14:anchorId="3E6CE28D">
          <v:rect id="_x0000_i1034" style="width:0;height:1.5pt" o:hralign="center" o:bullet="t" o:hrstd="t" o:hr="t" fillcolor="#a0a0a0" stroked="f"/>
        </w:pict>
      </w:r>
      <w:r w:rsidR="008D5C95">
        <w:rPr>
          <w:rFonts w:cstheme="minorHAnsi"/>
        </w:rPr>
        <w:br/>
      </w:r>
      <w:r w:rsidR="008D5C95">
        <w:rPr>
          <w:rFonts w:cstheme="minorHAnsi"/>
        </w:rPr>
        <w:br/>
      </w:r>
      <w:r w:rsidR="006B1E10">
        <w:rPr>
          <w:rFonts w:cstheme="minorHAnsi"/>
          <w:b/>
          <w:bCs/>
        </w:rPr>
        <w:t xml:space="preserve">1. </w:t>
      </w:r>
      <w:r w:rsidR="008D5C95" w:rsidRPr="008D5C95">
        <w:rPr>
          <w:rFonts w:cstheme="minorHAnsi"/>
          <w:b/>
          <w:bCs/>
        </w:rPr>
        <w:t>Executive Summary</w:t>
      </w:r>
    </w:p>
    <w:p w14:paraId="5C806809" w14:textId="77777777" w:rsidR="00B50169" w:rsidRPr="00B50169" w:rsidRDefault="00B50169" w:rsidP="00B50169">
      <w:pPr>
        <w:rPr>
          <w:rFonts w:cstheme="minorHAnsi"/>
        </w:rPr>
      </w:pPr>
      <w:r w:rsidRPr="00B50169">
        <w:rPr>
          <w:rFonts w:cstheme="minorHAnsi"/>
        </w:rPr>
        <w:t xml:space="preserve">I detected a sophisticated, multi-stage cyberattack by analyzing security events in Splunk. The investigation revealed a coordinated campaign that began with the installation of stealthy </w:t>
      </w:r>
      <w:r w:rsidRPr="00B50169">
        <w:rPr>
          <w:rFonts w:cstheme="minorHAnsi"/>
          <w:b/>
          <w:bCs/>
        </w:rPr>
        <w:t>Rootkits</w:t>
      </w:r>
      <w:r w:rsidRPr="00B50169">
        <w:rPr>
          <w:rFonts w:cstheme="minorHAnsi"/>
        </w:rPr>
        <w:t xml:space="preserve"> for persistent access, followed by the widespread distribution of </w:t>
      </w:r>
      <w:r w:rsidRPr="00B50169">
        <w:rPr>
          <w:rFonts w:cstheme="minorHAnsi"/>
          <w:b/>
          <w:bCs/>
        </w:rPr>
        <w:t>Trojans</w:t>
      </w:r>
      <w:r w:rsidRPr="00B50169">
        <w:rPr>
          <w:rFonts w:cstheme="minorHAnsi"/>
        </w:rPr>
        <w:t xml:space="preserve">, and culminated in the deployment of </w:t>
      </w:r>
      <w:r w:rsidRPr="00B50169">
        <w:rPr>
          <w:rFonts w:cstheme="minorHAnsi"/>
          <w:b/>
          <w:bCs/>
        </w:rPr>
        <w:t>Spyware</w:t>
      </w:r>
      <w:r w:rsidRPr="00B50169">
        <w:rPr>
          <w:rFonts w:cstheme="minorHAnsi"/>
        </w:rPr>
        <w:t xml:space="preserve">, a </w:t>
      </w:r>
      <w:r w:rsidRPr="00B50169">
        <w:rPr>
          <w:rFonts w:cstheme="minorHAnsi"/>
          <w:b/>
          <w:bCs/>
        </w:rPr>
        <w:t>Worm</w:t>
      </w:r>
      <w:r w:rsidRPr="00B50169">
        <w:rPr>
          <w:rFonts w:cstheme="minorHAnsi"/>
        </w:rPr>
        <w:t xml:space="preserve">, and a final </w:t>
      </w:r>
      <w:r w:rsidRPr="00B50169">
        <w:rPr>
          <w:rFonts w:cstheme="minorHAnsi"/>
          <w:b/>
          <w:bCs/>
        </w:rPr>
        <w:t>Ransomware</w:t>
      </w:r>
      <w:r w:rsidRPr="00B50169">
        <w:rPr>
          <w:rFonts w:cstheme="minorHAnsi"/>
        </w:rPr>
        <w:t xml:space="preserve"> payload.</w:t>
      </w:r>
    </w:p>
    <w:p w14:paraId="4523FE68" w14:textId="77777777" w:rsidR="00B50169" w:rsidRPr="00B50169" w:rsidRDefault="00B50169" w:rsidP="00B50169">
      <w:pPr>
        <w:rPr>
          <w:rFonts w:cstheme="minorHAnsi"/>
        </w:rPr>
      </w:pPr>
      <w:r w:rsidRPr="00B50169">
        <w:rPr>
          <w:rFonts w:cstheme="minorHAnsi"/>
        </w:rPr>
        <w:t>My analysis confirms that multiple user accounts were compromised, with attackers gaining significant access to internal systems. The most critical finding is an active ransomware event that, combined with evidence of data exfiltration, poses a severe and immediate risk to data integrity and business operations.</w:t>
      </w:r>
    </w:p>
    <w:p w14:paraId="10E3AD28" w14:textId="22F41173" w:rsidR="00B50169" w:rsidRPr="00B50169" w:rsidRDefault="00B50169" w:rsidP="00B50169">
      <w:pPr>
        <w:rPr>
          <w:rFonts w:cstheme="minorHAnsi"/>
        </w:rPr>
      </w:pPr>
      <w:r w:rsidRPr="00B50169">
        <w:rPr>
          <w:rFonts w:cstheme="minorHAnsi"/>
        </w:rPr>
        <w:t xml:space="preserve">This report </w:t>
      </w:r>
      <w:r>
        <w:rPr>
          <w:rFonts w:cstheme="minorHAnsi"/>
        </w:rPr>
        <w:t xml:space="preserve">provides a </w:t>
      </w:r>
      <w:r w:rsidRPr="00B50169">
        <w:rPr>
          <w:rFonts w:cstheme="minorHAnsi"/>
        </w:rPr>
        <w:t xml:space="preserve"> detailed analysis of the incident, a timeline of the attack, and a strategic response plan that is currently underway to contain the threat and restore normal operations.</w:t>
      </w:r>
    </w:p>
    <w:p w14:paraId="2B923B2C" w14:textId="3B0B56B0" w:rsidR="00B50169" w:rsidRPr="00B50169" w:rsidRDefault="006B1E10" w:rsidP="00B50169">
      <w:pPr>
        <w:rPr>
          <w:rFonts w:cstheme="minorHAnsi"/>
          <w:b/>
          <w:bCs/>
        </w:rPr>
      </w:pPr>
      <w:r>
        <w:rPr>
          <w:b/>
          <w:bCs/>
          <w:sz w:val="24"/>
          <w:szCs w:val="24"/>
        </w:rPr>
        <w:br/>
      </w:r>
      <w:r w:rsidR="00B50169" w:rsidRPr="00B50169">
        <w:rPr>
          <w:rFonts w:cstheme="minorHAnsi"/>
          <w:b/>
          <w:bCs/>
        </w:rPr>
        <w:t>2. SIEM Dashboard Summary &amp; Threat Visualization</w:t>
      </w:r>
    </w:p>
    <w:p w14:paraId="23F4BEF5" w14:textId="0389246C" w:rsidR="00B50169" w:rsidRPr="00B50169" w:rsidRDefault="00B50169" w:rsidP="00B50169">
      <w:pPr>
        <w:rPr>
          <w:rFonts w:cstheme="minorHAnsi"/>
        </w:rPr>
      </w:pPr>
      <w:r w:rsidRPr="00B50169">
        <w:rPr>
          <w:rFonts w:cstheme="minorHAnsi"/>
        </w:rPr>
        <w:t>The following is a summary of the key metrics and visualizations derived from the Splunk analysis of 49 relevant security events.</w:t>
      </w:r>
    </w:p>
    <w:p w14:paraId="7F4E8AC7" w14:textId="790417C8" w:rsidR="00B50169" w:rsidRPr="00B50169" w:rsidRDefault="00B50169" w:rsidP="00B50169">
      <w:pPr>
        <w:rPr>
          <w:rFonts w:cstheme="minorHAnsi"/>
        </w:rPr>
      </w:pPr>
      <w:r w:rsidRPr="00B50169">
        <w:rPr>
          <w:rFonts w:cstheme="minorHAnsi"/>
          <w:b/>
          <w:bCs/>
        </w:rPr>
        <w:t>Security Dashboard Overview</w:t>
      </w:r>
    </w:p>
    <w:p w14:paraId="032EE2F7" w14:textId="77777777" w:rsidR="00B50169" w:rsidRPr="00B50169" w:rsidRDefault="00B50169" w:rsidP="00B50169">
      <w:pPr>
        <w:numPr>
          <w:ilvl w:val="0"/>
          <w:numId w:val="29"/>
        </w:numPr>
        <w:rPr>
          <w:rFonts w:cstheme="minorHAnsi"/>
        </w:rPr>
      </w:pPr>
      <w:r w:rsidRPr="00B50169">
        <w:rPr>
          <w:rFonts w:cstheme="minorHAnsi"/>
          <w:b/>
          <w:bCs/>
        </w:rPr>
        <w:t>Total Events Analyzed:</w:t>
      </w:r>
      <w:r w:rsidRPr="00B50169">
        <w:rPr>
          <w:rFonts w:cstheme="minorHAnsi"/>
        </w:rPr>
        <w:t xml:space="preserve"> 49</w:t>
      </w:r>
    </w:p>
    <w:p w14:paraId="38C5DC26" w14:textId="4EE5A2F3" w:rsidR="00B50169" w:rsidRPr="00B50169" w:rsidRDefault="00B50169" w:rsidP="00B50169">
      <w:pPr>
        <w:numPr>
          <w:ilvl w:val="0"/>
          <w:numId w:val="29"/>
        </w:numPr>
        <w:rPr>
          <w:rFonts w:cstheme="minorHAnsi"/>
        </w:rPr>
      </w:pPr>
      <w:r w:rsidRPr="00B50169">
        <w:rPr>
          <w:rFonts w:cstheme="minorHAnsi"/>
          <w:b/>
          <w:bCs/>
        </w:rPr>
        <w:t>High-Severity Alerts:</w:t>
      </w:r>
      <w:r w:rsidRPr="00B50169">
        <w:rPr>
          <w:rFonts w:cstheme="minorHAnsi"/>
        </w:rPr>
        <w:t xml:space="preserve"> 11</w:t>
      </w:r>
    </w:p>
    <w:p w14:paraId="199B5D0D" w14:textId="122F23BB" w:rsidR="00B50169" w:rsidRPr="00B50169" w:rsidRDefault="00B50169" w:rsidP="00B50169">
      <w:pPr>
        <w:numPr>
          <w:ilvl w:val="0"/>
          <w:numId w:val="29"/>
        </w:numPr>
        <w:rPr>
          <w:rFonts w:cstheme="minorHAnsi"/>
        </w:rPr>
      </w:pPr>
      <w:r w:rsidRPr="00B50169">
        <w:rPr>
          <w:rFonts w:cstheme="minorHAnsi"/>
          <w:b/>
          <w:bCs/>
        </w:rPr>
        <w:t>Incident Timeline:</w:t>
      </w:r>
      <w:r w:rsidRPr="00B50169">
        <w:rPr>
          <w:rFonts w:cstheme="minorHAnsi"/>
        </w:rPr>
        <w:t xml:space="preserve"> 2025-07-03 04:18:14 to 2025-07-03 09:10:14</w:t>
      </w:r>
    </w:p>
    <w:p w14:paraId="784D6B86" w14:textId="4569FFFA" w:rsidR="00B50169" w:rsidRPr="00B50169" w:rsidRDefault="00B50169" w:rsidP="00B50169">
      <w:pPr>
        <w:numPr>
          <w:ilvl w:val="0"/>
          <w:numId w:val="29"/>
        </w:numPr>
        <w:rPr>
          <w:rFonts w:cstheme="minorHAnsi"/>
        </w:rPr>
      </w:pPr>
      <w:r w:rsidRPr="00B50169">
        <w:rPr>
          <w:rFonts w:cstheme="minorHAnsi"/>
          <w:b/>
          <w:bCs/>
        </w:rPr>
        <w:t>Most Compromised User:</w:t>
      </w:r>
      <w:r w:rsidRPr="00B50169">
        <w:rPr>
          <w:rFonts w:cstheme="minorHAnsi"/>
        </w:rPr>
        <w:t xml:space="preserve"> bob (involved in 4 distinct malware alerts)</w:t>
      </w:r>
    </w:p>
    <w:p w14:paraId="4D22EF89" w14:textId="2D2F96E3" w:rsidR="00B50169" w:rsidRPr="00B50169" w:rsidRDefault="00B50169" w:rsidP="00B50169">
      <w:pPr>
        <w:numPr>
          <w:ilvl w:val="0"/>
          <w:numId w:val="29"/>
        </w:numPr>
        <w:rPr>
          <w:rFonts w:cstheme="minorHAnsi"/>
        </w:rPr>
      </w:pPr>
      <w:r w:rsidRPr="00B50169">
        <w:rPr>
          <w:rFonts w:cstheme="minorHAnsi"/>
          <w:b/>
          <w:bCs/>
        </w:rPr>
        <w:t>Most Active Malicious IP:</w:t>
      </w:r>
      <w:r w:rsidRPr="00B50169">
        <w:rPr>
          <w:rFonts w:cstheme="minorHAnsi"/>
        </w:rPr>
        <w:t xml:space="preserve"> 203.0.113.77 (source of multiple malware events and failed logins)</w:t>
      </w:r>
    </w:p>
    <w:p w14:paraId="504C3E59" w14:textId="785EE1AD" w:rsidR="00B50169" w:rsidRPr="00B50169" w:rsidRDefault="00B50169" w:rsidP="00B50169">
      <w:pPr>
        <w:rPr>
          <w:rFonts w:cstheme="minorHAnsi"/>
        </w:rPr>
      </w:pPr>
      <w:r w:rsidRPr="00B50169">
        <w:rPr>
          <w:rFonts w:cstheme="minorHAnsi"/>
          <w:b/>
          <w:bCs/>
        </w:rPr>
        <w:t>Threat Distribution</w:t>
      </w:r>
    </w:p>
    <w:p w14:paraId="1800C589" w14:textId="40CEDAC9" w:rsidR="00B50169" w:rsidRPr="00B50169" w:rsidRDefault="00B50169" w:rsidP="00B50169">
      <w:pPr>
        <w:numPr>
          <w:ilvl w:val="0"/>
          <w:numId w:val="30"/>
        </w:numPr>
        <w:rPr>
          <w:rFonts w:cstheme="minorHAnsi"/>
        </w:rPr>
      </w:pPr>
      <w:r w:rsidRPr="00B50169">
        <w:rPr>
          <w:rFonts w:cstheme="minorHAnsi"/>
          <w:b/>
          <w:bCs/>
        </w:rPr>
        <w:t>Trojan Detected:</w:t>
      </w:r>
      <w:r w:rsidRPr="00B50169">
        <w:rPr>
          <w:rFonts w:cstheme="minorHAnsi"/>
        </w:rPr>
        <w:t xml:space="preserve"> 6</w:t>
      </w:r>
    </w:p>
    <w:p w14:paraId="70A6CD24" w14:textId="0A268E7E" w:rsidR="00B50169" w:rsidRPr="00B50169" w:rsidRDefault="00B50169" w:rsidP="00B50169">
      <w:pPr>
        <w:numPr>
          <w:ilvl w:val="0"/>
          <w:numId w:val="30"/>
        </w:numPr>
        <w:rPr>
          <w:rFonts w:cstheme="minorHAnsi"/>
        </w:rPr>
      </w:pPr>
      <w:r w:rsidRPr="00B50169">
        <w:rPr>
          <w:rFonts w:cstheme="minorHAnsi"/>
          <w:b/>
          <w:bCs/>
        </w:rPr>
        <w:t>Rootkit Signature:</w:t>
      </w:r>
      <w:r w:rsidRPr="00B50169">
        <w:rPr>
          <w:rFonts w:cstheme="minorHAnsi"/>
        </w:rPr>
        <w:t xml:space="preserve"> 2</w:t>
      </w:r>
    </w:p>
    <w:p w14:paraId="4A18DD02" w14:textId="77777777" w:rsidR="00B50169" w:rsidRPr="00B50169" w:rsidRDefault="00B50169" w:rsidP="00B50169">
      <w:pPr>
        <w:numPr>
          <w:ilvl w:val="0"/>
          <w:numId w:val="30"/>
        </w:numPr>
        <w:rPr>
          <w:rFonts w:cstheme="minorHAnsi"/>
        </w:rPr>
      </w:pPr>
      <w:r w:rsidRPr="00B50169">
        <w:rPr>
          <w:rFonts w:cstheme="minorHAnsi"/>
          <w:b/>
          <w:bCs/>
        </w:rPr>
        <w:t>Spyware Alert:</w:t>
      </w:r>
      <w:r w:rsidRPr="00B50169">
        <w:rPr>
          <w:rFonts w:cstheme="minorHAnsi"/>
        </w:rPr>
        <w:t xml:space="preserve"> 1</w:t>
      </w:r>
    </w:p>
    <w:p w14:paraId="36E3642D" w14:textId="77777777" w:rsidR="00B50169" w:rsidRPr="00B50169" w:rsidRDefault="00B50169" w:rsidP="00B50169">
      <w:pPr>
        <w:numPr>
          <w:ilvl w:val="0"/>
          <w:numId w:val="30"/>
        </w:numPr>
        <w:rPr>
          <w:rFonts w:cstheme="minorHAnsi"/>
        </w:rPr>
      </w:pPr>
      <w:r w:rsidRPr="00B50169">
        <w:rPr>
          <w:rFonts w:cstheme="minorHAnsi"/>
          <w:b/>
          <w:bCs/>
        </w:rPr>
        <w:t>Worm Infection Attempt:</w:t>
      </w:r>
      <w:r w:rsidRPr="00B50169">
        <w:rPr>
          <w:rFonts w:cstheme="minorHAnsi"/>
        </w:rPr>
        <w:t xml:space="preserve"> 1</w:t>
      </w:r>
    </w:p>
    <w:p w14:paraId="6768D048" w14:textId="0852F443" w:rsidR="006B1E10" w:rsidRPr="00B50169" w:rsidRDefault="00B50169" w:rsidP="00690C3F">
      <w:pPr>
        <w:numPr>
          <w:ilvl w:val="0"/>
          <w:numId w:val="30"/>
        </w:numPr>
        <w:rPr>
          <w:rFonts w:cstheme="minorHAnsi"/>
        </w:rPr>
      </w:pPr>
      <w:r w:rsidRPr="00B50169">
        <w:rPr>
          <w:rFonts w:cstheme="minorHAnsi"/>
          <w:b/>
          <w:bCs/>
        </w:rPr>
        <w:t>Ransomware Behavior:</w:t>
      </w:r>
      <w:r w:rsidRPr="00B50169">
        <w:rPr>
          <w:rFonts w:cstheme="minorHAnsi"/>
        </w:rPr>
        <w:t xml:space="preserve"> 1</w:t>
      </w:r>
    </w:p>
    <w:p w14:paraId="70255357" w14:textId="56E3599A" w:rsidR="00B50169" w:rsidRDefault="00B50169" w:rsidP="00B50169">
      <w:pPr>
        <w:rPr>
          <w:rFonts w:cstheme="minorHAnsi"/>
          <w:i/>
          <w:iCs/>
        </w:rPr>
      </w:pPr>
      <w:r w:rsidRPr="00B50169">
        <w:rPr>
          <w:rFonts w:cstheme="minorHAnsi"/>
          <w:b/>
          <w:bCs/>
          <w:u w:val="single"/>
        </w:rPr>
        <w:lastRenderedPageBreak/>
        <w:t>Threat Type Visualization</w:t>
      </w:r>
      <w:r w:rsidR="006B1E10" w:rsidRPr="00A50E59">
        <w:rPr>
          <w:rFonts w:cstheme="minorHAnsi"/>
          <w:u w:val="single"/>
        </w:rPr>
        <w:t xml:space="preserve"> </w:t>
      </w:r>
      <w:r w:rsidR="006B1E10">
        <w:rPr>
          <w:rFonts w:cstheme="minorHAnsi"/>
        </w:rPr>
        <w:t>:-</w:t>
      </w:r>
    </w:p>
    <w:p w14:paraId="14C9DDBB" w14:textId="33715BC1" w:rsidR="006B1E10" w:rsidRDefault="006B1E10" w:rsidP="00B50169">
      <w:pPr>
        <w:rPr>
          <w:rFonts w:cstheme="minorHAnsi"/>
          <w:i/>
          <w:iCs/>
        </w:rPr>
      </w:pPr>
      <w:r>
        <w:rPr>
          <w:noProof/>
        </w:rPr>
        <w:drawing>
          <wp:anchor distT="0" distB="0" distL="114300" distR="114300" simplePos="0" relativeHeight="251658240" behindDoc="1" locked="0" layoutInCell="1" allowOverlap="1" wp14:anchorId="619B2C91" wp14:editId="4C49A014">
            <wp:simplePos x="0" y="0"/>
            <wp:positionH relativeFrom="margin">
              <wp:align>right</wp:align>
            </wp:positionH>
            <wp:positionV relativeFrom="paragraph">
              <wp:posOffset>3810</wp:posOffset>
            </wp:positionV>
            <wp:extent cx="5731510" cy="3421380"/>
            <wp:effectExtent l="0" t="0" r="2540" b="7620"/>
            <wp:wrapNone/>
            <wp:docPr id="152593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33269"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14:sizeRelH relativeFrom="margin">
              <wp14:pctWidth>0</wp14:pctWidth>
            </wp14:sizeRelH>
            <wp14:sizeRelV relativeFrom="margin">
              <wp14:pctHeight>0</wp14:pctHeight>
            </wp14:sizeRelV>
          </wp:anchor>
        </w:drawing>
      </w:r>
    </w:p>
    <w:p w14:paraId="1B74A473" w14:textId="40DE83C1" w:rsidR="006B1E10" w:rsidRDefault="006B1E10" w:rsidP="00B50169">
      <w:pPr>
        <w:rPr>
          <w:rFonts w:cstheme="minorHAnsi"/>
          <w:i/>
          <w:iCs/>
        </w:rPr>
      </w:pPr>
    </w:p>
    <w:p w14:paraId="52FCB654" w14:textId="77777777" w:rsidR="006B1E10" w:rsidRDefault="006B1E10" w:rsidP="00B50169">
      <w:pPr>
        <w:rPr>
          <w:rFonts w:cstheme="minorHAnsi"/>
          <w:i/>
          <w:iCs/>
        </w:rPr>
      </w:pPr>
    </w:p>
    <w:p w14:paraId="3E9BAC69" w14:textId="77777777" w:rsidR="006B1E10" w:rsidRDefault="006B1E10" w:rsidP="00B50169">
      <w:pPr>
        <w:rPr>
          <w:rFonts w:cstheme="minorHAnsi"/>
          <w:i/>
          <w:iCs/>
        </w:rPr>
      </w:pPr>
    </w:p>
    <w:p w14:paraId="1F1F08BE" w14:textId="77777777" w:rsidR="006B1E10" w:rsidRDefault="006B1E10" w:rsidP="00B50169">
      <w:pPr>
        <w:rPr>
          <w:rFonts w:cstheme="minorHAnsi"/>
          <w:i/>
          <w:iCs/>
        </w:rPr>
      </w:pPr>
    </w:p>
    <w:p w14:paraId="0464015D" w14:textId="568D04EF" w:rsidR="006B1E10" w:rsidRDefault="006B1E10" w:rsidP="00B50169">
      <w:pPr>
        <w:rPr>
          <w:rFonts w:cstheme="minorHAnsi"/>
          <w:i/>
          <w:iCs/>
        </w:rPr>
      </w:pPr>
    </w:p>
    <w:p w14:paraId="6B945A67" w14:textId="094D3339" w:rsidR="006B1E10" w:rsidRDefault="006B1E10" w:rsidP="00B50169">
      <w:pPr>
        <w:rPr>
          <w:rFonts w:cstheme="minorHAnsi"/>
          <w:i/>
          <w:iCs/>
        </w:rPr>
      </w:pPr>
    </w:p>
    <w:p w14:paraId="4C75F568" w14:textId="77777777" w:rsidR="006B1E10" w:rsidRDefault="006B1E10" w:rsidP="00B50169">
      <w:pPr>
        <w:rPr>
          <w:rFonts w:cstheme="minorHAnsi"/>
          <w:i/>
          <w:iCs/>
        </w:rPr>
      </w:pPr>
    </w:p>
    <w:p w14:paraId="19B5CFCD" w14:textId="77777777" w:rsidR="006B1E10" w:rsidRDefault="006B1E10" w:rsidP="00B50169">
      <w:pPr>
        <w:rPr>
          <w:rFonts w:cstheme="minorHAnsi"/>
          <w:i/>
          <w:iCs/>
        </w:rPr>
      </w:pPr>
    </w:p>
    <w:p w14:paraId="4A9BD1B6" w14:textId="77777777" w:rsidR="006B1E10" w:rsidRDefault="006B1E10" w:rsidP="00B50169">
      <w:pPr>
        <w:rPr>
          <w:rFonts w:cstheme="minorHAnsi"/>
          <w:i/>
          <w:iCs/>
        </w:rPr>
      </w:pPr>
    </w:p>
    <w:p w14:paraId="798FE9D8" w14:textId="56F86E25" w:rsidR="006B1E10" w:rsidRDefault="006B1E10" w:rsidP="00B50169">
      <w:pPr>
        <w:rPr>
          <w:rFonts w:cstheme="minorHAnsi"/>
          <w:i/>
          <w:iCs/>
        </w:rPr>
      </w:pPr>
    </w:p>
    <w:p w14:paraId="403C5C5A" w14:textId="77777777" w:rsidR="006B1E10" w:rsidRPr="00B50169" w:rsidRDefault="006B1E10" w:rsidP="00B50169">
      <w:pPr>
        <w:rPr>
          <w:rFonts w:cstheme="minorHAnsi"/>
        </w:rPr>
      </w:pPr>
    </w:p>
    <w:p w14:paraId="62FB129C" w14:textId="6735C59C" w:rsidR="00B50169" w:rsidRPr="00B50169" w:rsidRDefault="00B50169" w:rsidP="00B50169">
      <w:pPr>
        <w:rPr>
          <w:rFonts w:cstheme="minorHAnsi"/>
        </w:rPr>
      </w:pPr>
      <w:r w:rsidRPr="00B50169">
        <w:rPr>
          <w:rFonts w:cstheme="minorHAnsi"/>
        </w:rPr>
        <w:pict w14:anchorId="37610A92">
          <v:rect id="_x0000_i1116" style="width:0;height:1.5pt" o:hralign="center" o:hrstd="t" o:hr="t" fillcolor="#a0a0a0" stroked="f"/>
        </w:pict>
      </w:r>
    </w:p>
    <w:p w14:paraId="5505DAFD" w14:textId="77777777" w:rsidR="00B50169" w:rsidRPr="00B50169" w:rsidRDefault="00B50169" w:rsidP="00B50169">
      <w:pPr>
        <w:rPr>
          <w:rFonts w:cstheme="minorHAnsi"/>
          <w:b/>
          <w:bCs/>
        </w:rPr>
      </w:pPr>
      <w:r w:rsidRPr="00B50169">
        <w:rPr>
          <w:rFonts w:cstheme="minorHAnsi"/>
          <w:b/>
          <w:bCs/>
        </w:rPr>
        <w:t>3. Alert Classification Log</w:t>
      </w:r>
    </w:p>
    <w:p w14:paraId="5CAF0076" w14:textId="77777777" w:rsidR="00B50169" w:rsidRPr="00B50169" w:rsidRDefault="00B50169" w:rsidP="00B50169">
      <w:pPr>
        <w:rPr>
          <w:rFonts w:cstheme="minorHAnsi"/>
        </w:rPr>
      </w:pPr>
      <w:r w:rsidRPr="00B50169">
        <w:rPr>
          <w:rFonts w:cstheme="minorHAnsi"/>
        </w:rPr>
        <w:t>From the 49 events analyzed, I have identified and prioritized the five most critical alerts that define this incident.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gridCol w:w="474"/>
        <w:gridCol w:w="1342"/>
        <w:gridCol w:w="1523"/>
        <w:gridCol w:w="1221"/>
        <w:gridCol w:w="3396"/>
      </w:tblGrid>
      <w:tr w:rsidR="00B50169" w:rsidRPr="00B50169" w14:paraId="03343E1C" w14:textId="77777777" w:rsidTr="00B50169">
        <w:trPr>
          <w:tblHeader/>
          <w:tblCellSpacing w:w="15" w:type="dxa"/>
        </w:trPr>
        <w:tc>
          <w:tcPr>
            <w:tcW w:w="0" w:type="auto"/>
            <w:vAlign w:val="center"/>
            <w:hideMark/>
          </w:tcPr>
          <w:p w14:paraId="40B1A5EE" w14:textId="77777777" w:rsidR="00B50169" w:rsidRPr="00B50169" w:rsidRDefault="00B50169" w:rsidP="00B50169">
            <w:pPr>
              <w:rPr>
                <w:rFonts w:cstheme="minorHAnsi"/>
              </w:rPr>
            </w:pPr>
            <w:r w:rsidRPr="00B50169">
              <w:rPr>
                <w:rFonts w:cstheme="minorHAnsi"/>
              </w:rPr>
              <w:t>Timestamp</w:t>
            </w:r>
          </w:p>
        </w:tc>
        <w:tc>
          <w:tcPr>
            <w:tcW w:w="0" w:type="auto"/>
            <w:vAlign w:val="center"/>
            <w:hideMark/>
          </w:tcPr>
          <w:p w14:paraId="7A3766FC" w14:textId="77777777" w:rsidR="00B50169" w:rsidRPr="00B50169" w:rsidRDefault="00B50169" w:rsidP="00B50169">
            <w:pPr>
              <w:rPr>
                <w:rFonts w:cstheme="minorHAnsi"/>
              </w:rPr>
            </w:pPr>
            <w:r w:rsidRPr="00B50169">
              <w:rPr>
                <w:rFonts w:cstheme="minorHAnsi"/>
              </w:rPr>
              <w:t>User</w:t>
            </w:r>
          </w:p>
        </w:tc>
        <w:tc>
          <w:tcPr>
            <w:tcW w:w="0" w:type="auto"/>
            <w:vAlign w:val="center"/>
            <w:hideMark/>
          </w:tcPr>
          <w:p w14:paraId="3A76D559" w14:textId="77777777" w:rsidR="00B50169" w:rsidRPr="00B50169" w:rsidRDefault="00B50169" w:rsidP="00B50169">
            <w:pPr>
              <w:rPr>
                <w:rFonts w:cstheme="minorHAnsi"/>
              </w:rPr>
            </w:pPr>
            <w:r w:rsidRPr="00B50169">
              <w:rPr>
                <w:rFonts w:cstheme="minorHAnsi"/>
              </w:rPr>
              <w:t>IP Address</w:t>
            </w:r>
          </w:p>
        </w:tc>
        <w:tc>
          <w:tcPr>
            <w:tcW w:w="0" w:type="auto"/>
            <w:vAlign w:val="center"/>
            <w:hideMark/>
          </w:tcPr>
          <w:p w14:paraId="7BE37E49" w14:textId="77777777" w:rsidR="00B50169" w:rsidRPr="00B50169" w:rsidRDefault="00B50169" w:rsidP="00B50169">
            <w:pPr>
              <w:rPr>
                <w:rFonts w:cstheme="minorHAnsi"/>
              </w:rPr>
            </w:pPr>
            <w:r w:rsidRPr="00B50169">
              <w:rPr>
                <w:rFonts w:cstheme="minorHAnsi"/>
              </w:rPr>
              <w:t>Threat / Details</w:t>
            </w:r>
          </w:p>
        </w:tc>
        <w:tc>
          <w:tcPr>
            <w:tcW w:w="0" w:type="auto"/>
            <w:vAlign w:val="center"/>
            <w:hideMark/>
          </w:tcPr>
          <w:p w14:paraId="6170B73F" w14:textId="52FF0681" w:rsidR="00B50169" w:rsidRPr="00B50169" w:rsidRDefault="00B50169" w:rsidP="00B50169">
            <w:pPr>
              <w:rPr>
                <w:rFonts w:cstheme="minorHAnsi"/>
              </w:rPr>
            </w:pPr>
            <w:r w:rsidRPr="00B50169">
              <w:rPr>
                <w:rFonts w:cstheme="minorHAnsi"/>
              </w:rPr>
              <w:t>Classification</w:t>
            </w:r>
          </w:p>
        </w:tc>
        <w:tc>
          <w:tcPr>
            <w:tcW w:w="0" w:type="auto"/>
            <w:vAlign w:val="center"/>
            <w:hideMark/>
          </w:tcPr>
          <w:p w14:paraId="3C32C820" w14:textId="77777777" w:rsidR="00B50169" w:rsidRPr="00B50169" w:rsidRDefault="00B50169" w:rsidP="00B50169">
            <w:pPr>
              <w:rPr>
                <w:rFonts w:cstheme="minorHAnsi"/>
              </w:rPr>
            </w:pPr>
            <w:r w:rsidRPr="00B50169">
              <w:rPr>
                <w:rFonts w:cstheme="minorHAnsi"/>
              </w:rPr>
              <w:t>Justification</w:t>
            </w:r>
          </w:p>
        </w:tc>
      </w:tr>
      <w:tr w:rsidR="00B50169" w:rsidRPr="00B50169" w14:paraId="10E65538" w14:textId="77777777" w:rsidTr="00B50169">
        <w:trPr>
          <w:tblCellSpacing w:w="15" w:type="dxa"/>
        </w:trPr>
        <w:tc>
          <w:tcPr>
            <w:tcW w:w="0" w:type="auto"/>
            <w:vAlign w:val="center"/>
            <w:hideMark/>
          </w:tcPr>
          <w:p w14:paraId="063F5A6B" w14:textId="77777777" w:rsidR="00B50169" w:rsidRPr="00B50169" w:rsidRDefault="00B50169" w:rsidP="00B50169">
            <w:pPr>
              <w:rPr>
                <w:rFonts w:cstheme="minorHAnsi"/>
              </w:rPr>
            </w:pPr>
            <w:r w:rsidRPr="00B50169">
              <w:rPr>
                <w:rFonts w:cstheme="minorHAnsi"/>
                <w:b/>
                <w:bCs/>
              </w:rPr>
              <w:t>09:10:14</w:t>
            </w:r>
          </w:p>
        </w:tc>
        <w:tc>
          <w:tcPr>
            <w:tcW w:w="0" w:type="auto"/>
            <w:vAlign w:val="center"/>
            <w:hideMark/>
          </w:tcPr>
          <w:p w14:paraId="477C6EB9" w14:textId="77777777" w:rsidR="00B50169" w:rsidRPr="00B50169" w:rsidRDefault="00B50169" w:rsidP="00B50169">
            <w:pPr>
              <w:rPr>
                <w:rFonts w:cstheme="minorHAnsi"/>
              </w:rPr>
            </w:pPr>
            <w:r w:rsidRPr="00B50169">
              <w:rPr>
                <w:rFonts w:cstheme="minorHAnsi"/>
              </w:rPr>
              <w:t>bob</w:t>
            </w:r>
          </w:p>
        </w:tc>
        <w:tc>
          <w:tcPr>
            <w:tcW w:w="0" w:type="auto"/>
            <w:vAlign w:val="center"/>
            <w:hideMark/>
          </w:tcPr>
          <w:p w14:paraId="0BB0945B" w14:textId="77777777" w:rsidR="00B50169" w:rsidRPr="00B50169" w:rsidRDefault="00B50169" w:rsidP="00B50169">
            <w:pPr>
              <w:rPr>
                <w:rFonts w:cstheme="minorHAnsi"/>
              </w:rPr>
            </w:pPr>
            <w:r w:rsidRPr="00B50169">
              <w:rPr>
                <w:rFonts w:cstheme="minorHAnsi"/>
              </w:rPr>
              <w:t>172.16.0.3</w:t>
            </w:r>
          </w:p>
        </w:tc>
        <w:tc>
          <w:tcPr>
            <w:tcW w:w="0" w:type="auto"/>
            <w:vAlign w:val="center"/>
            <w:hideMark/>
          </w:tcPr>
          <w:p w14:paraId="1038137F" w14:textId="77777777" w:rsidR="00B50169" w:rsidRPr="00B50169" w:rsidRDefault="00B50169" w:rsidP="00B50169">
            <w:pPr>
              <w:rPr>
                <w:rFonts w:cstheme="minorHAnsi"/>
              </w:rPr>
            </w:pPr>
            <w:r w:rsidRPr="00B50169">
              <w:rPr>
                <w:rFonts w:cstheme="minorHAnsi"/>
                <w:b/>
                <w:bCs/>
              </w:rPr>
              <w:t>Ransomware Behavior</w:t>
            </w:r>
          </w:p>
        </w:tc>
        <w:tc>
          <w:tcPr>
            <w:tcW w:w="0" w:type="auto"/>
            <w:vAlign w:val="center"/>
            <w:hideMark/>
          </w:tcPr>
          <w:p w14:paraId="52509799" w14:textId="242634E1" w:rsidR="00B50169" w:rsidRPr="00B50169" w:rsidRDefault="00B50169" w:rsidP="00B50169">
            <w:pPr>
              <w:rPr>
                <w:rFonts w:cstheme="minorHAnsi"/>
              </w:rPr>
            </w:pPr>
            <w:r w:rsidRPr="00B50169">
              <w:rPr>
                <w:rFonts w:cstheme="minorHAnsi"/>
                <w:b/>
                <w:bCs/>
              </w:rPr>
              <w:t>High</w:t>
            </w:r>
          </w:p>
        </w:tc>
        <w:tc>
          <w:tcPr>
            <w:tcW w:w="0" w:type="auto"/>
            <w:vAlign w:val="center"/>
            <w:hideMark/>
          </w:tcPr>
          <w:p w14:paraId="78D4A5B7" w14:textId="77777777" w:rsidR="00B50169" w:rsidRPr="00B50169" w:rsidRDefault="00B50169" w:rsidP="00B50169">
            <w:pPr>
              <w:rPr>
                <w:rFonts w:cstheme="minorHAnsi"/>
              </w:rPr>
            </w:pPr>
            <w:r w:rsidRPr="00B50169">
              <w:rPr>
                <w:rFonts w:cstheme="minorHAnsi"/>
              </w:rPr>
              <w:t>Ransomware poses an immediate threat to data availability and business operations. This is the highest priority for containment.</w:t>
            </w:r>
          </w:p>
        </w:tc>
      </w:tr>
      <w:tr w:rsidR="00B50169" w:rsidRPr="00B50169" w14:paraId="704B8C47" w14:textId="77777777" w:rsidTr="00B50169">
        <w:trPr>
          <w:tblCellSpacing w:w="15" w:type="dxa"/>
        </w:trPr>
        <w:tc>
          <w:tcPr>
            <w:tcW w:w="0" w:type="auto"/>
            <w:vAlign w:val="center"/>
            <w:hideMark/>
          </w:tcPr>
          <w:p w14:paraId="6F600302" w14:textId="77777777" w:rsidR="00B50169" w:rsidRPr="00B50169" w:rsidRDefault="00B50169" w:rsidP="00B50169">
            <w:pPr>
              <w:rPr>
                <w:rFonts w:cstheme="minorHAnsi"/>
              </w:rPr>
            </w:pPr>
            <w:r w:rsidRPr="00B50169">
              <w:rPr>
                <w:rFonts w:cstheme="minorHAnsi"/>
                <w:b/>
                <w:bCs/>
              </w:rPr>
              <w:t>04:19:14</w:t>
            </w:r>
          </w:p>
        </w:tc>
        <w:tc>
          <w:tcPr>
            <w:tcW w:w="0" w:type="auto"/>
            <w:vAlign w:val="center"/>
            <w:hideMark/>
          </w:tcPr>
          <w:p w14:paraId="5160505F" w14:textId="77777777" w:rsidR="00B50169" w:rsidRPr="00B50169" w:rsidRDefault="00B50169" w:rsidP="00B50169">
            <w:pPr>
              <w:rPr>
                <w:rFonts w:cstheme="minorHAnsi"/>
              </w:rPr>
            </w:pPr>
            <w:r w:rsidRPr="00B50169">
              <w:rPr>
                <w:rFonts w:cstheme="minorHAnsi"/>
              </w:rPr>
              <w:t>alice</w:t>
            </w:r>
          </w:p>
        </w:tc>
        <w:tc>
          <w:tcPr>
            <w:tcW w:w="0" w:type="auto"/>
            <w:vAlign w:val="center"/>
            <w:hideMark/>
          </w:tcPr>
          <w:p w14:paraId="76F83509" w14:textId="77777777" w:rsidR="00B50169" w:rsidRPr="00B50169" w:rsidRDefault="00B50169" w:rsidP="00B50169">
            <w:pPr>
              <w:rPr>
                <w:rFonts w:cstheme="minorHAnsi"/>
              </w:rPr>
            </w:pPr>
            <w:r w:rsidRPr="00B50169">
              <w:rPr>
                <w:rFonts w:cstheme="minorHAnsi"/>
              </w:rPr>
              <w:t>198.51.100.42</w:t>
            </w:r>
          </w:p>
        </w:tc>
        <w:tc>
          <w:tcPr>
            <w:tcW w:w="0" w:type="auto"/>
            <w:vAlign w:val="center"/>
            <w:hideMark/>
          </w:tcPr>
          <w:p w14:paraId="2B178305" w14:textId="77777777" w:rsidR="00B50169" w:rsidRPr="00B50169" w:rsidRDefault="00B50169" w:rsidP="00B50169">
            <w:pPr>
              <w:rPr>
                <w:rFonts w:cstheme="minorHAnsi"/>
              </w:rPr>
            </w:pPr>
            <w:r w:rsidRPr="00B50169">
              <w:rPr>
                <w:rFonts w:cstheme="minorHAnsi"/>
                <w:b/>
                <w:bCs/>
              </w:rPr>
              <w:t>Rootkit Signature</w:t>
            </w:r>
          </w:p>
        </w:tc>
        <w:tc>
          <w:tcPr>
            <w:tcW w:w="0" w:type="auto"/>
            <w:vAlign w:val="center"/>
            <w:hideMark/>
          </w:tcPr>
          <w:p w14:paraId="400A2E42" w14:textId="77777777" w:rsidR="00B50169" w:rsidRPr="00B50169" w:rsidRDefault="00B50169" w:rsidP="00B50169">
            <w:pPr>
              <w:rPr>
                <w:rFonts w:cstheme="minorHAnsi"/>
              </w:rPr>
            </w:pPr>
            <w:r w:rsidRPr="00B50169">
              <w:rPr>
                <w:rFonts w:cstheme="minorHAnsi"/>
                <w:b/>
                <w:bCs/>
              </w:rPr>
              <w:t>High</w:t>
            </w:r>
          </w:p>
        </w:tc>
        <w:tc>
          <w:tcPr>
            <w:tcW w:w="0" w:type="auto"/>
            <w:vAlign w:val="center"/>
            <w:hideMark/>
          </w:tcPr>
          <w:p w14:paraId="619D72D7" w14:textId="77777777" w:rsidR="00B50169" w:rsidRPr="00B50169" w:rsidRDefault="00B50169" w:rsidP="00B50169">
            <w:pPr>
              <w:rPr>
                <w:rFonts w:cstheme="minorHAnsi"/>
              </w:rPr>
            </w:pPr>
            <w:r w:rsidRPr="00B50169">
              <w:rPr>
                <w:rFonts w:cstheme="minorHAnsi"/>
              </w:rPr>
              <w:t>A rootkit provides an attacker with persistent, hidden access and is notoriously difficult to remove. It indicates a deep system compromise.</w:t>
            </w:r>
          </w:p>
        </w:tc>
      </w:tr>
      <w:tr w:rsidR="00B50169" w:rsidRPr="00B50169" w14:paraId="01BA4780" w14:textId="77777777" w:rsidTr="00B50169">
        <w:trPr>
          <w:tblCellSpacing w:w="15" w:type="dxa"/>
        </w:trPr>
        <w:tc>
          <w:tcPr>
            <w:tcW w:w="0" w:type="auto"/>
            <w:vAlign w:val="center"/>
            <w:hideMark/>
          </w:tcPr>
          <w:p w14:paraId="1D516865" w14:textId="77777777" w:rsidR="00B50169" w:rsidRPr="00B50169" w:rsidRDefault="00B50169" w:rsidP="00B50169">
            <w:pPr>
              <w:rPr>
                <w:rFonts w:cstheme="minorHAnsi"/>
              </w:rPr>
            </w:pPr>
            <w:r w:rsidRPr="00B50169">
              <w:rPr>
                <w:rFonts w:cstheme="minorHAnsi"/>
                <w:b/>
                <w:bCs/>
              </w:rPr>
              <w:t>07:46:14</w:t>
            </w:r>
          </w:p>
        </w:tc>
        <w:tc>
          <w:tcPr>
            <w:tcW w:w="0" w:type="auto"/>
            <w:vAlign w:val="center"/>
            <w:hideMark/>
          </w:tcPr>
          <w:p w14:paraId="571EB40C" w14:textId="77777777" w:rsidR="00B50169" w:rsidRPr="00B50169" w:rsidRDefault="00B50169" w:rsidP="00B50169">
            <w:pPr>
              <w:rPr>
                <w:rFonts w:cstheme="minorHAnsi"/>
              </w:rPr>
            </w:pPr>
            <w:r w:rsidRPr="00B50169">
              <w:rPr>
                <w:rFonts w:cstheme="minorHAnsi"/>
              </w:rPr>
              <w:t>bob</w:t>
            </w:r>
          </w:p>
        </w:tc>
        <w:tc>
          <w:tcPr>
            <w:tcW w:w="0" w:type="auto"/>
            <w:vAlign w:val="center"/>
            <w:hideMark/>
          </w:tcPr>
          <w:p w14:paraId="4FEE0387" w14:textId="77777777" w:rsidR="00B50169" w:rsidRPr="00B50169" w:rsidRDefault="00B50169" w:rsidP="00B50169">
            <w:pPr>
              <w:rPr>
                <w:rFonts w:cstheme="minorHAnsi"/>
              </w:rPr>
            </w:pPr>
            <w:r w:rsidRPr="00B50169">
              <w:rPr>
                <w:rFonts w:cstheme="minorHAnsi"/>
              </w:rPr>
              <w:t>10.0.0.5</w:t>
            </w:r>
          </w:p>
        </w:tc>
        <w:tc>
          <w:tcPr>
            <w:tcW w:w="0" w:type="auto"/>
            <w:vAlign w:val="center"/>
            <w:hideMark/>
          </w:tcPr>
          <w:p w14:paraId="790A43B5" w14:textId="77777777" w:rsidR="00B50169" w:rsidRPr="00B50169" w:rsidRDefault="00B50169" w:rsidP="00B50169">
            <w:pPr>
              <w:rPr>
                <w:rFonts w:cstheme="minorHAnsi"/>
              </w:rPr>
            </w:pPr>
            <w:r w:rsidRPr="00B50169">
              <w:rPr>
                <w:rFonts w:cstheme="minorHAnsi"/>
                <w:b/>
                <w:bCs/>
              </w:rPr>
              <w:t>Login Success (Post-Infection)</w:t>
            </w:r>
          </w:p>
        </w:tc>
        <w:tc>
          <w:tcPr>
            <w:tcW w:w="0" w:type="auto"/>
            <w:vAlign w:val="center"/>
            <w:hideMark/>
          </w:tcPr>
          <w:p w14:paraId="19D465A7" w14:textId="77777777" w:rsidR="00B50169" w:rsidRPr="00B50169" w:rsidRDefault="00B50169" w:rsidP="00B50169">
            <w:pPr>
              <w:rPr>
                <w:rFonts w:cstheme="minorHAnsi"/>
              </w:rPr>
            </w:pPr>
            <w:r w:rsidRPr="00B50169">
              <w:rPr>
                <w:rFonts w:cstheme="minorHAnsi"/>
                <w:b/>
                <w:bCs/>
              </w:rPr>
              <w:t>High</w:t>
            </w:r>
          </w:p>
        </w:tc>
        <w:tc>
          <w:tcPr>
            <w:tcW w:w="0" w:type="auto"/>
            <w:vAlign w:val="center"/>
            <w:hideMark/>
          </w:tcPr>
          <w:p w14:paraId="044C648E" w14:textId="77777777" w:rsidR="00B50169" w:rsidRPr="00B50169" w:rsidRDefault="00B50169" w:rsidP="00B50169">
            <w:pPr>
              <w:rPr>
                <w:rFonts w:cstheme="minorHAnsi"/>
              </w:rPr>
            </w:pPr>
            <w:r w:rsidRPr="00B50169">
              <w:rPr>
                <w:rFonts w:cstheme="minorHAnsi"/>
              </w:rPr>
              <w:t xml:space="preserve">A successful login to a system </w:t>
            </w:r>
            <w:r w:rsidRPr="00B50169">
              <w:rPr>
                <w:rFonts w:cstheme="minorHAnsi"/>
                <w:i/>
                <w:iCs/>
              </w:rPr>
              <w:t>after</w:t>
            </w:r>
            <w:r w:rsidRPr="00B50169">
              <w:rPr>
                <w:rFonts w:cstheme="minorHAnsi"/>
              </w:rPr>
              <w:t xml:space="preserve"> it was infected with a Trojan indicates with high confidence that the user's credentials are stolen.</w:t>
            </w:r>
          </w:p>
        </w:tc>
      </w:tr>
      <w:tr w:rsidR="00B50169" w:rsidRPr="00B50169" w14:paraId="6A51A6C4" w14:textId="77777777" w:rsidTr="00B50169">
        <w:trPr>
          <w:tblCellSpacing w:w="15" w:type="dxa"/>
        </w:trPr>
        <w:tc>
          <w:tcPr>
            <w:tcW w:w="0" w:type="auto"/>
            <w:vAlign w:val="center"/>
            <w:hideMark/>
          </w:tcPr>
          <w:p w14:paraId="6255978B" w14:textId="77777777" w:rsidR="00B50169" w:rsidRPr="00B50169" w:rsidRDefault="00B50169" w:rsidP="00B50169">
            <w:pPr>
              <w:rPr>
                <w:rFonts w:cstheme="minorHAnsi"/>
              </w:rPr>
            </w:pPr>
            <w:r w:rsidRPr="00B50169">
              <w:rPr>
                <w:rFonts w:cstheme="minorHAnsi"/>
                <w:b/>
                <w:bCs/>
              </w:rPr>
              <w:t>09:10:14</w:t>
            </w:r>
          </w:p>
        </w:tc>
        <w:tc>
          <w:tcPr>
            <w:tcW w:w="0" w:type="auto"/>
            <w:vAlign w:val="center"/>
            <w:hideMark/>
          </w:tcPr>
          <w:p w14:paraId="08A3A97C" w14:textId="77777777" w:rsidR="00B50169" w:rsidRPr="00B50169" w:rsidRDefault="00B50169" w:rsidP="00B50169">
            <w:pPr>
              <w:rPr>
                <w:rFonts w:cstheme="minorHAnsi"/>
              </w:rPr>
            </w:pPr>
            <w:r w:rsidRPr="00B50169">
              <w:rPr>
                <w:rFonts w:cstheme="minorHAnsi"/>
              </w:rPr>
              <w:t>bob</w:t>
            </w:r>
          </w:p>
        </w:tc>
        <w:tc>
          <w:tcPr>
            <w:tcW w:w="0" w:type="auto"/>
            <w:vAlign w:val="center"/>
            <w:hideMark/>
          </w:tcPr>
          <w:p w14:paraId="09A9B971" w14:textId="77777777" w:rsidR="00B50169" w:rsidRPr="00B50169" w:rsidRDefault="00B50169" w:rsidP="00B50169">
            <w:pPr>
              <w:rPr>
                <w:rFonts w:cstheme="minorHAnsi"/>
              </w:rPr>
            </w:pPr>
            <w:r w:rsidRPr="00B50169">
              <w:rPr>
                <w:rFonts w:cstheme="minorHAnsi"/>
              </w:rPr>
              <w:t>198.51.100.42</w:t>
            </w:r>
          </w:p>
        </w:tc>
        <w:tc>
          <w:tcPr>
            <w:tcW w:w="0" w:type="auto"/>
            <w:vAlign w:val="center"/>
            <w:hideMark/>
          </w:tcPr>
          <w:p w14:paraId="4F3BCACA" w14:textId="77777777" w:rsidR="00B50169" w:rsidRPr="00B50169" w:rsidRDefault="00B50169" w:rsidP="00B50169">
            <w:pPr>
              <w:rPr>
                <w:rFonts w:cstheme="minorHAnsi"/>
              </w:rPr>
            </w:pPr>
            <w:r w:rsidRPr="00B50169">
              <w:rPr>
                <w:rFonts w:cstheme="minorHAnsi"/>
                <w:b/>
                <w:bCs/>
              </w:rPr>
              <w:t>File Accessed</w:t>
            </w:r>
          </w:p>
        </w:tc>
        <w:tc>
          <w:tcPr>
            <w:tcW w:w="0" w:type="auto"/>
            <w:vAlign w:val="center"/>
            <w:hideMark/>
          </w:tcPr>
          <w:p w14:paraId="43DF7DB3" w14:textId="77777777" w:rsidR="00B50169" w:rsidRPr="00B50169" w:rsidRDefault="00B50169" w:rsidP="00B50169">
            <w:pPr>
              <w:rPr>
                <w:rFonts w:cstheme="minorHAnsi"/>
              </w:rPr>
            </w:pPr>
            <w:r w:rsidRPr="00B50169">
              <w:rPr>
                <w:rFonts w:cstheme="minorHAnsi"/>
                <w:b/>
                <w:bCs/>
              </w:rPr>
              <w:t>Medium</w:t>
            </w:r>
          </w:p>
        </w:tc>
        <w:tc>
          <w:tcPr>
            <w:tcW w:w="0" w:type="auto"/>
            <w:vAlign w:val="center"/>
            <w:hideMark/>
          </w:tcPr>
          <w:p w14:paraId="6FE61F74" w14:textId="77777777" w:rsidR="00B50169" w:rsidRPr="00B50169" w:rsidRDefault="00B50169" w:rsidP="00B50169">
            <w:pPr>
              <w:rPr>
                <w:rFonts w:cstheme="minorHAnsi"/>
              </w:rPr>
            </w:pPr>
            <w:r w:rsidRPr="00B50169">
              <w:rPr>
                <w:rFonts w:cstheme="minorHAnsi"/>
              </w:rPr>
              <w:t xml:space="preserve">This file access occurred at the exact moment of the ransomware alert on another system, suggesting a </w:t>
            </w:r>
            <w:r w:rsidRPr="00B50169">
              <w:rPr>
                <w:rFonts w:cstheme="minorHAnsi"/>
              </w:rPr>
              <w:lastRenderedPageBreak/>
              <w:t>coordinated data exfiltration attempt.</w:t>
            </w:r>
          </w:p>
        </w:tc>
      </w:tr>
      <w:tr w:rsidR="00B50169" w:rsidRPr="00B50169" w14:paraId="10FC3B7A" w14:textId="77777777" w:rsidTr="00B50169">
        <w:trPr>
          <w:tblCellSpacing w:w="15" w:type="dxa"/>
        </w:trPr>
        <w:tc>
          <w:tcPr>
            <w:tcW w:w="0" w:type="auto"/>
            <w:vAlign w:val="center"/>
            <w:hideMark/>
          </w:tcPr>
          <w:p w14:paraId="59779055" w14:textId="77777777" w:rsidR="00B50169" w:rsidRPr="00B50169" w:rsidRDefault="00B50169" w:rsidP="00B50169">
            <w:pPr>
              <w:rPr>
                <w:rFonts w:cstheme="minorHAnsi"/>
              </w:rPr>
            </w:pPr>
            <w:r w:rsidRPr="00B50169">
              <w:rPr>
                <w:rFonts w:cstheme="minorHAnsi"/>
                <w:b/>
                <w:bCs/>
              </w:rPr>
              <w:lastRenderedPageBreak/>
              <w:t>05:06:14</w:t>
            </w:r>
          </w:p>
        </w:tc>
        <w:tc>
          <w:tcPr>
            <w:tcW w:w="0" w:type="auto"/>
            <w:vAlign w:val="center"/>
            <w:hideMark/>
          </w:tcPr>
          <w:p w14:paraId="5AE8F2A1" w14:textId="77777777" w:rsidR="00B50169" w:rsidRPr="00B50169" w:rsidRDefault="00B50169" w:rsidP="00B50169">
            <w:pPr>
              <w:rPr>
                <w:rFonts w:cstheme="minorHAnsi"/>
              </w:rPr>
            </w:pPr>
            <w:r w:rsidRPr="00B50169">
              <w:rPr>
                <w:rFonts w:cstheme="minorHAnsi"/>
              </w:rPr>
              <w:t>bob</w:t>
            </w:r>
          </w:p>
        </w:tc>
        <w:tc>
          <w:tcPr>
            <w:tcW w:w="0" w:type="auto"/>
            <w:vAlign w:val="center"/>
            <w:hideMark/>
          </w:tcPr>
          <w:p w14:paraId="35B0FDF4" w14:textId="77777777" w:rsidR="00B50169" w:rsidRPr="00B50169" w:rsidRDefault="00B50169" w:rsidP="00B50169">
            <w:pPr>
              <w:rPr>
                <w:rFonts w:cstheme="minorHAnsi"/>
              </w:rPr>
            </w:pPr>
            <w:r w:rsidRPr="00B50169">
              <w:rPr>
                <w:rFonts w:cstheme="minorHAnsi"/>
              </w:rPr>
              <w:t>203.0.113.77</w:t>
            </w:r>
          </w:p>
        </w:tc>
        <w:tc>
          <w:tcPr>
            <w:tcW w:w="0" w:type="auto"/>
            <w:vAlign w:val="center"/>
            <w:hideMark/>
          </w:tcPr>
          <w:p w14:paraId="620B4FF5" w14:textId="77777777" w:rsidR="00B50169" w:rsidRPr="00B50169" w:rsidRDefault="00B50169" w:rsidP="00B50169">
            <w:pPr>
              <w:rPr>
                <w:rFonts w:cstheme="minorHAnsi"/>
              </w:rPr>
            </w:pPr>
            <w:r w:rsidRPr="00B50169">
              <w:rPr>
                <w:rFonts w:cstheme="minorHAnsi"/>
                <w:b/>
                <w:bCs/>
              </w:rPr>
              <w:t>Worm Infection Attempt</w:t>
            </w:r>
          </w:p>
        </w:tc>
        <w:tc>
          <w:tcPr>
            <w:tcW w:w="0" w:type="auto"/>
            <w:vAlign w:val="center"/>
            <w:hideMark/>
          </w:tcPr>
          <w:p w14:paraId="67074D6F" w14:textId="77777777" w:rsidR="00B50169" w:rsidRPr="00B50169" w:rsidRDefault="00B50169" w:rsidP="00B50169">
            <w:pPr>
              <w:rPr>
                <w:rFonts w:cstheme="minorHAnsi"/>
              </w:rPr>
            </w:pPr>
            <w:r w:rsidRPr="00B50169">
              <w:rPr>
                <w:rFonts w:cstheme="minorHAnsi"/>
                <w:b/>
                <w:bCs/>
              </w:rPr>
              <w:t>Medium</w:t>
            </w:r>
          </w:p>
        </w:tc>
        <w:tc>
          <w:tcPr>
            <w:tcW w:w="0" w:type="auto"/>
            <w:vAlign w:val="center"/>
            <w:hideMark/>
          </w:tcPr>
          <w:p w14:paraId="1E327697" w14:textId="77777777" w:rsidR="00B50169" w:rsidRPr="00B50169" w:rsidRDefault="00B50169" w:rsidP="00B50169">
            <w:pPr>
              <w:rPr>
                <w:rFonts w:cstheme="minorHAnsi"/>
              </w:rPr>
            </w:pPr>
            <w:r w:rsidRPr="00B50169">
              <w:rPr>
                <w:rFonts w:cstheme="minorHAnsi"/>
              </w:rPr>
              <w:t>A worm attempt indicates the attacker is trying to spread laterally across the network automatically, increasing the scope of the incident.</w:t>
            </w:r>
          </w:p>
        </w:tc>
      </w:tr>
    </w:tbl>
    <w:p w14:paraId="378268C6" w14:textId="77777777" w:rsidR="00B50169" w:rsidRPr="00B50169" w:rsidRDefault="00B50169" w:rsidP="00B50169">
      <w:pPr>
        <w:rPr>
          <w:rFonts w:cstheme="minorHAnsi"/>
        </w:rPr>
      </w:pPr>
      <w:r w:rsidRPr="00B50169">
        <w:rPr>
          <w:rFonts w:cstheme="minorHAnsi"/>
        </w:rPr>
        <w:pict w14:anchorId="20DF57A3">
          <v:rect id="_x0000_i1081" style="width:0;height:1.5pt" o:hralign="center" o:hrstd="t" o:hr="t" fillcolor="#a0a0a0" stroked="f"/>
        </w:pict>
      </w:r>
    </w:p>
    <w:p w14:paraId="20FA4946" w14:textId="77777777" w:rsidR="00B50169" w:rsidRPr="00B50169" w:rsidRDefault="00B50169" w:rsidP="00B50169">
      <w:pPr>
        <w:rPr>
          <w:rFonts w:cstheme="minorHAnsi"/>
          <w:b/>
          <w:bCs/>
        </w:rPr>
      </w:pPr>
      <w:r w:rsidRPr="00B50169">
        <w:rPr>
          <w:rFonts w:cstheme="minorHAnsi"/>
          <w:b/>
          <w:bCs/>
        </w:rPr>
        <w:t>4. Detailed Incident Timeline and Analysis</w:t>
      </w:r>
    </w:p>
    <w:p w14:paraId="3CD9D800" w14:textId="77777777" w:rsidR="00B50169" w:rsidRPr="00B50169" w:rsidRDefault="00B50169" w:rsidP="00B50169">
      <w:pPr>
        <w:rPr>
          <w:rFonts w:cstheme="minorHAnsi"/>
        </w:rPr>
      </w:pPr>
      <w:r w:rsidRPr="00B50169">
        <w:rPr>
          <w:rFonts w:cstheme="minorHAnsi"/>
        </w:rPr>
        <w:t>The attack progressed methodically, indicating a patient and skilled adversary.</w:t>
      </w:r>
    </w:p>
    <w:p w14:paraId="0C403C1D" w14:textId="77777777" w:rsidR="00B50169" w:rsidRPr="00B50169" w:rsidRDefault="00B50169" w:rsidP="00B50169">
      <w:pPr>
        <w:numPr>
          <w:ilvl w:val="0"/>
          <w:numId w:val="31"/>
        </w:numPr>
        <w:rPr>
          <w:rFonts w:cstheme="minorHAnsi"/>
        </w:rPr>
      </w:pPr>
      <w:r w:rsidRPr="00B50169">
        <w:rPr>
          <w:rFonts w:cstheme="minorHAnsi"/>
          <w:b/>
          <w:bCs/>
        </w:rPr>
        <w:t>04:19:14 (Initial Breach):</w:t>
      </w:r>
      <w:r w:rsidRPr="00B50169">
        <w:rPr>
          <w:rFonts w:cstheme="minorHAnsi"/>
        </w:rPr>
        <w:t xml:space="preserve"> The attack begins with a </w:t>
      </w:r>
      <w:r w:rsidRPr="00B50169">
        <w:rPr>
          <w:rFonts w:cstheme="minorHAnsi"/>
          <w:b/>
          <w:bCs/>
        </w:rPr>
        <w:t>Rootkit</w:t>
      </w:r>
      <w:r w:rsidRPr="00B50169">
        <w:rPr>
          <w:rFonts w:cstheme="minorHAnsi"/>
        </w:rPr>
        <w:t xml:space="preserve"> installation on alice's system (198.51.100.42). This is the first indicator of compromise (IOC) and establishes the attacker's foothold.</w:t>
      </w:r>
    </w:p>
    <w:p w14:paraId="174EDC49" w14:textId="77777777" w:rsidR="00B50169" w:rsidRPr="00B50169" w:rsidRDefault="00B50169" w:rsidP="00B50169">
      <w:pPr>
        <w:numPr>
          <w:ilvl w:val="0"/>
          <w:numId w:val="31"/>
        </w:numPr>
        <w:rPr>
          <w:rFonts w:cstheme="minorHAnsi"/>
        </w:rPr>
      </w:pPr>
      <w:r w:rsidRPr="00B50169">
        <w:rPr>
          <w:rFonts w:cstheme="minorHAnsi"/>
          <w:b/>
          <w:bCs/>
        </w:rPr>
        <w:t>04:29:14 - 05:48:14 (Widespread Infection):</w:t>
      </w:r>
      <w:r w:rsidRPr="00B50169">
        <w:rPr>
          <w:rFonts w:cstheme="minorHAnsi"/>
        </w:rPr>
        <w:t xml:space="preserve"> The attacker leverages their access to deploy multiple </w:t>
      </w:r>
      <w:r w:rsidRPr="00B50169">
        <w:rPr>
          <w:rFonts w:cstheme="minorHAnsi"/>
          <w:b/>
          <w:bCs/>
        </w:rPr>
        <w:t>Trojans</w:t>
      </w:r>
      <w:r w:rsidRPr="00B50169">
        <w:rPr>
          <w:rFonts w:cstheme="minorHAnsi"/>
        </w:rPr>
        <w:t xml:space="preserve"> across the network, infecting systems used by alice, bob, david, and eve. This phase focuses on expanding control.</w:t>
      </w:r>
    </w:p>
    <w:p w14:paraId="47659564" w14:textId="77777777" w:rsidR="00B50169" w:rsidRPr="00B50169" w:rsidRDefault="00B50169" w:rsidP="00B50169">
      <w:pPr>
        <w:numPr>
          <w:ilvl w:val="0"/>
          <w:numId w:val="31"/>
        </w:numPr>
        <w:rPr>
          <w:rFonts w:cstheme="minorHAnsi"/>
        </w:rPr>
      </w:pPr>
      <w:r w:rsidRPr="00B50169">
        <w:rPr>
          <w:rFonts w:cstheme="minorHAnsi"/>
          <w:b/>
          <w:bCs/>
        </w:rPr>
        <w:t>07:46:14 (Credential Compromise):</w:t>
      </w:r>
      <w:r w:rsidRPr="00B50169">
        <w:rPr>
          <w:rFonts w:cstheme="minorHAnsi"/>
        </w:rPr>
        <w:t xml:space="preserve"> User bob successfully logs into 10.0.0.5. This is a critical event, as I had already identified a Trojan infection on this system under bob's user account at 05:48:14. This confirms his credentials were stolen and are being used by the attacker.</w:t>
      </w:r>
    </w:p>
    <w:p w14:paraId="1F20F200" w14:textId="77777777" w:rsidR="00B50169" w:rsidRPr="00B50169" w:rsidRDefault="00B50169" w:rsidP="00B50169">
      <w:pPr>
        <w:numPr>
          <w:ilvl w:val="0"/>
          <w:numId w:val="31"/>
        </w:numPr>
        <w:rPr>
          <w:rFonts w:cstheme="minorHAnsi"/>
        </w:rPr>
      </w:pPr>
      <w:r w:rsidRPr="00B50169">
        <w:rPr>
          <w:rFonts w:cstheme="minorHAnsi"/>
          <w:b/>
          <w:bCs/>
        </w:rPr>
        <w:t>07:51:14 (Lateral Movement):</w:t>
      </w:r>
      <w:r w:rsidRPr="00B50169">
        <w:rPr>
          <w:rFonts w:cstheme="minorHAnsi"/>
        </w:rPr>
        <w:t xml:space="preserve"> A second </w:t>
      </w:r>
      <w:r w:rsidRPr="00B50169">
        <w:rPr>
          <w:rFonts w:cstheme="minorHAnsi"/>
          <w:b/>
          <w:bCs/>
        </w:rPr>
        <w:t>Rootkit</w:t>
      </w:r>
      <w:r w:rsidRPr="00B50169">
        <w:rPr>
          <w:rFonts w:cstheme="minorHAnsi"/>
        </w:rPr>
        <w:t xml:space="preserve"> is detected on eve's account, this time on the already-compromised IP 10.0.0.5. This demonstrates the attacker is moving laterally and escalating privileges within the network.</w:t>
      </w:r>
    </w:p>
    <w:p w14:paraId="4DF0A737" w14:textId="77777777" w:rsidR="00B50169" w:rsidRPr="00B50169" w:rsidRDefault="00B50169" w:rsidP="00B50169">
      <w:pPr>
        <w:numPr>
          <w:ilvl w:val="0"/>
          <w:numId w:val="31"/>
        </w:numPr>
        <w:rPr>
          <w:rFonts w:cstheme="minorHAnsi"/>
        </w:rPr>
      </w:pPr>
      <w:r w:rsidRPr="00B50169">
        <w:rPr>
          <w:rFonts w:cstheme="minorHAnsi"/>
          <w:b/>
          <w:bCs/>
        </w:rPr>
        <w:t>09:10:14 (Attack Culmination):</w:t>
      </w:r>
      <w:r w:rsidRPr="00B50169">
        <w:rPr>
          <w:rFonts w:cstheme="minorHAnsi"/>
        </w:rPr>
        <w:t xml:space="preserve"> The attack's final objective is revealed with a </w:t>
      </w:r>
      <w:r w:rsidRPr="00B50169">
        <w:rPr>
          <w:rFonts w:cstheme="minorHAnsi"/>
          <w:b/>
          <w:bCs/>
        </w:rPr>
        <w:t>Ransomware Behavior</w:t>
      </w:r>
      <w:r w:rsidRPr="00B50169">
        <w:rPr>
          <w:rFonts w:cstheme="minorHAnsi"/>
        </w:rPr>
        <w:t xml:space="preserve"> alert on bob's machine at 172.16.0.3. Simultaneously, a file accessed event is logged for bob on a separate system, indicating a likely data exfiltration attempt running in parallel with the ransomware deployment.</w:t>
      </w:r>
    </w:p>
    <w:p w14:paraId="244BD22F" w14:textId="77777777" w:rsidR="00B50169" w:rsidRPr="00B50169" w:rsidRDefault="00B50169" w:rsidP="00B50169">
      <w:pPr>
        <w:rPr>
          <w:rFonts w:cstheme="minorHAnsi"/>
        </w:rPr>
      </w:pPr>
      <w:r w:rsidRPr="00B50169">
        <w:rPr>
          <w:rFonts w:cstheme="minorHAnsi"/>
        </w:rPr>
        <w:pict w14:anchorId="3331BE77">
          <v:rect id="_x0000_i1082" style="width:0;height:1.5pt" o:hralign="center" o:hrstd="t" o:hr="t" fillcolor="#a0a0a0" stroked="f"/>
        </w:pict>
      </w:r>
    </w:p>
    <w:p w14:paraId="0BCB0974" w14:textId="77777777" w:rsidR="00B50169" w:rsidRPr="00B50169" w:rsidRDefault="00B50169" w:rsidP="00B50169">
      <w:pPr>
        <w:rPr>
          <w:rFonts w:cstheme="minorHAnsi"/>
          <w:b/>
          <w:bCs/>
        </w:rPr>
      </w:pPr>
      <w:r w:rsidRPr="00B50169">
        <w:rPr>
          <w:rFonts w:cstheme="minorHAnsi"/>
          <w:b/>
          <w:bCs/>
        </w:rPr>
        <w:t>5. Impact and Risk Assessment</w:t>
      </w:r>
    </w:p>
    <w:p w14:paraId="07365959" w14:textId="77777777" w:rsidR="00B50169" w:rsidRPr="00B50169" w:rsidRDefault="00B50169" w:rsidP="00B50169">
      <w:pPr>
        <w:rPr>
          <w:rFonts w:cstheme="minorHAnsi"/>
        </w:rPr>
      </w:pPr>
      <w:r w:rsidRPr="00B50169">
        <w:rPr>
          <w:rFonts w:cstheme="minorHAnsi"/>
        </w:rPr>
        <w:t>The attack poses a severe and multi-faceted risk to the organization:</w:t>
      </w:r>
    </w:p>
    <w:p w14:paraId="4B0E5345" w14:textId="77777777" w:rsidR="00B50169" w:rsidRPr="00B50169" w:rsidRDefault="00B50169" w:rsidP="00B50169">
      <w:pPr>
        <w:numPr>
          <w:ilvl w:val="0"/>
          <w:numId w:val="32"/>
        </w:numPr>
        <w:rPr>
          <w:rFonts w:cstheme="minorHAnsi"/>
        </w:rPr>
      </w:pPr>
      <w:r w:rsidRPr="00B50169">
        <w:rPr>
          <w:rFonts w:cstheme="minorHAnsi"/>
          <w:b/>
          <w:bCs/>
        </w:rPr>
        <w:t>Data Integrity:</w:t>
      </w:r>
      <w:r w:rsidRPr="00B50169">
        <w:rPr>
          <w:rFonts w:cstheme="minorHAnsi"/>
        </w:rPr>
        <w:t xml:space="preserve"> The active ransomware infection presents an immediate risk of </w:t>
      </w:r>
      <w:r w:rsidRPr="00B50169">
        <w:rPr>
          <w:rFonts w:cstheme="minorHAnsi"/>
          <w:b/>
          <w:bCs/>
        </w:rPr>
        <w:t>permanent data loss</w:t>
      </w:r>
      <w:r w:rsidRPr="00B50169">
        <w:rPr>
          <w:rFonts w:cstheme="minorHAnsi"/>
        </w:rPr>
        <w:t xml:space="preserve"> through encryption.</w:t>
      </w:r>
    </w:p>
    <w:p w14:paraId="7F9D50C9" w14:textId="77777777" w:rsidR="00B50169" w:rsidRPr="00B50169" w:rsidRDefault="00B50169" w:rsidP="00B50169">
      <w:pPr>
        <w:numPr>
          <w:ilvl w:val="0"/>
          <w:numId w:val="32"/>
        </w:numPr>
        <w:rPr>
          <w:rFonts w:cstheme="minorHAnsi"/>
        </w:rPr>
      </w:pPr>
      <w:r w:rsidRPr="00B50169">
        <w:rPr>
          <w:rFonts w:cstheme="minorHAnsi"/>
          <w:b/>
          <w:bCs/>
        </w:rPr>
        <w:t>Data Confidentiality:</w:t>
      </w:r>
      <w:r w:rsidRPr="00B50169">
        <w:rPr>
          <w:rFonts w:cstheme="minorHAnsi"/>
        </w:rPr>
        <w:t xml:space="preserve"> The spyware alert and suspicious file access patterns point to a high probability of </w:t>
      </w:r>
      <w:r w:rsidRPr="00B50169">
        <w:rPr>
          <w:rFonts w:cstheme="minorHAnsi"/>
          <w:b/>
          <w:bCs/>
        </w:rPr>
        <w:t>sensitive data exfiltration</w:t>
      </w:r>
      <w:r w:rsidRPr="00B50169">
        <w:rPr>
          <w:rFonts w:cstheme="minorHAnsi"/>
        </w:rPr>
        <w:t>, which could lead to regulatory fines and reputational damage.</w:t>
      </w:r>
    </w:p>
    <w:p w14:paraId="51311D3D" w14:textId="77777777" w:rsidR="00B50169" w:rsidRPr="00B50169" w:rsidRDefault="00B50169" w:rsidP="00B50169">
      <w:pPr>
        <w:numPr>
          <w:ilvl w:val="0"/>
          <w:numId w:val="32"/>
        </w:numPr>
        <w:rPr>
          <w:rFonts w:cstheme="minorHAnsi"/>
        </w:rPr>
      </w:pPr>
      <w:r w:rsidRPr="00B50169">
        <w:rPr>
          <w:rFonts w:cstheme="minorHAnsi"/>
          <w:b/>
          <w:bCs/>
        </w:rPr>
        <w:t>System Availability:</w:t>
      </w:r>
      <w:r w:rsidRPr="00B50169">
        <w:rPr>
          <w:rFonts w:cstheme="minorHAnsi"/>
        </w:rPr>
        <w:t xml:space="preserve"> The rootkits provide the attacker with persistent access, allowing them to cause further disruption or re-infect systems if not properly eradicated. The ransomware itself is designed to disrupt operations by making files and systems unusable.</w:t>
      </w:r>
    </w:p>
    <w:p w14:paraId="643B8E7D" w14:textId="77777777" w:rsidR="00B50169" w:rsidRPr="00B50169" w:rsidRDefault="00B50169" w:rsidP="00B50169">
      <w:pPr>
        <w:rPr>
          <w:rFonts w:cstheme="minorHAnsi"/>
        </w:rPr>
      </w:pPr>
      <w:r w:rsidRPr="00B50169">
        <w:rPr>
          <w:rFonts w:cstheme="minorHAnsi"/>
        </w:rPr>
        <w:pict w14:anchorId="1664A231">
          <v:rect id="_x0000_i1083" style="width:0;height:1.5pt" o:hralign="center" o:hrstd="t" o:hr="t" fillcolor="#a0a0a0" stroked="f"/>
        </w:pict>
      </w:r>
    </w:p>
    <w:p w14:paraId="5BD64FBD" w14:textId="77777777" w:rsidR="00B50169" w:rsidRPr="00B50169" w:rsidRDefault="00B50169" w:rsidP="00B50169">
      <w:pPr>
        <w:rPr>
          <w:rFonts w:cstheme="minorHAnsi"/>
          <w:b/>
          <w:bCs/>
        </w:rPr>
      </w:pPr>
      <w:r w:rsidRPr="00B50169">
        <w:rPr>
          <w:rFonts w:cstheme="minorHAnsi"/>
          <w:b/>
          <w:bCs/>
        </w:rPr>
        <w:lastRenderedPageBreak/>
        <w:t>6. Remediation Plan</w:t>
      </w:r>
    </w:p>
    <w:p w14:paraId="47BDE8F1" w14:textId="77777777" w:rsidR="00B50169" w:rsidRPr="00B50169" w:rsidRDefault="00B50169" w:rsidP="00B50169">
      <w:pPr>
        <w:rPr>
          <w:rFonts w:cstheme="minorHAnsi"/>
        </w:rPr>
      </w:pPr>
      <w:r w:rsidRPr="00B50169">
        <w:rPr>
          <w:rFonts w:cstheme="minorHAnsi"/>
        </w:rPr>
        <w:t>I have developed a strategic, three-phase response plan to effectively manage this incident.</w:t>
      </w:r>
    </w:p>
    <w:p w14:paraId="5B9E32E0" w14:textId="77777777" w:rsidR="00B50169" w:rsidRPr="00B50169" w:rsidRDefault="00B50169" w:rsidP="00B50169">
      <w:pPr>
        <w:rPr>
          <w:rFonts w:cstheme="minorHAnsi"/>
        </w:rPr>
      </w:pPr>
      <w:r w:rsidRPr="00B50169">
        <w:rPr>
          <w:rFonts w:cstheme="minorHAnsi"/>
          <w:b/>
          <w:bCs/>
        </w:rPr>
        <w:t>Phase 1: Immediate Actions (Containment)</w:t>
      </w:r>
    </w:p>
    <w:p w14:paraId="5F12A699" w14:textId="77777777" w:rsidR="00B50169" w:rsidRPr="00B50169" w:rsidRDefault="00B50169" w:rsidP="00B50169">
      <w:pPr>
        <w:numPr>
          <w:ilvl w:val="0"/>
          <w:numId w:val="33"/>
        </w:numPr>
        <w:rPr>
          <w:rFonts w:cstheme="minorHAnsi"/>
        </w:rPr>
      </w:pPr>
      <w:r w:rsidRPr="00B50169">
        <w:rPr>
          <w:rFonts w:cstheme="minorHAnsi"/>
          <w:b/>
          <w:bCs/>
        </w:rPr>
        <w:t>Isolate Critical Hosts:</w:t>
      </w:r>
      <w:r w:rsidRPr="00B50169">
        <w:rPr>
          <w:rFonts w:cstheme="minorHAnsi"/>
        </w:rPr>
        <w:t xml:space="preserve"> Immediately disconnect the most affected IPs (172.16.0.3, 10.0.0.5, 198.51.100.42) from the network to stop the ransomware's spread and prevent further lateral movement.</w:t>
      </w:r>
    </w:p>
    <w:p w14:paraId="698E12A6" w14:textId="77777777" w:rsidR="00B50169" w:rsidRPr="00B50169" w:rsidRDefault="00B50169" w:rsidP="00B50169">
      <w:pPr>
        <w:numPr>
          <w:ilvl w:val="0"/>
          <w:numId w:val="33"/>
        </w:numPr>
        <w:rPr>
          <w:rFonts w:cstheme="minorHAnsi"/>
        </w:rPr>
      </w:pPr>
      <w:r w:rsidRPr="00B50169">
        <w:rPr>
          <w:rFonts w:cstheme="minorHAnsi"/>
          <w:b/>
          <w:bCs/>
        </w:rPr>
        <w:t>Disable Compromised Accounts:</w:t>
      </w:r>
      <w:r w:rsidRPr="00B50169">
        <w:rPr>
          <w:rFonts w:cstheme="minorHAnsi"/>
        </w:rPr>
        <w:t xml:space="preserve"> Immediately disable the user accounts for bob and alice to revoke attacker access. Place other involved user accounts under high scrutiny.</w:t>
      </w:r>
    </w:p>
    <w:p w14:paraId="0A6E46B2" w14:textId="77777777" w:rsidR="00B50169" w:rsidRPr="00B50169" w:rsidRDefault="00B50169" w:rsidP="00B50169">
      <w:pPr>
        <w:numPr>
          <w:ilvl w:val="0"/>
          <w:numId w:val="33"/>
        </w:numPr>
        <w:rPr>
          <w:rFonts w:cstheme="minorHAnsi"/>
        </w:rPr>
      </w:pPr>
      <w:r w:rsidRPr="00B50169">
        <w:rPr>
          <w:rFonts w:cstheme="minorHAnsi"/>
          <w:b/>
          <w:bCs/>
        </w:rPr>
        <w:t>Preserve Forensic Evidence:</w:t>
      </w:r>
      <w:r w:rsidRPr="00B50169">
        <w:rPr>
          <w:rFonts w:cstheme="minorHAnsi"/>
        </w:rPr>
        <w:t xml:space="preserve"> Perform a forensic disk image of the system at 172.16.0.3 </w:t>
      </w:r>
      <w:r w:rsidRPr="00B50169">
        <w:rPr>
          <w:rFonts w:cstheme="minorHAnsi"/>
          <w:i/>
          <w:iCs/>
        </w:rPr>
        <w:t>before</w:t>
      </w:r>
      <w:r w:rsidRPr="00B50169">
        <w:rPr>
          <w:rFonts w:cstheme="minorHAnsi"/>
        </w:rPr>
        <w:t xml:space="preserve"> any cleanup actions are taken. This is critical for post-incident investigation.</w:t>
      </w:r>
    </w:p>
    <w:p w14:paraId="439ACCB7" w14:textId="77777777" w:rsidR="00B50169" w:rsidRPr="00B50169" w:rsidRDefault="00B50169" w:rsidP="00B50169">
      <w:pPr>
        <w:rPr>
          <w:rFonts w:cstheme="minorHAnsi"/>
        </w:rPr>
      </w:pPr>
      <w:r w:rsidRPr="00B50169">
        <w:rPr>
          <w:rFonts w:cstheme="minorHAnsi"/>
          <w:b/>
          <w:bCs/>
        </w:rPr>
        <w:t>Phase 2: Eradication &amp; Recovery</w:t>
      </w:r>
    </w:p>
    <w:p w14:paraId="24AC6F36" w14:textId="77777777" w:rsidR="00B50169" w:rsidRPr="00B50169" w:rsidRDefault="00B50169" w:rsidP="00B50169">
      <w:pPr>
        <w:numPr>
          <w:ilvl w:val="0"/>
          <w:numId w:val="34"/>
        </w:numPr>
        <w:rPr>
          <w:rFonts w:cstheme="minorHAnsi"/>
        </w:rPr>
      </w:pPr>
      <w:r w:rsidRPr="00B50169">
        <w:rPr>
          <w:rFonts w:cstheme="minorHAnsi"/>
          <w:b/>
          <w:bCs/>
        </w:rPr>
        <w:t>Rebuild Compromised Systems:</w:t>
      </w:r>
      <w:r w:rsidRPr="00B50169">
        <w:rPr>
          <w:rFonts w:cstheme="minorHAnsi"/>
        </w:rPr>
        <w:t xml:space="preserve"> Any machine with a confirmed rootkit infection </w:t>
      </w:r>
      <w:r w:rsidRPr="00B50169">
        <w:rPr>
          <w:rFonts w:cstheme="minorHAnsi"/>
          <w:b/>
          <w:bCs/>
        </w:rPr>
        <w:t>must be completely rebuilt</w:t>
      </w:r>
      <w:r w:rsidRPr="00B50169">
        <w:rPr>
          <w:rFonts w:cstheme="minorHAnsi"/>
        </w:rPr>
        <w:t xml:space="preserve"> from a trusted backup. Do not attempt to clean it.</w:t>
      </w:r>
    </w:p>
    <w:p w14:paraId="06331F39" w14:textId="77777777" w:rsidR="00B50169" w:rsidRPr="00B50169" w:rsidRDefault="00B50169" w:rsidP="00B50169">
      <w:pPr>
        <w:numPr>
          <w:ilvl w:val="0"/>
          <w:numId w:val="34"/>
        </w:numPr>
        <w:rPr>
          <w:rFonts w:cstheme="minorHAnsi"/>
        </w:rPr>
      </w:pPr>
      <w:r w:rsidRPr="00B50169">
        <w:rPr>
          <w:rFonts w:cstheme="minorHAnsi"/>
          <w:b/>
          <w:bCs/>
        </w:rPr>
        <w:t>Reset All Credentials:</w:t>
      </w:r>
      <w:r w:rsidRPr="00B50169">
        <w:rPr>
          <w:rFonts w:cstheme="minorHAnsi"/>
        </w:rPr>
        <w:t xml:space="preserve"> Enforce a mandatory password reset for all affected users.</w:t>
      </w:r>
    </w:p>
    <w:p w14:paraId="72416E73" w14:textId="77777777" w:rsidR="00B50169" w:rsidRPr="00B50169" w:rsidRDefault="00B50169" w:rsidP="00B50169">
      <w:pPr>
        <w:numPr>
          <w:ilvl w:val="0"/>
          <w:numId w:val="34"/>
        </w:numPr>
        <w:rPr>
          <w:rFonts w:cstheme="minorHAnsi"/>
        </w:rPr>
      </w:pPr>
      <w:r w:rsidRPr="00B50169">
        <w:rPr>
          <w:rFonts w:cstheme="minorHAnsi"/>
          <w:b/>
          <w:bCs/>
        </w:rPr>
        <w:t>Enforce Multi-Factor Authentication (MFA):</w:t>
      </w:r>
      <w:r w:rsidRPr="00B50169">
        <w:rPr>
          <w:rFonts w:cstheme="minorHAnsi"/>
        </w:rPr>
        <w:t xml:space="preserve"> Immediately enable MFA for all users, starting with those who were compromised.</w:t>
      </w:r>
    </w:p>
    <w:p w14:paraId="53371A14" w14:textId="77777777" w:rsidR="00B50169" w:rsidRPr="00B50169" w:rsidRDefault="00B50169" w:rsidP="00B50169">
      <w:pPr>
        <w:numPr>
          <w:ilvl w:val="0"/>
          <w:numId w:val="34"/>
        </w:numPr>
        <w:rPr>
          <w:rFonts w:cstheme="minorHAnsi"/>
        </w:rPr>
      </w:pPr>
      <w:r w:rsidRPr="00B50169">
        <w:rPr>
          <w:rFonts w:cstheme="minorHAnsi"/>
          <w:b/>
          <w:bCs/>
        </w:rPr>
        <w:t>Restore Data:</w:t>
      </w:r>
      <w:r w:rsidRPr="00B50169">
        <w:rPr>
          <w:rFonts w:cstheme="minorHAnsi"/>
        </w:rPr>
        <w:t xml:space="preserve"> Once systems are verified as clean, restore necessary data from verified, offline backups made prior to the incident start time.</w:t>
      </w:r>
    </w:p>
    <w:p w14:paraId="03F0451D" w14:textId="77777777" w:rsidR="00B50169" w:rsidRPr="00B50169" w:rsidRDefault="00B50169" w:rsidP="00B50169">
      <w:pPr>
        <w:rPr>
          <w:rFonts w:cstheme="minorHAnsi"/>
        </w:rPr>
      </w:pPr>
      <w:r w:rsidRPr="00B50169">
        <w:rPr>
          <w:rFonts w:cstheme="minorHAnsi"/>
          <w:b/>
          <w:bCs/>
        </w:rPr>
        <w:t>Phase 3: Long-Term Prevention (Hardening)</w:t>
      </w:r>
    </w:p>
    <w:p w14:paraId="339826D4" w14:textId="77777777" w:rsidR="00B50169" w:rsidRPr="00B50169" w:rsidRDefault="00B50169" w:rsidP="00B50169">
      <w:pPr>
        <w:numPr>
          <w:ilvl w:val="0"/>
          <w:numId w:val="35"/>
        </w:numPr>
        <w:rPr>
          <w:rFonts w:cstheme="minorHAnsi"/>
        </w:rPr>
      </w:pPr>
      <w:r w:rsidRPr="00B50169">
        <w:rPr>
          <w:rFonts w:cstheme="minorHAnsi"/>
          <w:b/>
          <w:bCs/>
        </w:rPr>
        <w:t>Deploy EDR:</w:t>
      </w:r>
      <w:r w:rsidRPr="00B50169">
        <w:rPr>
          <w:rFonts w:cstheme="minorHAnsi"/>
        </w:rPr>
        <w:t xml:space="preserve"> Procure and deploy an Endpoint Detection and Response (EDR) solution. Signature-based tools were insufficient; behavioral analytics are required.</w:t>
      </w:r>
    </w:p>
    <w:p w14:paraId="6F165CD1" w14:textId="77777777" w:rsidR="00B50169" w:rsidRPr="00B50169" w:rsidRDefault="00B50169" w:rsidP="00B50169">
      <w:pPr>
        <w:numPr>
          <w:ilvl w:val="0"/>
          <w:numId w:val="35"/>
        </w:numPr>
        <w:rPr>
          <w:rFonts w:cstheme="minorHAnsi"/>
        </w:rPr>
      </w:pPr>
      <w:r w:rsidRPr="00B50169">
        <w:rPr>
          <w:rFonts w:cstheme="minorHAnsi"/>
          <w:b/>
          <w:bCs/>
        </w:rPr>
        <w:t>Implement Network Segmentation:</w:t>
      </w:r>
      <w:r w:rsidRPr="00B50169">
        <w:rPr>
          <w:rFonts w:cstheme="minorHAnsi"/>
        </w:rPr>
        <w:t xml:space="preserve"> Begin a project to logically segment the network. Critical servers should not be on the same network segment as user workstations.</w:t>
      </w:r>
    </w:p>
    <w:p w14:paraId="47F3BAE8" w14:textId="77777777" w:rsidR="00B50169" w:rsidRPr="00B50169" w:rsidRDefault="00B50169" w:rsidP="00B50169">
      <w:pPr>
        <w:numPr>
          <w:ilvl w:val="0"/>
          <w:numId w:val="35"/>
        </w:numPr>
        <w:rPr>
          <w:rFonts w:cstheme="minorHAnsi"/>
        </w:rPr>
      </w:pPr>
      <w:r w:rsidRPr="00B50169">
        <w:rPr>
          <w:rFonts w:cstheme="minorHAnsi"/>
          <w:b/>
          <w:bCs/>
        </w:rPr>
        <w:t>Security Awareness Training:</w:t>
      </w:r>
      <w:r w:rsidRPr="00B50169">
        <w:rPr>
          <w:rFonts w:cstheme="minorHAnsi"/>
        </w:rPr>
        <w:t xml:space="preserve"> Mandate updated security training for all employees, focusing on recognizing phishing attempts and practicing strong credential hygiene.</w:t>
      </w:r>
    </w:p>
    <w:p w14:paraId="5B4DAA1F" w14:textId="77777777" w:rsidR="00B50169" w:rsidRPr="00FE53E1" w:rsidRDefault="00B50169" w:rsidP="00B50169">
      <w:pPr>
        <w:rPr>
          <w:rFonts w:cstheme="minorHAnsi"/>
        </w:rPr>
      </w:pPr>
      <w:r>
        <w:rPr>
          <w:rFonts w:cstheme="minorHAnsi"/>
        </w:rPr>
        <w:br/>
      </w:r>
      <w:r w:rsidRPr="00FE53E1">
        <w:rPr>
          <w:rFonts w:cstheme="minorHAnsi"/>
          <w:b/>
          <w:bCs/>
        </w:rPr>
        <w:t>Key Insights</w:t>
      </w:r>
      <w:r w:rsidRPr="00FE53E1">
        <w:rPr>
          <w:rFonts w:cstheme="minorHAnsi"/>
        </w:rPr>
        <w:t>:</w:t>
      </w:r>
    </w:p>
    <w:p w14:paraId="4D8440CD" w14:textId="77777777" w:rsidR="00B50169" w:rsidRPr="00FE53E1" w:rsidRDefault="00B50169" w:rsidP="00B50169">
      <w:pPr>
        <w:numPr>
          <w:ilvl w:val="0"/>
          <w:numId w:val="16"/>
        </w:numPr>
        <w:rPr>
          <w:rFonts w:cstheme="minorHAnsi"/>
        </w:rPr>
      </w:pPr>
      <w:r w:rsidRPr="00FE53E1">
        <w:rPr>
          <w:rFonts w:cstheme="minorHAnsi"/>
        </w:rPr>
        <w:t>73% of alerts linked to malware (11/15 events).</w:t>
      </w:r>
    </w:p>
    <w:p w14:paraId="65B6D4A2" w14:textId="77777777" w:rsidR="00B50169" w:rsidRPr="00FE53E1" w:rsidRDefault="00B50169" w:rsidP="00B50169">
      <w:pPr>
        <w:numPr>
          <w:ilvl w:val="0"/>
          <w:numId w:val="16"/>
        </w:numPr>
        <w:rPr>
          <w:rFonts w:cstheme="minorHAnsi"/>
        </w:rPr>
      </w:pPr>
      <w:r w:rsidRPr="00FE53E1">
        <w:rPr>
          <w:rFonts w:cstheme="minorHAnsi"/>
        </w:rPr>
        <w:t>IP 203.0.113.77 is a pivot point (logins, malware, scans).</w:t>
      </w:r>
    </w:p>
    <w:p w14:paraId="320834BA" w14:textId="77777777" w:rsidR="00B50169" w:rsidRPr="00AB38C8" w:rsidRDefault="00B50169" w:rsidP="00B50169">
      <w:pPr>
        <w:numPr>
          <w:ilvl w:val="0"/>
          <w:numId w:val="16"/>
        </w:numPr>
        <w:rPr>
          <w:rFonts w:cstheme="minorHAnsi"/>
        </w:rPr>
      </w:pPr>
      <w:r w:rsidRPr="00FE53E1">
        <w:rPr>
          <w:rFonts w:cstheme="minorHAnsi"/>
        </w:rPr>
        <w:t>User accounts are compromised → </w:t>
      </w:r>
      <w:r w:rsidRPr="00FE53E1">
        <w:rPr>
          <w:rFonts w:cstheme="minorHAnsi"/>
          <w:b/>
          <w:bCs/>
        </w:rPr>
        <w:t>enable MFA immediately</w:t>
      </w:r>
      <w:r w:rsidRPr="00FE53E1">
        <w:rPr>
          <w:rFonts w:cstheme="minorHAnsi"/>
        </w:rPr>
        <w:t>.</w:t>
      </w:r>
    </w:p>
    <w:p w14:paraId="0B418CA6" w14:textId="77777777" w:rsidR="00B50169" w:rsidRDefault="00B50169" w:rsidP="00B50169">
      <w:pPr>
        <w:rPr>
          <w:rFonts w:cstheme="minorHAnsi"/>
        </w:rPr>
      </w:pPr>
    </w:p>
    <w:p w14:paraId="1014AFEB" w14:textId="77777777" w:rsidR="00B50169" w:rsidRDefault="00B50169" w:rsidP="00B50169">
      <w:pPr>
        <w:rPr>
          <w:rFonts w:cstheme="minorHAnsi"/>
        </w:rPr>
      </w:pPr>
    </w:p>
    <w:p w14:paraId="780371B3" w14:textId="77777777" w:rsidR="00B50169" w:rsidRDefault="00B50169" w:rsidP="00B50169">
      <w:pPr>
        <w:rPr>
          <w:rFonts w:cstheme="minorHAnsi"/>
          <w:b/>
          <w:bCs/>
          <w:sz w:val="24"/>
          <w:szCs w:val="24"/>
        </w:rPr>
      </w:pPr>
      <w:r>
        <w:rPr>
          <w:rFonts w:cstheme="minorHAnsi"/>
        </w:rPr>
        <w:br/>
      </w:r>
      <w:r>
        <w:rPr>
          <w:rFonts w:cstheme="minorHAnsi"/>
        </w:rPr>
        <w:br/>
      </w:r>
      <w:r>
        <w:rPr>
          <w:rFonts w:cstheme="minorHAnsi"/>
          <w:b/>
          <w:bCs/>
          <w:sz w:val="24"/>
          <w:szCs w:val="24"/>
        </w:rPr>
        <w:br/>
      </w:r>
      <w:r>
        <w:rPr>
          <w:rFonts w:cstheme="minorHAnsi"/>
          <w:b/>
          <w:bCs/>
          <w:sz w:val="24"/>
          <w:szCs w:val="24"/>
        </w:rPr>
        <w:lastRenderedPageBreak/>
        <w:br/>
      </w:r>
    </w:p>
    <w:p w14:paraId="7328C9F9" w14:textId="77777777" w:rsidR="00B50169" w:rsidRDefault="00B50169" w:rsidP="00B50169">
      <w:pPr>
        <w:rPr>
          <w:rFonts w:cstheme="minorHAnsi"/>
          <w:b/>
          <w:bCs/>
          <w:sz w:val="24"/>
          <w:szCs w:val="24"/>
        </w:rPr>
      </w:pPr>
    </w:p>
    <w:p w14:paraId="4C20C15B" w14:textId="23504DBD" w:rsidR="00B50169" w:rsidRPr="00B50169" w:rsidRDefault="00B50169" w:rsidP="00B50169">
      <w:pPr>
        <w:rPr>
          <w:rFonts w:cstheme="minorHAnsi"/>
        </w:rPr>
      </w:pPr>
      <w:r w:rsidRPr="00B50169">
        <w:rPr>
          <w:rFonts w:cstheme="minorHAnsi"/>
          <w:b/>
          <w:bCs/>
          <w:sz w:val="24"/>
          <w:szCs w:val="24"/>
        </w:rPr>
        <w:t>7. Stakeholder Communication Email Draft</w:t>
      </w:r>
      <w:r>
        <w:rPr>
          <w:rFonts w:cstheme="minorHAnsi"/>
        </w:rPr>
        <w:br/>
      </w:r>
      <w:r>
        <w:rPr>
          <w:rFonts w:cstheme="minorHAnsi"/>
        </w:rPr>
        <w:br/>
      </w:r>
      <w:r w:rsidRPr="00B50169">
        <w:rPr>
          <w:rFonts w:cstheme="minorHAnsi"/>
          <w:b/>
          <w:bCs/>
        </w:rPr>
        <w:t>Subject: URGENT: Active Cyberattack Detected - Incident Response in Progress</w:t>
      </w:r>
    </w:p>
    <w:p w14:paraId="4975851F" w14:textId="77777777" w:rsidR="00A50E59" w:rsidRDefault="00B50169" w:rsidP="00B50169">
      <w:pPr>
        <w:rPr>
          <w:rFonts w:cstheme="minorHAnsi"/>
        </w:rPr>
      </w:pPr>
      <w:r w:rsidRPr="00B50169">
        <w:rPr>
          <w:rFonts w:cstheme="minorHAnsi"/>
          <w:b/>
          <w:bCs/>
        </w:rPr>
        <w:t>To:</w:t>
      </w:r>
      <w:r w:rsidRPr="00B50169">
        <w:rPr>
          <w:rFonts w:cstheme="minorHAnsi"/>
        </w:rPr>
        <w:t xml:space="preserve"> Senior Management; Head of IT </w:t>
      </w:r>
    </w:p>
    <w:p w14:paraId="1FA68F1C" w14:textId="67808B86" w:rsidR="00B50169" w:rsidRPr="00B50169" w:rsidRDefault="00B50169" w:rsidP="00B50169">
      <w:pPr>
        <w:rPr>
          <w:rFonts w:cstheme="minorHAnsi"/>
        </w:rPr>
      </w:pPr>
      <w:r w:rsidRPr="00B50169">
        <w:rPr>
          <w:rFonts w:cstheme="minorHAnsi"/>
          <w:b/>
          <w:bCs/>
        </w:rPr>
        <w:t>CC:</w:t>
      </w:r>
      <w:r w:rsidRPr="00B50169">
        <w:rPr>
          <w:rFonts w:cstheme="minorHAnsi"/>
        </w:rPr>
        <w:t xml:space="preserve"> Legal &amp; Compliance</w:t>
      </w:r>
    </w:p>
    <w:p w14:paraId="53CCF0D9" w14:textId="77777777" w:rsidR="00B50169" w:rsidRPr="00B50169" w:rsidRDefault="00B50169" w:rsidP="00B50169">
      <w:pPr>
        <w:rPr>
          <w:rFonts w:cstheme="minorHAnsi"/>
        </w:rPr>
      </w:pPr>
      <w:r w:rsidRPr="00B50169">
        <w:rPr>
          <w:rFonts w:cstheme="minorHAnsi"/>
          <w:b/>
          <w:bCs/>
        </w:rPr>
        <w:t>Dear Team,</w:t>
      </w:r>
    </w:p>
    <w:p w14:paraId="7840A033" w14:textId="77777777" w:rsidR="00B50169" w:rsidRPr="00B50169" w:rsidRDefault="00B50169" w:rsidP="00B50169">
      <w:pPr>
        <w:rPr>
          <w:rFonts w:cstheme="minorHAnsi"/>
        </w:rPr>
      </w:pPr>
      <w:r w:rsidRPr="00B50169">
        <w:rPr>
          <w:rFonts w:cstheme="minorHAnsi"/>
        </w:rPr>
        <w:t>This is an urgent security notification. I have detected and am actively responding to a significant cyberattack that has compromised multiple user accounts and systems.</w:t>
      </w:r>
    </w:p>
    <w:p w14:paraId="624ECFE4" w14:textId="77777777" w:rsidR="00B50169" w:rsidRPr="00B50169" w:rsidRDefault="00B50169" w:rsidP="00B50169">
      <w:pPr>
        <w:rPr>
          <w:rFonts w:cstheme="minorHAnsi"/>
        </w:rPr>
      </w:pPr>
      <w:r w:rsidRPr="00B50169">
        <w:rPr>
          <w:rFonts w:cstheme="minorHAnsi"/>
          <w:b/>
          <w:bCs/>
        </w:rPr>
        <w:t>Key Details:</w:t>
      </w:r>
    </w:p>
    <w:p w14:paraId="048A5857" w14:textId="77777777" w:rsidR="00B50169" w:rsidRPr="00B50169" w:rsidRDefault="00B50169" w:rsidP="00B50169">
      <w:pPr>
        <w:numPr>
          <w:ilvl w:val="0"/>
          <w:numId w:val="36"/>
        </w:numPr>
        <w:rPr>
          <w:rFonts w:cstheme="minorHAnsi"/>
        </w:rPr>
      </w:pPr>
      <w:r w:rsidRPr="00B50169">
        <w:rPr>
          <w:rFonts w:cstheme="minorHAnsi"/>
        </w:rPr>
        <w:t xml:space="preserve">The attack involves multiple malware families, including </w:t>
      </w:r>
      <w:r w:rsidRPr="00B50169">
        <w:rPr>
          <w:rFonts w:cstheme="minorHAnsi"/>
          <w:b/>
          <w:bCs/>
        </w:rPr>
        <w:t>Rootkits, Trojans, and active Ransomware</w:t>
      </w:r>
      <w:r w:rsidRPr="00B50169">
        <w:rPr>
          <w:rFonts w:cstheme="minorHAnsi"/>
        </w:rPr>
        <w:t>.</w:t>
      </w:r>
    </w:p>
    <w:p w14:paraId="4A6BB468" w14:textId="77777777" w:rsidR="00B50169" w:rsidRPr="00B50169" w:rsidRDefault="00B50169" w:rsidP="00B50169">
      <w:pPr>
        <w:numPr>
          <w:ilvl w:val="0"/>
          <w:numId w:val="36"/>
        </w:numPr>
        <w:rPr>
          <w:rFonts w:cstheme="minorHAnsi"/>
        </w:rPr>
      </w:pPr>
      <w:r w:rsidRPr="00B50169">
        <w:rPr>
          <w:rFonts w:cstheme="minorHAnsi"/>
        </w:rPr>
        <w:t>I have confirmed that at least one user's credentials have been stolen and used by the attacker.</w:t>
      </w:r>
    </w:p>
    <w:p w14:paraId="20F4D978" w14:textId="77777777" w:rsidR="00B50169" w:rsidRPr="00B50169" w:rsidRDefault="00B50169" w:rsidP="00B50169">
      <w:pPr>
        <w:numPr>
          <w:ilvl w:val="0"/>
          <w:numId w:val="36"/>
        </w:numPr>
        <w:rPr>
          <w:rFonts w:cstheme="minorHAnsi"/>
        </w:rPr>
      </w:pPr>
      <w:r w:rsidRPr="00B50169">
        <w:rPr>
          <w:rFonts w:cstheme="minorHAnsi"/>
        </w:rPr>
        <w:t>There is a high probability that data has been stolen, and an active ransomware infection is threatening to encrypt company files.</w:t>
      </w:r>
    </w:p>
    <w:p w14:paraId="6C478258" w14:textId="77777777" w:rsidR="00B50169" w:rsidRPr="00B50169" w:rsidRDefault="00B50169" w:rsidP="00B50169">
      <w:pPr>
        <w:rPr>
          <w:rFonts w:cstheme="minorHAnsi"/>
        </w:rPr>
      </w:pPr>
      <w:r w:rsidRPr="00B50169">
        <w:rPr>
          <w:rFonts w:cstheme="minorHAnsi"/>
          <w:b/>
          <w:bCs/>
        </w:rPr>
        <w:t>Immediate Actions Taken:</w:t>
      </w:r>
    </w:p>
    <w:p w14:paraId="0E605B30" w14:textId="77777777" w:rsidR="00B50169" w:rsidRPr="00B50169" w:rsidRDefault="00B50169" w:rsidP="00B50169">
      <w:pPr>
        <w:numPr>
          <w:ilvl w:val="0"/>
          <w:numId w:val="37"/>
        </w:numPr>
        <w:rPr>
          <w:rFonts w:cstheme="minorHAnsi"/>
        </w:rPr>
      </w:pPr>
      <w:r w:rsidRPr="00B50169">
        <w:rPr>
          <w:rFonts w:cstheme="minorHAnsi"/>
        </w:rPr>
        <w:t>I have initiated procedures to isolate the affected systems to prevent further damage.</w:t>
      </w:r>
    </w:p>
    <w:p w14:paraId="39BE8B29" w14:textId="19CC0D4E" w:rsidR="00B50169" w:rsidRPr="00B50169" w:rsidRDefault="00B50169" w:rsidP="008C3825">
      <w:pPr>
        <w:numPr>
          <w:ilvl w:val="0"/>
          <w:numId w:val="37"/>
        </w:numPr>
        <w:rPr>
          <w:rFonts w:cstheme="minorHAnsi"/>
        </w:rPr>
      </w:pPr>
      <w:r w:rsidRPr="00B50169">
        <w:rPr>
          <w:rFonts w:cstheme="minorHAnsi"/>
        </w:rPr>
        <w:t>The primary compromised user accounts are being disabled.</w:t>
      </w:r>
    </w:p>
    <w:p w14:paraId="5DED6FCC" w14:textId="77777777" w:rsidR="00B50169" w:rsidRPr="00B50169" w:rsidRDefault="00B50169" w:rsidP="00B50169">
      <w:pPr>
        <w:rPr>
          <w:rFonts w:cstheme="minorHAnsi"/>
        </w:rPr>
      </w:pPr>
      <w:r w:rsidRPr="00B50169">
        <w:rPr>
          <w:rFonts w:cstheme="minorHAnsi"/>
        </w:rPr>
        <w:t>This incident poses a severe risk to our data and operations. A full response is underway as detailed in the attached report. My primary recommendation is the immediate enforcement of Multi-Factor Authentication (MFA) across the organization and the fast-tracked approval for an Endpoint Detection and Response (EDR) solution to prevent a recurrence.</w:t>
      </w:r>
    </w:p>
    <w:p w14:paraId="78E6BF05" w14:textId="3427E510" w:rsidR="00B50169" w:rsidRPr="00B50169" w:rsidRDefault="00B50169" w:rsidP="00B50169">
      <w:pPr>
        <w:rPr>
          <w:rFonts w:cstheme="minorHAnsi"/>
        </w:rPr>
      </w:pPr>
      <w:r w:rsidRPr="00B50169">
        <w:rPr>
          <w:rFonts w:cstheme="minorHAnsi"/>
        </w:rPr>
        <w:t>I will provide further updates as the situation develops.</w:t>
      </w:r>
      <w:r>
        <w:rPr>
          <w:rFonts w:cstheme="minorHAnsi"/>
        </w:rPr>
        <w:br/>
      </w:r>
    </w:p>
    <w:p w14:paraId="473B21D2" w14:textId="77777777" w:rsidR="00B50169" w:rsidRPr="00B50169" w:rsidRDefault="00B50169" w:rsidP="00B50169">
      <w:pPr>
        <w:rPr>
          <w:rFonts w:cstheme="minorHAnsi"/>
        </w:rPr>
      </w:pPr>
      <w:r w:rsidRPr="00B50169">
        <w:rPr>
          <w:rFonts w:cstheme="minorHAnsi"/>
          <w:b/>
          <w:bCs/>
        </w:rPr>
        <w:t>Regards,</w:t>
      </w:r>
    </w:p>
    <w:p w14:paraId="428D4AA2" w14:textId="77777777" w:rsidR="00B50169" w:rsidRPr="00B50169" w:rsidRDefault="00B50169" w:rsidP="00B50169">
      <w:pPr>
        <w:rPr>
          <w:rFonts w:cstheme="minorHAnsi"/>
        </w:rPr>
      </w:pPr>
      <w:r w:rsidRPr="00B50169">
        <w:rPr>
          <w:rFonts w:cstheme="minorHAnsi"/>
          <w:b/>
          <w:bCs/>
        </w:rPr>
        <w:t>Samarpit Pandey</w:t>
      </w:r>
      <w:r w:rsidRPr="00B50169">
        <w:rPr>
          <w:rFonts w:cstheme="minorHAnsi"/>
        </w:rPr>
        <w:t xml:space="preserve"> </w:t>
      </w:r>
      <w:r w:rsidRPr="00B50169">
        <w:rPr>
          <w:rFonts w:cstheme="minorHAnsi"/>
          <w:i/>
          <w:iCs/>
        </w:rPr>
        <w:t>SOC Analyst</w:t>
      </w:r>
    </w:p>
    <w:p w14:paraId="2EE4A291" w14:textId="77777777" w:rsidR="00A50E59" w:rsidRDefault="00B50169" w:rsidP="00B50169">
      <w:pPr>
        <w:rPr>
          <w:rFonts w:cstheme="minorHAnsi"/>
        </w:rPr>
      </w:pPr>
      <w:r>
        <w:rPr>
          <w:rFonts w:cstheme="minorHAnsi"/>
        </w:rPr>
        <w:br/>
      </w:r>
    </w:p>
    <w:p w14:paraId="08D38F33" w14:textId="44273337" w:rsidR="00B50169" w:rsidRDefault="00B50169" w:rsidP="00B50169">
      <w:pPr>
        <w:rPr>
          <w:rFonts w:cstheme="minorHAnsi"/>
        </w:rPr>
      </w:pPr>
      <w:r>
        <w:rPr>
          <w:rFonts w:cstheme="minorHAnsi"/>
        </w:rPr>
        <w:br/>
      </w:r>
      <w:r>
        <w:rPr>
          <w:rFonts w:cstheme="minorHAnsi"/>
        </w:rPr>
        <w:br/>
      </w:r>
      <w:r>
        <w:rPr>
          <w:rFonts w:cstheme="minorHAnsi"/>
        </w:rPr>
        <w:br/>
      </w:r>
    </w:p>
    <w:p w14:paraId="0DA37DEA" w14:textId="77777777" w:rsidR="00B50169" w:rsidRDefault="00B50169" w:rsidP="00B50169">
      <w:pPr>
        <w:rPr>
          <w:rFonts w:cstheme="minorHAnsi"/>
          <w:b/>
          <w:bCs/>
        </w:rPr>
      </w:pPr>
    </w:p>
    <w:p w14:paraId="6470C699" w14:textId="21F21643" w:rsidR="00B50169" w:rsidRPr="00A50E59" w:rsidRDefault="00B50169" w:rsidP="00B50169">
      <w:pPr>
        <w:rPr>
          <w:rFonts w:cstheme="minorHAnsi"/>
          <w:b/>
          <w:bCs/>
          <w:sz w:val="28"/>
          <w:szCs w:val="28"/>
          <w:u w:val="single"/>
        </w:rPr>
      </w:pPr>
      <w:r w:rsidRPr="00A50E59">
        <w:rPr>
          <w:rFonts w:cstheme="minorHAnsi"/>
          <w:b/>
          <w:bCs/>
          <w:sz w:val="28"/>
          <w:szCs w:val="28"/>
          <w:u w:val="single"/>
        </w:rPr>
        <w:lastRenderedPageBreak/>
        <w:t xml:space="preserve">-&gt; </w:t>
      </w:r>
      <w:r w:rsidRPr="00B50169">
        <w:rPr>
          <w:rFonts w:cstheme="minorHAnsi"/>
          <w:b/>
          <w:bCs/>
          <w:sz w:val="28"/>
          <w:szCs w:val="28"/>
          <w:u w:val="single"/>
        </w:rPr>
        <w:t>Screenshots of analyzed alerts and SIEM dashboard</w:t>
      </w:r>
    </w:p>
    <w:p w14:paraId="1CCE1302" w14:textId="6B2ED4D1" w:rsidR="00A82E3A" w:rsidRPr="00B50169" w:rsidRDefault="00000000" w:rsidP="00A82E3A">
      <w:pPr>
        <w:rPr>
          <w:rFonts w:cstheme="minorHAnsi"/>
          <w:b/>
          <w:bCs/>
        </w:rPr>
      </w:pPr>
      <w:r>
        <w:rPr>
          <w:rFonts w:cstheme="minorHAnsi"/>
        </w:rPr>
        <w:pict w14:anchorId="09C22454">
          <v:rect id="_x0000_i1106" style="width:0;height:1.5pt" o:hralign="center" o:hrstd="t" o:hr="t" fillcolor="#a0a0a0" stroked="f"/>
        </w:pict>
      </w:r>
    </w:p>
    <w:p w14:paraId="3670811C" w14:textId="1D4CB0E0" w:rsidR="00B50169" w:rsidRDefault="00B50169" w:rsidP="00A82E3A">
      <w:pPr>
        <w:rPr>
          <w:rFonts w:cstheme="minorHAnsi"/>
        </w:rPr>
      </w:pPr>
    </w:p>
    <w:p w14:paraId="411A62CD" w14:textId="222A372D" w:rsidR="00FE53E1" w:rsidRPr="00C63036" w:rsidRDefault="006B1E10" w:rsidP="00A82E3A">
      <w:pPr>
        <w:rPr>
          <w:rFonts w:cstheme="minorHAnsi"/>
        </w:rPr>
      </w:pPr>
      <w:r>
        <w:rPr>
          <w:noProof/>
        </w:rPr>
        <w:drawing>
          <wp:anchor distT="0" distB="0" distL="114300" distR="114300" simplePos="0" relativeHeight="251659264" behindDoc="1" locked="0" layoutInCell="1" allowOverlap="1" wp14:anchorId="4C9A4DBA" wp14:editId="369755DC">
            <wp:simplePos x="0" y="0"/>
            <wp:positionH relativeFrom="margin">
              <wp:align>right</wp:align>
            </wp:positionH>
            <wp:positionV relativeFrom="paragraph">
              <wp:posOffset>27305</wp:posOffset>
            </wp:positionV>
            <wp:extent cx="5731510" cy="3222625"/>
            <wp:effectExtent l="0" t="0" r="2540" b="0"/>
            <wp:wrapNone/>
            <wp:docPr id="153964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4F388" w14:textId="1C191404" w:rsidR="00C63036" w:rsidRDefault="00C63036" w:rsidP="00BF6438">
      <w:pPr>
        <w:rPr>
          <w:rFonts w:cstheme="minorHAnsi"/>
          <w:b/>
          <w:bCs/>
        </w:rPr>
      </w:pPr>
    </w:p>
    <w:p w14:paraId="3B7EF8E2" w14:textId="14FABCFC" w:rsidR="00C63036" w:rsidRDefault="00C63036" w:rsidP="00BF6438">
      <w:pPr>
        <w:rPr>
          <w:rFonts w:cstheme="minorHAnsi"/>
          <w:b/>
          <w:bCs/>
        </w:rPr>
      </w:pPr>
    </w:p>
    <w:p w14:paraId="6350626C" w14:textId="0FC80F85" w:rsidR="00C63036" w:rsidRDefault="00C63036" w:rsidP="00BF6438">
      <w:pPr>
        <w:rPr>
          <w:rFonts w:cstheme="minorHAnsi"/>
          <w:b/>
          <w:bCs/>
        </w:rPr>
      </w:pPr>
    </w:p>
    <w:p w14:paraId="38A490D2" w14:textId="7CC30E19" w:rsidR="00C63036" w:rsidRDefault="00C63036" w:rsidP="00BF6438">
      <w:pPr>
        <w:rPr>
          <w:rFonts w:cstheme="minorHAnsi"/>
          <w:b/>
          <w:bCs/>
        </w:rPr>
      </w:pPr>
    </w:p>
    <w:p w14:paraId="72EE5F69" w14:textId="46D71E27" w:rsidR="00C63036" w:rsidRDefault="00C63036" w:rsidP="00BF6438">
      <w:pPr>
        <w:rPr>
          <w:rFonts w:cstheme="minorHAnsi"/>
          <w:b/>
          <w:bCs/>
        </w:rPr>
      </w:pPr>
    </w:p>
    <w:p w14:paraId="52E36952" w14:textId="7C1DEE35" w:rsidR="00C63036" w:rsidRDefault="00C63036" w:rsidP="00BF6438">
      <w:pPr>
        <w:rPr>
          <w:rFonts w:cstheme="minorHAnsi"/>
          <w:b/>
          <w:bCs/>
        </w:rPr>
      </w:pPr>
    </w:p>
    <w:p w14:paraId="01F212FA" w14:textId="0FA6A662" w:rsidR="00C63036" w:rsidRDefault="00C63036" w:rsidP="00BF6438">
      <w:pPr>
        <w:rPr>
          <w:rFonts w:cstheme="minorHAnsi"/>
          <w:b/>
          <w:bCs/>
        </w:rPr>
      </w:pPr>
    </w:p>
    <w:p w14:paraId="1D713C0F" w14:textId="62A218C9" w:rsidR="00C63036" w:rsidRDefault="00C63036" w:rsidP="00BF6438">
      <w:pPr>
        <w:rPr>
          <w:rFonts w:cstheme="minorHAnsi"/>
          <w:b/>
          <w:bCs/>
        </w:rPr>
      </w:pPr>
    </w:p>
    <w:p w14:paraId="4E951BCD" w14:textId="77777777" w:rsidR="006B1E10" w:rsidRDefault="006B1E10" w:rsidP="00BF6438">
      <w:pPr>
        <w:rPr>
          <w:rFonts w:cstheme="minorHAnsi"/>
          <w:b/>
          <w:bCs/>
        </w:rPr>
      </w:pPr>
    </w:p>
    <w:p w14:paraId="0593EE79" w14:textId="0299E6A6" w:rsidR="00C63036" w:rsidRDefault="0077397D" w:rsidP="00BF6438">
      <w:pPr>
        <w:rPr>
          <w:rFonts w:cstheme="minorHAnsi"/>
          <w:b/>
          <w:bCs/>
        </w:rPr>
      </w:pPr>
      <w:r>
        <w:rPr>
          <w:rFonts w:cstheme="minorHAnsi"/>
          <w:b/>
          <w:bCs/>
        </w:rPr>
        <w:br/>
      </w:r>
    </w:p>
    <w:p w14:paraId="33043069" w14:textId="1C2E4EEB" w:rsidR="00C63036" w:rsidRDefault="00C63036" w:rsidP="00BF6438">
      <w:pPr>
        <w:rPr>
          <w:rFonts w:cstheme="minorHAnsi"/>
          <w:b/>
          <w:bCs/>
        </w:rPr>
      </w:pPr>
    </w:p>
    <w:p w14:paraId="2780B0D3" w14:textId="653212B8" w:rsidR="00C63036" w:rsidRDefault="006B1E10" w:rsidP="00BF6438">
      <w:pPr>
        <w:rPr>
          <w:rFonts w:cstheme="minorHAnsi"/>
          <w:b/>
          <w:bCs/>
        </w:rPr>
      </w:pPr>
      <w:r w:rsidRPr="006B1E10">
        <w:rPr>
          <w:noProof/>
          <w:u w:val="single"/>
        </w:rPr>
        <w:drawing>
          <wp:anchor distT="0" distB="0" distL="114300" distR="114300" simplePos="0" relativeHeight="251660288" behindDoc="1" locked="0" layoutInCell="1" allowOverlap="1" wp14:anchorId="325ECE13" wp14:editId="42B454FC">
            <wp:simplePos x="0" y="0"/>
            <wp:positionH relativeFrom="margin">
              <wp:posOffset>-1270</wp:posOffset>
            </wp:positionH>
            <wp:positionV relativeFrom="paragraph">
              <wp:posOffset>12700</wp:posOffset>
            </wp:positionV>
            <wp:extent cx="5731510" cy="2262505"/>
            <wp:effectExtent l="0" t="0" r="2540" b="4445"/>
            <wp:wrapNone/>
            <wp:docPr id="227149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62505"/>
                    </a:xfrm>
                    <a:prstGeom prst="rect">
                      <a:avLst/>
                    </a:prstGeom>
                    <a:noFill/>
                    <a:ln>
                      <a:noFill/>
                    </a:ln>
                  </pic:spPr>
                </pic:pic>
              </a:graphicData>
            </a:graphic>
          </wp:anchor>
        </w:drawing>
      </w:r>
    </w:p>
    <w:p w14:paraId="68E688E5" w14:textId="3C1A5B02" w:rsidR="00C63036" w:rsidRDefault="00C63036" w:rsidP="00BF6438">
      <w:pPr>
        <w:rPr>
          <w:rFonts w:cstheme="minorHAnsi"/>
          <w:b/>
          <w:bCs/>
        </w:rPr>
      </w:pPr>
    </w:p>
    <w:p w14:paraId="03E720FA" w14:textId="054B9F6E" w:rsidR="00C63036" w:rsidRDefault="00C63036" w:rsidP="00BF6438">
      <w:pPr>
        <w:rPr>
          <w:rFonts w:cstheme="minorHAnsi"/>
          <w:b/>
          <w:bCs/>
        </w:rPr>
      </w:pPr>
    </w:p>
    <w:p w14:paraId="02AE0B63" w14:textId="75220135" w:rsidR="00C63036" w:rsidRDefault="00C63036" w:rsidP="00BF6438">
      <w:pPr>
        <w:rPr>
          <w:rFonts w:cstheme="minorHAnsi"/>
          <w:b/>
          <w:bCs/>
        </w:rPr>
      </w:pPr>
    </w:p>
    <w:p w14:paraId="0CAD9AC0" w14:textId="77777777" w:rsidR="006B1E10" w:rsidRDefault="006B1E10" w:rsidP="00BF6438">
      <w:pPr>
        <w:rPr>
          <w:rFonts w:cstheme="minorHAnsi"/>
          <w:b/>
          <w:bCs/>
        </w:rPr>
      </w:pPr>
    </w:p>
    <w:p w14:paraId="58D561BD" w14:textId="37DC0BE2" w:rsidR="00C63036" w:rsidRDefault="00C63036" w:rsidP="00BF6438">
      <w:pPr>
        <w:rPr>
          <w:rFonts w:cstheme="minorHAnsi"/>
          <w:b/>
          <w:bCs/>
        </w:rPr>
      </w:pPr>
    </w:p>
    <w:p w14:paraId="0DE54B52" w14:textId="2F3517B4" w:rsidR="006B1E10" w:rsidRDefault="006B1E10" w:rsidP="00BF6438">
      <w:pPr>
        <w:rPr>
          <w:rFonts w:cstheme="minorHAnsi"/>
          <w:b/>
          <w:bCs/>
        </w:rPr>
      </w:pPr>
    </w:p>
    <w:p w14:paraId="50BDBBC0" w14:textId="60F52AE8" w:rsidR="006B1E10" w:rsidRDefault="006B1E10" w:rsidP="00BF6438">
      <w:pPr>
        <w:rPr>
          <w:rFonts w:cstheme="minorHAnsi"/>
          <w:b/>
          <w:bCs/>
        </w:rPr>
      </w:pPr>
    </w:p>
    <w:p w14:paraId="71BD585B" w14:textId="387BF40D" w:rsidR="00C63036" w:rsidRDefault="006B1E10" w:rsidP="00BF6438">
      <w:pPr>
        <w:rPr>
          <w:rFonts w:cstheme="minorHAnsi"/>
          <w:b/>
          <w:bCs/>
        </w:rPr>
      </w:pPr>
      <w:r>
        <w:rPr>
          <w:noProof/>
        </w:rPr>
        <w:drawing>
          <wp:anchor distT="0" distB="0" distL="114300" distR="114300" simplePos="0" relativeHeight="251661312" behindDoc="1" locked="0" layoutInCell="1" allowOverlap="1" wp14:anchorId="5DEA2BE3" wp14:editId="503C4F06">
            <wp:simplePos x="0" y="0"/>
            <wp:positionH relativeFrom="margin">
              <wp:posOffset>-1270</wp:posOffset>
            </wp:positionH>
            <wp:positionV relativeFrom="paragraph">
              <wp:posOffset>245745</wp:posOffset>
            </wp:positionV>
            <wp:extent cx="5731510" cy="2505075"/>
            <wp:effectExtent l="0" t="0" r="2540" b="9525"/>
            <wp:wrapNone/>
            <wp:docPr id="1342997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05075"/>
                    </a:xfrm>
                    <a:prstGeom prst="rect">
                      <a:avLst/>
                    </a:prstGeom>
                    <a:noFill/>
                    <a:ln>
                      <a:noFill/>
                    </a:ln>
                  </pic:spPr>
                </pic:pic>
              </a:graphicData>
            </a:graphic>
          </wp:anchor>
        </w:drawing>
      </w:r>
    </w:p>
    <w:p w14:paraId="250308D5" w14:textId="1B5AE983" w:rsidR="00C63036" w:rsidRDefault="00C63036" w:rsidP="00BF6438">
      <w:pPr>
        <w:rPr>
          <w:rFonts w:cstheme="minorHAnsi"/>
          <w:b/>
          <w:bCs/>
        </w:rPr>
      </w:pPr>
    </w:p>
    <w:p w14:paraId="632AF729" w14:textId="77777777" w:rsidR="00C63036" w:rsidRDefault="00C63036" w:rsidP="00BF6438">
      <w:pPr>
        <w:rPr>
          <w:rFonts w:cstheme="minorHAnsi"/>
          <w:b/>
          <w:bCs/>
        </w:rPr>
      </w:pPr>
    </w:p>
    <w:p w14:paraId="2532AC63" w14:textId="05201BEF" w:rsidR="00C63036" w:rsidRDefault="00C63036" w:rsidP="00BF6438">
      <w:pPr>
        <w:rPr>
          <w:rFonts w:cstheme="minorHAnsi"/>
          <w:b/>
          <w:bCs/>
        </w:rPr>
      </w:pPr>
    </w:p>
    <w:p w14:paraId="7D6A5B03" w14:textId="395E902B" w:rsidR="00C63036" w:rsidRDefault="00C63036" w:rsidP="00BF6438">
      <w:pPr>
        <w:rPr>
          <w:rFonts w:cstheme="minorHAnsi"/>
          <w:b/>
          <w:bCs/>
        </w:rPr>
      </w:pPr>
    </w:p>
    <w:p w14:paraId="52D6D0E2" w14:textId="77777777" w:rsidR="00C63036" w:rsidRDefault="00C63036" w:rsidP="00BF6438">
      <w:pPr>
        <w:rPr>
          <w:rFonts w:cstheme="minorHAnsi"/>
          <w:b/>
          <w:bCs/>
        </w:rPr>
      </w:pPr>
    </w:p>
    <w:p w14:paraId="150886E3" w14:textId="4F7417F4" w:rsidR="00C63036" w:rsidRDefault="0077397D" w:rsidP="00BF6438">
      <w:pPr>
        <w:rPr>
          <w:rFonts w:cstheme="minorHAnsi"/>
          <w:b/>
          <w:bCs/>
        </w:rPr>
      </w:pPr>
      <w:r>
        <w:rPr>
          <w:rFonts w:cstheme="minorHAnsi"/>
          <w:b/>
          <w:bCs/>
        </w:rPr>
        <w:lastRenderedPageBreak/>
        <w:br/>
      </w:r>
    </w:p>
    <w:p w14:paraId="33CD1665" w14:textId="7E4E19EC" w:rsidR="00C63036" w:rsidRDefault="006B1E10" w:rsidP="00BF6438">
      <w:pPr>
        <w:rPr>
          <w:rFonts w:cstheme="minorHAnsi"/>
          <w:b/>
          <w:bCs/>
        </w:rPr>
      </w:pPr>
      <w:r>
        <w:rPr>
          <w:noProof/>
        </w:rPr>
        <w:drawing>
          <wp:anchor distT="0" distB="0" distL="114300" distR="114300" simplePos="0" relativeHeight="251662336" behindDoc="1" locked="0" layoutInCell="1" allowOverlap="1" wp14:anchorId="19A7E410" wp14:editId="642D08CA">
            <wp:simplePos x="0" y="0"/>
            <wp:positionH relativeFrom="margin">
              <wp:align>center</wp:align>
            </wp:positionH>
            <wp:positionV relativeFrom="paragraph">
              <wp:posOffset>266700</wp:posOffset>
            </wp:positionV>
            <wp:extent cx="6960870" cy="2400300"/>
            <wp:effectExtent l="0" t="0" r="0" b="0"/>
            <wp:wrapNone/>
            <wp:docPr id="1989281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6087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F567B9" w14:textId="7169AE3C" w:rsidR="00C63036" w:rsidRDefault="00C63036" w:rsidP="00BF6438">
      <w:pPr>
        <w:rPr>
          <w:rFonts w:cstheme="minorHAnsi"/>
          <w:b/>
          <w:bCs/>
        </w:rPr>
      </w:pPr>
    </w:p>
    <w:p w14:paraId="63012A70" w14:textId="6A03AB52" w:rsidR="00C63036" w:rsidRDefault="00C63036" w:rsidP="00BF6438">
      <w:pPr>
        <w:rPr>
          <w:rFonts w:cstheme="minorHAnsi"/>
          <w:b/>
          <w:bCs/>
        </w:rPr>
      </w:pPr>
    </w:p>
    <w:p w14:paraId="4E01657C" w14:textId="05906B00" w:rsidR="00C63036" w:rsidRDefault="00C63036" w:rsidP="00BF6438">
      <w:pPr>
        <w:rPr>
          <w:rFonts w:cstheme="minorHAnsi"/>
          <w:b/>
          <w:bCs/>
        </w:rPr>
      </w:pPr>
    </w:p>
    <w:p w14:paraId="4060A71B" w14:textId="729B2C3C" w:rsidR="00C63036" w:rsidRDefault="00C63036" w:rsidP="00BF6438">
      <w:pPr>
        <w:rPr>
          <w:rFonts w:cstheme="minorHAnsi"/>
          <w:b/>
          <w:bCs/>
        </w:rPr>
      </w:pPr>
    </w:p>
    <w:p w14:paraId="70195D22" w14:textId="76033052" w:rsidR="00C63036" w:rsidRDefault="00C63036" w:rsidP="00BF6438">
      <w:pPr>
        <w:rPr>
          <w:rFonts w:cstheme="minorHAnsi"/>
          <w:b/>
          <w:bCs/>
        </w:rPr>
      </w:pPr>
    </w:p>
    <w:p w14:paraId="3E3CF456" w14:textId="033B1A5E" w:rsidR="00C63036" w:rsidRDefault="00C63036" w:rsidP="00BF6438">
      <w:pPr>
        <w:rPr>
          <w:rFonts w:cstheme="minorHAnsi"/>
          <w:b/>
          <w:bCs/>
        </w:rPr>
      </w:pPr>
    </w:p>
    <w:p w14:paraId="2FFE4E39" w14:textId="77777777" w:rsidR="00C63036" w:rsidRDefault="00C63036" w:rsidP="00BF6438">
      <w:pPr>
        <w:rPr>
          <w:rFonts w:cstheme="minorHAnsi"/>
          <w:b/>
          <w:bCs/>
        </w:rPr>
      </w:pPr>
    </w:p>
    <w:p w14:paraId="12ABC470" w14:textId="2538FA99" w:rsidR="00B50169" w:rsidRDefault="00B50169" w:rsidP="00BF6438">
      <w:pPr>
        <w:rPr>
          <w:rFonts w:cstheme="minorHAnsi"/>
          <w:b/>
          <w:bCs/>
        </w:rPr>
      </w:pPr>
    </w:p>
    <w:p w14:paraId="1A686CDD" w14:textId="1F1DDA0A" w:rsidR="006B1E10" w:rsidRDefault="006B1E10" w:rsidP="00BF6438">
      <w:pPr>
        <w:rPr>
          <w:rFonts w:cstheme="minorHAnsi"/>
          <w:b/>
          <w:bCs/>
        </w:rPr>
      </w:pPr>
    </w:p>
    <w:p w14:paraId="21CEFE38" w14:textId="339B37A4" w:rsidR="00B50169" w:rsidRDefault="006B1E10" w:rsidP="00BF6438">
      <w:pPr>
        <w:rPr>
          <w:rFonts w:cstheme="minorHAnsi"/>
          <w:b/>
          <w:bCs/>
        </w:rPr>
      </w:pPr>
      <w:r>
        <w:rPr>
          <w:noProof/>
        </w:rPr>
        <w:drawing>
          <wp:anchor distT="0" distB="0" distL="114300" distR="114300" simplePos="0" relativeHeight="251663360" behindDoc="1" locked="0" layoutInCell="1" allowOverlap="1" wp14:anchorId="49E8AC34" wp14:editId="64B26D49">
            <wp:simplePos x="0" y="0"/>
            <wp:positionH relativeFrom="margin">
              <wp:align>center</wp:align>
            </wp:positionH>
            <wp:positionV relativeFrom="paragraph">
              <wp:posOffset>382270</wp:posOffset>
            </wp:positionV>
            <wp:extent cx="6746875" cy="2400300"/>
            <wp:effectExtent l="0" t="0" r="0" b="0"/>
            <wp:wrapNone/>
            <wp:docPr id="15539979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687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5EDB08" w14:textId="35E880A0" w:rsidR="00B50169" w:rsidRDefault="00B50169" w:rsidP="00BF6438">
      <w:pPr>
        <w:rPr>
          <w:rFonts w:cstheme="minorHAnsi"/>
          <w:b/>
          <w:bCs/>
        </w:rPr>
      </w:pPr>
    </w:p>
    <w:p w14:paraId="569E165D" w14:textId="34BE2B5F" w:rsidR="00B50169" w:rsidRDefault="00B50169" w:rsidP="00BF6438">
      <w:pPr>
        <w:rPr>
          <w:rFonts w:cstheme="minorHAnsi"/>
          <w:b/>
          <w:bCs/>
        </w:rPr>
      </w:pPr>
    </w:p>
    <w:p w14:paraId="102A15C4" w14:textId="087F3B26" w:rsidR="00B50169" w:rsidRDefault="00B50169" w:rsidP="00A50E59">
      <w:pPr>
        <w:jc w:val="center"/>
        <w:rPr>
          <w:rFonts w:cstheme="minorHAnsi"/>
          <w:b/>
          <w:bCs/>
        </w:rPr>
      </w:pPr>
    </w:p>
    <w:p w14:paraId="2664A359" w14:textId="36A3C619" w:rsidR="00B50169" w:rsidRDefault="00B50169" w:rsidP="00BF6438">
      <w:pPr>
        <w:rPr>
          <w:rFonts w:cstheme="minorHAnsi"/>
          <w:b/>
          <w:bCs/>
        </w:rPr>
      </w:pPr>
    </w:p>
    <w:p w14:paraId="647C5B61" w14:textId="77777777" w:rsidR="00B50169" w:rsidRDefault="00B50169" w:rsidP="00BF6438">
      <w:pPr>
        <w:rPr>
          <w:rFonts w:cstheme="minorHAnsi"/>
          <w:b/>
          <w:bCs/>
        </w:rPr>
      </w:pPr>
    </w:p>
    <w:p w14:paraId="6B311D1F" w14:textId="77777777" w:rsidR="006B1E10" w:rsidRDefault="006B1E10" w:rsidP="00B50169">
      <w:pPr>
        <w:rPr>
          <w:rFonts w:cstheme="minorHAnsi"/>
          <w:b/>
          <w:bCs/>
          <w:u w:val="single"/>
        </w:rPr>
      </w:pPr>
    </w:p>
    <w:p w14:paraId="1D3AE5C6" w14:textId="77777777" w:rsidR="006B1E10" w:rsidRDefault="006B1E10" w:rsidP="00B50169">
      <w:pPr>
        <w:rPr>
          <w:rFonts w:cstheme="minorHAnsi"/>
          <w:b/>
          <w:bCs/>
          <w:u w:val="single"/>
        </w:rPr>
      </w:pPr>
    </w:p>
    <w:p w14:paraId="7F8B7BBE" w14:textId="67D6CA30" w:rsidR="006E13C7" w:rsidRDefault="00B50169" w:rsidP="00B50169">
      <w:pPr>
        <w:rPr>
          <w:rFonts w:cstheme="minorHAnsi"/>
          <w:b/>
          <w:bCs/>
        </w:rPr>
      </w:pPr>
      <w:r w:rsidRPr="00B50169">
        <w:rPr>
          <w:noProof/>
          <w:u w:val="single"/>
        </w:rPr>
        <w:drawing>
          <wp:anchor distT="0" distB="0" distL="114300" distR="114300" simplePos="0" relativeHeight="251664384" behindDoc="1" locked="0" layoutInCell="1" allowOverlap="1" wp14:anchorId="613FECEA" wp14:editId="65BA1032">
            <wp:simplePos x="0" y="0"/>
            <wp:positionH relativeFrom="margin">
              <wp:align>center</wp:align>
            </wp:positionH>
            <wp:positionV relativeFrom="paragraph">
              <wp:posOffset>1221105</wp:posOffset>
            </wp:positionV>
            <wp:extent cx="6793610" cy="2705100"/>
            <wp:effectExtent l="0" t="0" r="7620" b="0"/>
            <wp:wrapNone/>
            <wp:docPr id="742682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9361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97D" w:rsidRPr="00B50169">
        <w:rPr>
          <w:rFonts w:cstheme="minorHAnsi"/>
          <w:b/>
          <w:bCs/>
          <w:u w:val="single"/>
        </w:rPr>
        <w:t xml:space="preserve"> </w:t>
      </w:r>
    </w:p>
    <w:sectPr w:rsidR="006E1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4" style="width:0;height:1.5pt" o:hralign="center" o:bullet="t" o:hrstd="t" o:hr="t" fillcolor="#a0a0a0" stroked="f"/>
    </w:pict>
  </w:numPicBullet>
  <w:abstractNum w:abstractNumId="0" w15:restartNumberingAfterBreak="0">
    <w:nsid w:val="00073219"/>
    <w:multiLevelType w:val="multilevel"/>
    <w:tmpl w:val="52CE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03634"/>
    <w:multiLevelType w:val="multilevel"/>
    <w:tmpl w:val="4442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74F85"/>
    <w:multiLevelType w:val="multilevel"/>
    <w:tmpl w:val="E450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0455"/>
    <w:multiLevelType w:val="multilevel"/>
    <w:tmpl w:val="C86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F75C7"/>
    <w:multiLevelType w:val="multilevel"/>
    <w:tmpl w:val="5F84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761C2"/>
    <w:multiLevelType w:val="multilevel"/>
    <w:tmpl w:val="3E72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64530"/>
    <w:multiLevelType w:val="multilevel"/>
    <w:tmpl w:val="FF48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84A64"/>
    <w:multiLevelType w:val="multilevel"/>
    <w:tmpl w:val="68D4E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B01FE"/>
    <w:multiLevelType w:val="multilevel"/>
    <w:tmpl w:val="3412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744D9"/>
    <w:multiLevelType w:val="multilevel"/>
    <w:tmpl w:val="DD2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734E1"/>
    <w:multiLevelType w:val="multilevel"/>
    <w:tmpl w:val="D9FC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A44EA"/>
    <w:multiLevelType w:val="multilevel"/>
    <w:tmpl w:val="1BE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C3346"/>
    <w:multiLevelType w:val="multilevel"/>
    <w:tmpl w:val="A346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2A070C"/>
    <w:multiLevelType w:val="multilevel"/>
    <w:tmpl w:val="2BC6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D48AF"/>
    <w:multiLevelType w:val="multilevel"/>
    <w:tmpl w:val="27F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C4885"/>
    <w:multiLevelType w:val="multilevel"/>
    <w:tmpl w:val="9A48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B67F0"/>
    <w:multiLevelType w:val="multilevel"/>
    <w:tmpl w:val="5C9A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D7E05"/>
    <w:multiLevelType w:val="multilevel"/>
    <w:tmpl w:val="D9A0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E30329"/>
    <w:multiLevelType w:val="multilevel"/>
    <w:tmpl w:val="B00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56739"/>
    <w:multiLevelType w:val="multilevel"/>
    <w:tmpl w:val="6874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61B0C"/>
    <w:multiLevelType w:val="multilevel"/>
    <w:tmpl w:val="9B5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A269CF"/>
    <w:multiLevelType w:val="multilevel"/>
    <w:tmpl w:val="F02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47848"/>
    <w:multiLevelType w:val="multilevel"/>
    <w:tmpl w:val="57884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B54F9"/>
    <w:multiLevelType w:val="multilevel"/>
    <w:tmpl w:val="1C3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52AE8"/>
    <w:multiLevelType w:val="multilevel"/>
    <w:tmpl w:val="6436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F5684"/>
    <w:multiLevelType w:val="multilevel"/>
    <w:tmpl w:val="AA62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727522"/>
    <w:multiLevelType w:val="multilevel"/>
    <w:tmpl w:val="ED742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23D92"/>
    <w:multiLevelType w:val="multilevel"/>
    <w:tmpl w:val="9BD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360EE"/>
    <w:multiLevelType w:val="multilevel"/>
    <w:tmpl w:val="9C1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451D9"/>
    <w:multiLevelType w:val="multilevel"/>
    <w:tmpl w:val="8708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07904"/>
    <w:multiLevelType w:val="multilevel"/>
    <w:tmpl w:val="E4A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81A9C"/>
    <w:multiLevelType w:val="multilevel"/>
    <w:tmpl w:val="3538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A7731"/>
    <w:multiLevelType w:val="multilevel"/>
    <w:tmpl w:val="A944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DE17BE"/>
    <w:multiLevelType w:val="multilevel"/>
    <w:tmpl w:val="093A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65A40"/>
    <w:multiLevelType w:val="multilevel"/>
    <w:tmpl w:val="027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33CDF"/>
    <w:multiLevelType w:val="multilevel"/>
    <w:tmpl w:val="07B6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322D6"/>
    <w:multiLevelType w:val="multilevel"/>
    <w:tmpl w:val="2B40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90B3F"/>
    <w:multiLevelType w:val="multilevel"/>
    <w:tmpl w:val="2B0A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362090">
    <w:abstractNumId w:val="21"/>
  </w:num>
  <w:num w:numId="2" w16cid:durableId="652176648">
    <w:abstractNumId w:val="16"/>
  </w:num>
  <w:num w:numId="3" w16cid:durableId="1650816701">
    <w:abstractNumId w:val="19"/>
  </w:num>
  <w:num w:numId="4" w16cid:durableId="1595165850">
    <w:abstractNumId w:val="22"/>
  </w:num>
  <w:num w:numId="5" w16cid:durableId="239565906">
    <w:abstractNumId w:val="34"/>
  </w:num>
  <w:num w:numId="6" w16cid:durableId="1400206442">
    <w:abstractNumId w:val="3"/>
  </w:num>
  <w:num w:numId="7" w16cid:durableId="641345559">
    <w:abstractNumId w:val="28"/>
  </w:num>
  <w:num w:numId="8" w16cid:durableId="526604633">
    <w:abstractNumId w:val="13"/>
  </w:num>
  <w:num w:numId="9" w16cid:durableId="1151599863">
    <w:abstractNumId w:val="27"/>
  </w:num>
  <w:num w:numId="10" w16cid:durableId="544483919">
    <w:abstractNumId w:val="7"/>
  </w:num>
  <w:num w:numId="11" w16cid:durableId="421730239">
    <w:abstractNumId w:val="26"/>
  </w:num>
  <w:num w:numId="12" w16cid:durableId="1033044410">
    <w:abstractNumId w:val="2"/>
  </w:num>
  <w:num w:numId="13" w16cid:durableId="1561480609">
    <w:abstractNumId w:val="31"/>
  </w:num>
  <w:num w:numId="14" w16cid:durableId="1322854585">
    <w:abstractNumId w:val="29"/>
  </w:num>
  <w:num w:numId="15" w16cid:durableId="567225864">
    <w:abstractNumId w:val="15"/>
  </w:num>
  <w:num w:numId="16" w16cid:durableId="845368404">
    <w:abstractNumId w:val="9"/>
  </w:num>
  <w:num w:numId="17" w16cid:durableId="860819730">
    <w:abstractNumId w:val="36"/>
  </w:num>
  <w:num w:numId="18" w16cid:durableId="1770351546">
    <w:abstractNumId w:val="33"/>
  </w:num>
  <w:num w:numId="19" w16cid:durableId="855771013">
    <w:abstractNumId w:val="1"/>
  </w:num>
  <w:num w:numId="20" w16cid:durableId="275336605">
    <w:abstractNumId w:val="17"/>
  </w:num>
  <w:num w:numId="21" w16cid:durableId="1304699518">
    <w:abstractNumId w:val="4"/>
  </w:num>
  <w:num w:numId="22" w16cid:durableId="1102143632">
    <w:abstractNumId w:val="32"/>
  </w:num>
  <w:num w:numId="23" w16cid:durableId="1453867247">
    <w:abstractNumId w:val="20"/>
  </w:num>
  <w:num w:numId="24" w16cid:durableId="1707949742">
    <w:abstractNumId w:val="23"/>
  </w:num>
  <w:num w:numId="25" w16cid:durableId="2117601223">
    <w:abstractNumId w:val="30"/>
  </w:num>
  <w:num w:numId="26" w16cid:durableId="1597859010">
    <w:abstractNumId w:val="5"/>
  </w:num>
  <w:num w:numId="27" w16cid:durableId="1291743239">
    <w:abstractNumId w:val="37"/>
  </w:num>
  <w:num w:numId="28" w16cid:durableId="445540706">
    <w:abstractNumId w:val="11"/>
  </w:num>
  <w:num w:numId="29" w16cid:durableId="2106031633">
    <w:abstractNumId w:val="8"/>
  </w:num>
  <w:num w:numId="30" w16cid:durableId="393161911">
    <w:abstractNumId w:val="14"/>
  </w:num>
  <w:num w:numId="31" w16cid:durableId="837572635">
    <w:abstractNumId w:val="18"/>
  </w:num>
  <w:num w:numId="32" w16cid:durableId="327833314">
    <w:abstractNumId w:val="24"/>
  </w:num>
  <w:num w:numId="33" w16cid:durableId="597059547">
    <w:abstractNumId w:val="25"/>
  </w:num>
  <w:num w:numId="34" w16cid:durableId="308362955">
    <w:abstractNumId w:val="6"/>
  </w:num>
  <w:num w:numId="35" w16cid:durableId="522060846">
    <w:abstractNumId w:val="12"/>
  </w:num>
  <w:num w:numId="36" w16cid:durableId="517239866">
    <w:abstractNumId w:val="35"/>
  </w:num>
  <w:num w:numId="37" w16cid:durableId="446703168">
    <w:abstractNumId w:val="10"/>
  </w:num>
  <w:num w:numId="38" w16cid:durableId="93274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A7"/>
    <w:rsid w:val="001A11C3"/>
    <w:rsid w:val="002A18CA"/>
    <w:rsid w:val="003E19F0"/>
    <w:rsid w:val="003F081A"/>
    <w:rsid w:val="00546D06"/>
    <w:rsid w:val="0056554F"/>
    <w:rsid w:val="006B1E10"/>
    <w:rsid w:val="006D65F3"/>
    <w:rsid w:val="006E13C7"/>
    <w:rsid w:val="007514A7"/>
    <w:rsid w:val="0077397D"/>
    <w:rsid w:val="0086109A"/>
    <w:rsid w:val="008D5C95"/>
    <w:rsid w:val="0093479B"/>
    <w:rsid w:val="00A50E59"/>
    <w:rsid w:val="00A82E3A"/>
    <w:rsid w:val="00AB38C8"/>
    <w:rsid w:val="00B431CB"/>
    <w:rsid w:val="00B50169"/>
    <w:rsid w:val="00B63542"/>
    <w:rsid w:val="00BC4279"/>
    <w:rsid w:val="00BF6438"/>
    <w:rsid w:val="00C56F26"/>
    <w:rsid w:val="00C63036"/>
    <w:rsid w:val="00CE1292"/>
    <w:rsid w:val="00D4610C"/>
    <w:rsid w:val="00E23311"/>
    <w:rsid w:val="00E431AE"/>
    <w:rsid w:val="00FE3FD2"/>
    <w:rsid w:val="00FE5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2A4D"/>
  <w15:chartTrackingRefBased/>
  <w15:docId w15:val="{A4395C34-69E7-4CFA-990B-22CD1F3F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4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14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4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514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4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14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4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514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4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4A7"/>
    <w:rPr>
      <w:rFonts w:eastAsiaTheme="majorEastAsia" w:cstheme="majorBidi"/>
      <w:color w:val="272727" w:themeColor="text1" w:themeTint="D8"/>
    </w:rPr>
  </w:style>
  <w:style w:type="paragraph" w:styleId="Title">
    <w:name w:val="Title"/>
    <w:basedOn w:val="Normal"/>
    <w:next w:val="Normal"/>
    <w:link w:val="TitleChar"/>
    <w:uiPriority w:val="10"/>
    <w:qFormat/>
    <w:rsid w:val="00751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4A7"/>
    <w:pPr>
      <w:spacing w:before="160"/>
      <w:jc w:val="center"/>
    </w:pPr>
    <w:rPr>
      <w:i/>
      <w:iCs/>
      <w:color w:val="404040" w:themeColor="text1" w:themeTint="BF"/>
    </w:rPr>
  </w:style>
  <w:style w:type="character" w:customStyle="1" w:styleId="QuoteChar">
    <w:name w:val="Quote Char"/>
    <w:basedOn w:val="DefaultParagraphFont"/>
    <w:link w:val="Quote"/>
    <w:uiPriority w:val="29"/>
    <w:rsid w:val="007514A7"/>
    <w:rPr>
      <w:i/>
      <w:iCs/>
      <w:color w:val="404040" w:themeColor="text1" w:themeTint="BF"/>
    </w:rPr>
  </w:style>
  <w:style w:type="paragraph" w:styleId="ListParagraph">
    <w:name w:val="List Paragraph"/>
    <w:basedOn w:val="Normal"/>
    <w:uiPriority w:val="34"/>
    <w:qFormat/>
    <w:rsid w:val="007514A7"/>
    <w:pPr>
      <w:ind w:left="720"/>
      <w:contextualSpacing/>
    </w:pPr>
  </w:style>
  <w:style w:type="character" w:styleId="IntenseEmphasis">
    <w:name w:val="Intense Emphasis"/>
    <w:basedOn w:val="DefaultParagraphFont"/>
    <w:uiPriority w:val="21"/>
    <w:qFormat/>
    <w:rsid w:val="007514A7"/>
    <w:rPr>
      <w:i/>
      <w:iCs/>
      <w:color w:val="2F5496" w:themeColor="accent1" w:themeShade="BF"/>
    </w:rPr>
  </w:style>
  <w:style w:type="paragraph" w:styleId="IntenseQuote">
    <w:name w:val="Intense Quote"/>
    <w:basedOn w:val="Normal"/>
    <w:next w:val="Normal"/>
    <w:link w:val="IntenseQuoteChar"/>
    <w:uiPriority w:val="30"/>
    <w:qFormat/>
    <w:rsid w:val="007514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4A7"/>
    <w:rPr>
      <w:i/>
      <w:iCs/>
      <w:color w:val="2F5496" w:themeColor="accent1" w:themeShade="BF"/>
    </w:rPr>
  </w:style>
  <w:style w:type="character" w:styleId="IntenseReference">
    <w:name w:val="Intense Reference"/>
    <w:basedOn w:val="DefaultParagraphFont"/>
    <w:uiPriority w:val="32"/>
    <w:qFormat/>
    <w:rsid w:val="007514A7"/>
    <w:rPr>
      <w:b/>
      <w:bCs/>
      <w:smallCaps/>
      <w:color w:val="2F5496" w:themeColor="accent1" w:themeShade="BF"/>
      <w:spacing w:val="5"/>
    </w:rPr>
  </w:style>
  <w:style w:type="paragraph" w:styleId="NormalWeb">
    <w:name w:val="Normal (Web)"/>
    <w:basedOn w:val="Normal"/>
    <w:uiPriority w:val="99"/>
    <w:semiHidden/>
    <w:unhideWhenUsed/>
    <w:rsid w:val="00BF6438"/>
    <w:rPr>
      <w:rFonts w:ascii="Times New Roman" w:hAnsi="Times New Roman" w:cs="Times New Roman"/>
      <w:sz w:val="24"/>
      <w:szCs w:val="24"/>
    </w:rPr>
  </w:style>
  <w:style w:type="character" w:styleId="HTMLCode">
    <w:name w:val="HTML Code"/>
    <w:basedOn w:val="DefaultParagraphFont"/>
    <w:uiPriority w:val="99"/>
    <w:semiHidden/>
    <w:unhideWhenUsed/>
    <w:rsid w:val="00AB38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366">
      <w:bodyDiv w:val="1"/>
      <w:marLeft w:val="0"/>
      <w:marRight w:val="0"/>
      <w:marTop w:val="0"/>
      <w:marBottom w:val="0"/>
      <w:divBdr>
        <w:top w:val="none" w:sz="0" w:space="0" w:color="auto"/>
        <w:left w:val="none" w:sz="0" w:space="0" w:color="auto"/>
        <w:bottom w:val="none" w:sz="0" w:space="0" w:color="auto"/>
        <w:right w:val="none" w:sz="0" w:space="0" w:color="auto"/>
      </w:divBdr>
    </w:div>
    <w:div w:id="30957331">
      <w:bodyDiv w:val="1"/>
      <w:marLeft w:val="0"/>
      <w:marRight w:val="0"/>
      <w:marTop w:val="0"/>
      <w:marBottom w:val="0"/>
      <w:divBdr>
        <w:top w:val="none" w:sz="0" w:space="0" w:color="auto"/>
        <w:left w:val="none" w:sz="0" w:space="0" w:color="auto"/>
        <w:bottom w:val="none" w:sz="0" w:space="0" w:color="auto"/>
        <w:right w:val="none" w:sz="0" w:space="0" w:color="auto"/>
      </w:divBdr>
    </w:div>
    <w:div w:id="54009276">
      <w:bodyDiv w:val="1"/>
      <w:marLeft w:val="0"/>
      <w:marRight w:val="0"/>
      <w:marTop w:val="0"/>
      <w:marBottom w:val="0"/>
      <w:divBdr>
        <w:top w:val="none" w:sz="0" w:space="0" w:color="auto"/>
        <w:left w:val="none" w:sz="0" w:space="0" w:color="auto"/>
        <w:bottom w:val="none" w:sz="0" w:space="0" w:color="auto"/>
        <w:right w:val="none" w:sz="0" w:space="0" w:color="auto"/>
      </w:divBdr>
    </w:div>
    <w:div w:id="145171140">
      <w:bodyDiv w:val="1"/>
      <w:marLeft w:val="0"/>
      <w:marRight w:val="0"/>
      <w:marTop w:val="0"/>
      <w:marBottom w:val="0"/>
      <w:divBdr>
        <w:top w:val="none" w:sz="0" w:space="0" w:color="auto"/>
        <w:left w:val="none" w:sz="0" w:space="0" w:color="auto"/>
        <w:bottom w:val="none" w:sz="0" w:space="0" w:color="auto"/>
        <w:right w:val="none" w:sz="0" w:space="0" w:color="auto"/>
      </w:divBdr>
    </w:div>
    <w:div w:id="167016179">
      <w:bodyDiv w:val="1"/>
      <w:marLeft w:val="0"/>
      <w:marRight w:val="0"/>
      <w:marTop w:val="0"/>
      <w:marBottom w:val="0"/>
      <w:divBdr>
        <w:top w:val="none" w:sz="0" w:space="0" w:color="auto"/>
        <w:left w:val="none" w:sz="0" w:space="0" w:color="auto"/>
        <w:bottom w:val="none" w:sz="0" w:space="0" w:color="auto"/>
        <w:right w:val="none" w:sz="0" w:space="0" w:color="auto"/>
      </w:divBdr>
    </w:div>
    <w:div w:id="198248370">
      <w:bodyDiv w:val="1"/>
      <w:marLeft w:val="0"/>
      <w:marRight w:val="0"/>
      <w:marTop w:val="0"/>
      <w:marBottom w:val="0"/>
      <w:divBdr>
        <w:top w:val="none" w:sz="0" w:space="0" w:color="auto"/>
        <w:left w:val="none" w:sz="0" w:space="0" w:color="auto"/>
        <w:bottom w:val="none" w:sz="0" w:space="0" w:color="auto"/>
        <w:right w:val="none" w:sz="0" w:space="0" w:color="auto"/>
      </w:divBdr>
      <w:divsChild>
        <w:div w:id="1788038089">
          <w:marLeft w:val="0"/>
          <w:marRight w:val="0"/>
          <w:marTop w:val="0"/>
          <w:marBottom w:val="0"/>
          <w:divBdr>
            <w:top w:val="none" w:sz="0" w:space="0" w:color="auto"/>
            <w:left w:val="none" w:sz="0" w:space="0" w:color="auto"/>
            <w:bottom w:val="none" w:sz="0" w:space="0" w:color="auto"/>
            <w:right w:val="none" w:sz="0" w:space="0" w:color="auto"/>
          </w:divBdr>
          <w:divsChild>
            <w:div w:id="1339573586">
              <w:marLeft w:val="0"/>
              <w:marRight w:val="0"/>
              <w:marTop w:val="0"/>
              <w:marBottom w:val="0"/>
              <w:divBdr>
                <w:top w:val="none" w:sz="0" w:space="0" w:color="auto"/>
                <w:left w:val="none" w:sz="0" w:space="0" w:color="auto"/>
                <w:bottom w:val="none" w:sz="0" w:space="0" w:color="auto"/>
                <w:right w:val="none" w:sz="0" w:space="0" w:color="auto"/>
              </w:divBdr>
              <w:divsChild>
                <w:div w:id="62532993">
                  <w:marLeft w:val="0"/>
                  <w:marRight w:val="0"/>
                  <w:marTop w:val="0"/>
                  <w:marBottom w:val="0"/>
                  <w:divBdr>
                    <w:top w:val="none" w:sz="0" w:space="0" w:color="auto"/>
                    <w:left w:val="none" w:sz="0" w:space="0" w:color="auto"/>
                    <w:bottom w:val="none" w:sz="0" w:space="0" w:color="auto"/>
                    <w:right w:val="none" w:sz="0" w:space="0" w:color="auto"/>
                  </w:divBdr>
                  <w:divsChild>
                    <w:div w:id="9204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5891">
      <w:bodyDiv w:val="1"/>
      <w:marLeft w:val="0"/>
      <w:marRight w:val="0"/>
      <w:marTop w:val="0"/>
      <w:marBottom w:val="0"/>
      <w:divBdr>
        <w:top w:val="none" w:sz="0" w:space="0" w:color="auto"/>
        <w:left w:val="none" w:sz="0" w:space="0" w:color="auto"/>
        <w:bottom w:val="none" w:sz="0" w:space="0" w:color="auto"/>
        <w:right w:val="none" w:sz="0" w:space="0" w:color="auto"/>
      </w:divBdr>
    </w:div>
    <w:div w:id="235864663">
      <w:bodyDiv w:val="1"/>
      <w:marLeft w:val="0"/>
      <w:marRight w:val="0"/>
      <w:marTop w:val="0"/>
      <w:marBottom w:val="0"/>
      <w:divBdr>
        <w:top w:val="none" w:sz="0" w:space="0" w:color="auto"/>
        <w:left w:val="none" w:sz="0" w:space="0" w:color="auto"/>
        <w:bottom w:val="none" w:sz="0" w:space="0" w:color="auto"/>
        <w:right w:val="none" w:sz="0" w:space="0" w:color="auto"/>
      </w:divBdr>
    </w:div>
    <w:div w:id="287469951">
      <w:bodyDiv w:val="1"/>
      <w:marLeft w:val="0"/>
      <w:marRight w:val="0"/>
      <w:marTop w:val="0"/>
      <w:marBottom w:val="0"/>
      <w:divBdr>
        <w:top w:val="none" w:sz="0" w:space="0" w:color="auto"/>
        <w:left w:val="none" w:sz="0" w:space="0" w:color="auto"/>
        <w:bottom w:val="none" w:sz="0" w:space="0" w:color="auto"/>
        <w:right w:val="none" w:sz="0" w:space="0" w:color="auto"/>
      </w:divBdr>
    </w:div>
    <w:div w:id="297884293">
      <w:bodyDiv w:val="1"/>
      <w:marLeft w:val="0"/>
      <w:marRight w:val="0"/>
      <w:marTop w:val="0"/>
      <w:marBottom w:val="0"/>
      <w:divBdr>
        <w:top w:val="none" w:sz="0" w:space="0" w:color="auto"/>
        <w:left w:val="none" w:sz="0" w:space="0" w:color="auto"/>
        <w:bottom w:val="none" w:sz="0" w:space="0" w:color="auto"/>
        <w:right w:val="none" w:sz="0" w:space="0" w:color="auto"/>
      </w:divBdr>
    </w:div>
    <w:div w:id="306132457">
      <w:bodyDiv w:val="1"/>
      <w:marLeft w:val="0"/>
      <w:marRight w:val="0"/>
      <w:marTop w:val="0"/>
      <w:marBottom w:val="0"/>
      <w:divBdr>
        <w:top w:val="none" w:sz="0" w:space="0" w:color="auto"/>
        <w:left w:val="none" w:sz="0" w:space="0" w:color="auto"/>
        <w:bottom w:val="none" w:sz="0" w:space="0" w:color="auto"/>
        <w:right w:val="none" w:sz="0" w:space="0" w:color="auto"/>
      </w:divBdr>
    </w:div>
    <w:div w:id="366024785">
      <w:bodyDiv w:val="1"/>
      <w:marLeft w:val="0"/>
      <w:marRight w:val="0"/>
      <w:marTop w:val="0"/>
      <w:marBottom w:val="0"/>
      <w:divBdr>
        <w:top w:val="none" w:sz="0" w:space="0" w:color="auto"/>
        <w:left w:val="none" w:sz="0" w:space="0" w:color="auto"/>
        <w:bottom w:val="none" w:sz="0" w:space="0" w:color="auto"/>
        <w:right w:val="none" w:sz="0" w:space="0" w:color="auto"/>
      </w:divBdr>
    </w:div>
    <w:div w:id="372315018">
      <w:bodyDiv w:val="1"/>
      <w:marLeft w:val="0"/>
      <w:marRight w:val="0"/>
      <w:marTop w:val="0"/>
      <w:marBottom w:val="0"/>
      <w:divBdr>
        <w:top w:val="none" w:sz="0" w:space="0" w:color="auto"/>
        <w:left w:val="none" w:sz="0" w:space="0" w:color="auto"/>
        <w:bottom w:val="none" w:sz="0" w:space="0" w:color="auto"/>
        <w:right w:val="none" w:sz="0" w:space="0" w:color="auto"/>
      </w:divBdr>
      <w:divsChild>
        <w:div w:id="982541520">
          <w:marLeft w:val="0"/>
          <w:marRight w:val="0"/>
          <w:marTop w:val="0"/>
          <w:marBottom w:val="0"/>
          <w:divBdr>
            <w:top w:val="none" w:sz="0" w:space="0" w:color="auto"/>
            <w:left w:val="none" w:sz="0" w:space="0" w:color="auto"/>
            <w:bottom w:val="none" w:sz="0" w:space="0" w:color="auto"/>
            <w:right w:val="none" w:sz="0" w:space="0" w:color="auto"/>
          </w:divBdr>
          <w:divsChild>
            <w:div w:id="12893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7938">
      <w:bodyDiv w:val="1"/>
      <w:marLeft w:val="0"/>
      <w:marRight w:val="0"/>
      <w:marTop w:val="0"/>
      <w:marBottom w:val="0"/>
      <w:divBdr>
        <w:top w:val="none" w:sz="0" w:space="0" w:color="auto"/>
        <w:left w:val="none" w:sz="0" w:space="0" w:color="auto"/>
        <w:bottom w:val="none" w:sz="0" w:space="0" w:color="auto"/>
        <w:right w:val="none" w:sz="0" w:space="0" w:color="auto"/>
      </w:divBdr>
    </w:div>
    <w:div w:id="463692909">
      <w:bodyDiv w:val="1"/>
      <w:marLeft w:val="0"/>
      <w:marRight w:val="0"/>
      <w:marTop w:val="0"/>
      <w:marBottom w:val="0"/>
      <w:divBdr>
        <w:top w:val="none" w:sz="0" w:space="0" w:color="auto"/>
        <w:left w:val="none" w:sz="0" w:space="0" w:color="auto"/>
        <w:bottom w:val="none" w:sz="0" w:space="0" w:color="auto"/>
        <w:right w:val="none" w:sz="0" w:space="0" w:color="auto"/>
      </w:divBdr>
    </w:div>
    <w:div w:id="476387319">
      <w:bodyDiv w:val="1"/>
      <w:marLeft w:val="0"/>
      <w:marRight w:val="0"/>
      <w:marTop w:val="0"/>
      <w:marBottom w:val="0"/>
      <w:divBdr>
        <w:top w:val="none" w:sz="0" w:space="0" w:color="auto"/>
        <w:left w:val="none" w:sz="0" w:space="0" w:color="auto"/>
        <w:bottom w:val="none" w:sz="0" w:space="0" w:color="auto"/>
        <w:right w:val="none" w:sz="0" w:space="0" w:color="auto"/>
      </w:divBdr>
      <w:divsChild>
        <w:div w:id="1112745527">
          <w:marLeft w:val="0"/>
          <w:marRight w:val="0"/>
          <w:marTop w:val="0"/>
          <w:marBottom w:val="0"/>
          <w:divBdr>
            <w:top w:val="none" w:sz="0" w:space="0" w:color="auto"/>
            <w:left w:val="none" w:sz="0" w:space="0" w:color="auto"/>
            <w:bottom w:val="none" w:sz="0" w:space="0" w:color="auto"/>
            <w:right w:val="none" w:sz="0" w:space="0" w:color="auto"/>
          </w:divBdr>
          <w:divsChild>
            <w:div w:id="122776325">
              <w:marLeft w:val="0"/>
              <w:marRight w:val="0"/>
              <w:marTop w:val="0"/>
              <w:marBottom w:val="0"/>
              <w:divBdr>
                <w:top w:val="none" w:sz="0" w:space="0" w:color="auto"/>
                <w:left w:val="none" w:sz="0" w:space="0" w:color="auto"/>
                <w:bottom w:val="none" w:sz="0" w:space="0" w:color="auto"/>
                <w:right w:val="none" w:sz="0" w:space="0" w:color="auto"/>
              </w:divBdr>
              <w:divsChild>
                <w:div w:id="788818838">
                  <w:marLeft w:val="0"/>
                  <w:marRight w:val="0"/>
                  <w:marTop w:val="0"/>
                  <w:marBottom w:val="0"/>
                  <w:divBdr>
                    <w:top w:val="none" w:sz="0" w:space="0" w:color="auto"/>
                    <w:left w:val="none" w:sz="0" w:space="0" w:color="auto"/>
                    <w:bottom w:val="none" w:sz="0" w:space="0" w:color="auto"/>
                    <w:right w:val="none" w:sz="0" w:space="0" w:color="auto"/>
                  </w:divBdr>
                  <w:divsChild>
                    <w:div w:id="724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17139">
      <w:bodyDiv w:val="1"/>
      <w:marLeft w:val="0"/>
      <w:marRight w:val="0"/>
      <w:marTop w:val="0"/>
      <w:marBottom w:val="0"/>
      <w:divBdr>
        <w:top w:val="none" w:sz="0" w:space="0" w:color="auto"/>
        <w:left w:val="none" w:sz="0" w:space="0" w:color="auto"/>
        <w:bottom w:val="none" w:sz="0" w:space="0" w:color="auto"/>
        <w:right w:val="none" w:sz="0" w:space="0" w:color="auto"/>
      </w:divBdr>
    </w:div>
    <w:div w:id="494732357">
      <w:bodyDiv w:val="1"/>
      <w:marLeft w:val="0"/>
      <w:marRight w:val="0"/>
      <w:marTop w:val="0"/>
      <w:marBottom w:val="0"/>
      <w:divBdr>
        <w:top w:val="none" w:sz="0" w:space="0" w:color="auto"/>
        <w:left w:val="none" w:sz="0" w:space="0" w:color="auto"/>
        <w:bottom w:val="none" w:sz="0" w:space="0" w:color="auto"/>
        <w:right w:val="none" w:sz="0" w:space="0" w:color="auto"/>
      </w:divBdr>
    </w:div>
    <w:div w:id="496383947">
      <w:bodyDiv w:val="1"/>
      <w:marLeft w:val="0"/>
      <w:marRight w:val="0"/>
      <w:marTop w:val="0"/>
      <w:marBottom w:val="0"/>
      <w:divBdr>
        <w:top w:val="none" w:sz="0" w:space="0" w:color="auto"/>
        <w:left w:val="none" w:sz="0" w:space="0" w:color="auto"/>
        <w:bottom w:val="none" w:sz="0" w:space="0" w:color="auto"/>
        <w:right w:val="none" w:sz="0" w:space="0" w:color="auto"/>
      </w:divBdr>
      <w:divsChild>
        <w:div w:id="814101275">
          <w:marLeft w:val="0"/>
          <w:marRight w:val="0"/>
          <w:marTop w:val="0"/>
          <w:marBottom w:val="0"/>
          <w:divBdr>
            <w:top w:val="none" w:sz="0" w:space="0" w:color="auto"/>
            <w:left w:val="none" w:sz="0" w:space="0" w:color="auto"/>
            <w:bottom w:val="none" w:sz="0" w:space="0" w:color="auto"/>
            <w:right w:val="none" w:sz="0" w:space="0" w:color="auto"/>
          </w:divBdr>
          <w:divsChild>
            <w:div w:id="12402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4845">
      <w:bodyDiv w:val="1"/>
      <w:marLeft w:val="0"/>
      <w:marRight w:val="0"/>
      <w:marTop w:val="0"/>
      <w:marBottom w:val="0"/>
      <w:divBdr>
        <w:top w:val="none" w:sz="0" w:space="0" w:color="auto"/>
        <w:left w:val="none" w:sz="0" w:space="0" w:color="auto"/>
        <w:bottom w:val="none" w:sz="0" w:space="0" w:color="auto"/>
        <w:right w:val="none" w:sz="0" w:space="0" w:color="auto"/>
      </w:divBdr>
      <w:divsChild>
        <w:div w:id="1918829209">
          <w:marLeft w:val="0"/>
          <w:marRight w:val="0"/>
          <w:marTop w:val="0"/>
          <w:marBottom w:val="171"/>
          <w:divBdr>
            <w:top w:val="none" w:sz="0" w:space="0" w:color="auto"/>
            <w:left w:val="none" w:sz="0" w:space="0" w:color="auto"/>
            <w:bottom w:val="none" w:sz="0" w:space="0" w:color="auto"/>
            <w:right w:val="none" w:sz="0" w:space="0" w:color="auto"/>
          </w:divBdr>
          <w:divsChild>
            <w:div w:id="1275407106">
              <w:marLeft w:val="0"/>
              <w:marRight w:val="0"/>
              <w:marTop w:val="0"/>
              <w:marBottom w:val="0"/>
              <w:divBdr>
                <w:top w:val="none" w:sz="0" w:space="0" w:color="auto"/>
                <w:left w:val="none" w:sz="0" w:space="0" w:color="auto"/>
                <w:bottom w:val="none" w:sz="0" w:space="0" w:color="auto"/>
                <w:right w:val="none" w:sz="0" w:space="0" w:color="auto"/>
              </w:divBdr>
              <w:divsChild>
                <w:div w:id="399065651">
                  <w:marLeft w:val="0"/>
                  <w:marRight w:val="0"/>
                  <w:marTop w:val="0"/>
                  <w:marBottom w:val="0"/>
                  <w:divBdr>
                    <w:top w:val="none" w:sz="0" w:space="0" w:color="auto"/>
                    <w:left w:val="none" w:sz="0" w:space="0" w:color="auto"/>
                    <w:bottom w:val="none" w:sz="0" w:space="0" w:color="auto"/>
                    <w:right w:val="none" w:sz="0" w:space="0" w:color="auto"/>
                  </w:divBdr>
                  <w:divsChild>
                    <w:div w:id="1595437408">
                      <w:marLeft w:val="0"/>
                      <w:marRight w:val="0"/>
                      <w:marTop w:val="0"/>
                      <w:marBottom w:val="0"/>
                      <w:divBdr>
                        <w:top w:val="none" w:sz="0" w:space="0" w:color="auto"/>
                        <w:left w:val="none" w:sz="0" w:space="0" w:color="auto"/>
                        <w:bottom w:val="none" w:sz="0" w:space="0" w:color="auto"/>
                        <w:right w:val="none" w:sz="0" w:space="0" w:color="auto"/>
                      </w:divBdr>
                      <w:divsChild>
                        <w:div w:id="8074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5612">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545333306">
      <w:bodyDiv w:val="1"/>
      <w:marLeft w:val="0"/>
      <w:marRight w:val="0"/>
      <w:marTop w:val="0"/>
      <w:marBottom w:val="0"/>
      <w:divBdr>
        <w:top w:val="none" w:sz="0" w:space="0" w:color="auto"/>
        <w:left w:val="none" w:sz="0" w:space="0" w:color="auto"/>
        <w:bottom w:val="none" w:sz="0" w:space="0" w:color="auto"/>
        <w:right w:val="none" w:sz="0" w:space="0" w:color="auto"/>
      </w:divBdr>
    </w:div>
    <w:div w:id="556010066">
      <w:bodyDiv w:val="1"/>
      <w:marLeft w:val="0"/>
      <w:marRight w:val="0"/>
      <w:marTop w:val="0"/>
      <w:marBottom w:val="0"/>
      <w:divBdr>
        <w:top w:val="none" w:sz="0" w:space="0" w:color="auto"/>
        <w:left w:val="none" w:sz="0" w:space="0" w:color="auto"/>
        <w:bottom w:val="none" w:sz="0" w:space="0" w:color="auto"/>
        <w:right w:val="none" w:sz="0" w:space="0" w:color="auto"/>
      </w:divBdr>
    </w:div>
    <w:div w:id="607742664">
      <w:bodyDiv w:val="1"/>
      <w:marLeft w:val="0"/>
      <w:marRight w:val="0"/>
      <w:marTop w:val="0"/>
      <w:marBottom w:val="0"/>
      <w:divBdr>
        <w:top w:val="none" w:sz="0" w:space="0" w:color="auto"/>
        <w:left w:val="none" w:sz="0" w:space="0" w:color="auto"/>
        <w:bottom w:val="none" w:sz="0" w:space="0" w:color="auto"/>
        <w:right w:val="none" w:sz="0" w:space="0" w:color="auto"/>
      </w:divBdr>
    </w:div>
    <w:div w:id="627398171">
      <w:bodyDiv w:val="1"/>
      <w:marLeft w:val="0"/>
      <w:marRight w:val="0"/>
      <w:marTop w:val="0"/>
      <w:marBottom w:val="0"/>
      <w:divBdr>
        <w:top w:val="none" w:sz="0" w:space="0" w:color="auto"/>
        <w:left w:val="none" w:sz="0" w:space="0" w:color="auto"/>
        <w:bottom w:val="none" w:sz="0" w:space="0" w:color="auto"/>
        <w:right w:val="none" w:sz="0" w:space="0" w:color="auto"/>
      </w:divBdr>
    </w:div>
    <w:div w:id="627666716">
      <w:bodyDiv w:val="1"/>
      <w:marLeft w:val="0"/>
      <w:marRight w:val="0"/>
      <w:marTop w:val="0"/>
      <w:marBottom w:val="0"/>
      <w:divBdr>
        <w:top w:val="none" w:sz="0" w:space="0" w:color="auto"/>
        <w:left w:val="none" w:sz="0" w:space="0" w:color="auto"/>
        <w:bottom w:val="none" w:sz="0" w:space="0" w:color="auto"/>
        <w:right w:val="none" w:sz="0" w:space="0" w:color="auto"/>
      </w:divBdr>
    </w:div>
    <w:div w:id="632175327">
      <w:bodyDiv w:val="1"/>
      <w:marLeft w:val="0"/>
      <w:marRight w:val="0"/>
      <w:marTop w:val="0"/>
      <w:marBottom w:val="0"/>
      <w:divBdr>
        <w:top w:val="none" w:sz="0" w:space="0" w:color="auto"/>
        <w:left w:val="none" w:sz="0" w:space="0" w:color="auto"/>
        <w:bottom w:val="none" w:sz="0" w:space="0" w:color="auto"/>
        <w:right w:val="none" w:sz="0" w:space="0" w:color="auto"/>
      </w:divBdr>
      <w:divsChild>
        <w:div w:id="213278273">
          <w:marLeft w:val="0"/>
          <w:marRight w:val="0"/>
          <w:marTop w:val="0"/>
          <w:marBottom w:val="171"/>
          <w:divBdr>
            <w:top w:val="none" w:sz="0" w:space="0" w:color="auto"/>
            <w:left w:val="none" w:sz="0" w:space="0" w:color="auto"/>
            <w:bottom w:val="none" w:sz="0" w:space="0" w:color="auto"/>
            <w:right w:val="none" w:sz="0" w:space="0" w:color="auto"/>
          </w:divBdr>
          <w:divsChild>
            <w:div w:id="591933320">
              <w:marLeft w:val="0"/>
              <w:marRight w:val="0"/>
              <w:marTop w:val="0"/>
              <w:marBottom w:val="0"/>
              <w:divBdr>
                <w:top w:val="none" w:sz="0" w:space="0" w:color="auto"/>
                <w:left w:val="none" w:sz="0" w:space="0" w:color="auto"/>
                <w:bottom w:val="none" w:sz="0" w:space="0" w:color="auto"/>
                <w:right w:val="none" w:sz="0" w:space="0" w:color="auto"/>
              </w:divBdr>
              <w:divsChild>
                <w:div w:id="869730495">
                  <w:marLeft w:val="0"/>
                  <w:marRight w:val="0"/>
                  <w:marTop w:val="0"/>
                  <w:marBottom w:val="0"/>
                  <w:divBdr>
                    <w:top w:val="none" w:sz="0" w:space="0" w:color="auto"/>
                    <w:left w:val="none" w:sz="0" w:space="0" w:color="auto"/>
                    <w:bottom w:val="none" w:sz="0" w:space="0" w:color="auto"/>
                    <w:right w:val="none" w:sz="0" w:space="0" w:color="auto"/>
                  </w:divBdr>
                  <w:divsChild>
                    <w:div w:id="1322923433">
                      <w:marLeft w:val="0"/>
                      <w:marRight w:val="0"/>
                      <w:marTop w:val="0"/>
                      <w:marBottom w:val="0"/>
                      <w:divBdr>
                        <w:top w:val="none" w:sz="0" w:space="0" w:color="auto"/>
                        <w:left w:val="none" w:sz="0" w:space="0" w:color="auto"/>
                        <w:bottom w:val="none" w:sz="0" w:space="0" w:color="auto"/>
                        <w:right w:val="none" w:sz="0" w:space="0" w:color="auto"/>
                      </w:divBdr>
                      <w:divsChild>
                        <w:div w:id="776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4587">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657463351">
      <w:bodyDiv w:val="1"/>
      <w:marLeft w:val="0"/>
      <w:marRight w:val="0"/>
      <w:marTop w:val="0"/>
      <w:marBottom w:val="0"/>
      <w:divBdr>
        <w:top w:val="none" w:sz="0" w:space="0" w:color="auto"/>
        <w:left w:val="none" w:sz="0" w:space="0" w:color="auto"/>
        <w:bottom w:val="none" w:sz="0" w:space="0" w:color="auto"/>
        <w:right w:val="none" w:sz="0" w:space="0" w:color="auto"/>
      </w:divBdr>
    </w:div>
    <w:div w:id="690452093">
      <w:bodyDiv w:val="1"/>
      <w:marLeft w:val="0"/>
      <w:marRight w:val="0"/>
      <w:marTop w:val="0"/>
      <w:marBottom w:val="0"/>
      <w:divBdr>
        <w:top w:val="none" w:sz="0" w:space="0" w:color="auto"/>
        <w:left w:val="none" w:sz="0" w:space="0" w:color="auto"/>
        <w:bottom w:val="none" w:sz="0" w:space="0" w:color="auto"/>
        <w:right w:val="none" w:sz="0" w:space="0" w:color="auto"/>
      </w:divBdr>
    </w:div>
    <w:div w:id="705762756">
      <w:bodyDiv w:val="1"/>
      <w:marLeft w:val="0"/>
      <w:marRight w:val="0"/>
      <w:marTop w:val="0"/>
      <w:marBottom w:val="0"/>
      <w:divBdr>
        <w:top w:val="none" w:sz="0" w:space="0" w:color="auto"/>
        <w:left w:val="none" w:sz="0" w:space="0" w:color="auto"/>
        <w:bottom w:val="none" w:sz="0" w:space="0" w:color="auto"/>
        <w:right w:val="none" w:sz="0" w:space="0" w:color="auto"/>
      </w:divBdr>
      <w:divsChild>
        <w:div w:id="897520602">
          <w:marLeft w:val="0"/>
          <w:marRight w:val="0"/>
          <w:marTop w:val="0"/>
          <w:marBottom w:val="0"/>
          <w:divBdr>
            <w:top w:val="none" w:sz="0" w:space="0" w:color="auto"/>
            <w:left w:val="none" w:sz="0" w:space="0" w:color="auto"/>
            <w:bottom w:val="none" w:sz="0" w:space="0" w:color="auto"/>
            <w:right w:val="none" w:sz="0" w:space="0" w:color="auto"/>
          </w:divBdr>
          <w:divsChild>
            <w:div w:id="1401362732">
              <w:marLeft w:val="0"/>
              <w:marRight w:val="0"/>
              <w:marTop w:val="0"/>
              <w:marBottom w:val="0"/>
              <w:divBdr>
                <w:top w:val="none" w:sz="0" w:space="0" w:color="auto"/>
                <w:left w:val="none" w:sz="0" w:space="0" w:color="auto"/>
                <w:bottom w:val="none" w:sz="0" w:space="0" w:color="auto"/>
                <w:right w:val="none" w:sz="0" w:space="0" w:color="auto"/>
              </w:divBdr>
              <w:divsChild>
                <w:div w:id="28457029">
                  <w:marLeft w:val="0"/>
                  <w:marRight w:val="0"/>
                  <w:marTop w:val="0"/>
                  <w:marBottom w:val="0"/>
                  <w:divBdr>
                    <w:top w:val="none" w:sz="0" w:space="0" w:color="auto"/>
                    <w:left w:val="none" w:sz="0" w:space="0" w:color="auto"/>
                    <w:bottom w:val="none" w:sz="0" w:space="0" w:color="auto"/>
                    <w:right w:val="none" w:sz="0" w:space="0" w:color="auto"/>
                  </w:divBdr>
                  <w:divsChild>
                    <w:div w:id="9999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90344">
      <w:bodyDiv w:val="1"/>
      <w:marLeft w:val="0"/>
      <w:marRight w:val="0"/>
      <w:marTop w:val="0"/>
      <w:marBottom w:val="0"/>
      <w:divBdr>
        <w:top w:val="none" w:sz="0" w:space="0" w:color="auto"/>
        <w:left w:val="none" w:sz="0" w:space="0" w:color="auto"/>
        <w:bottom w:val="none" w:sz="0" w:space="0" w:color="auto"/>
        <w:right w:val="none" w:sz="0" w:space="0" w:color="auto"/>
      </w:divBdr>
      <w:divsChild>
        <w:div w:id="1607496923">
          <w:marLeft w:val="0"/>
          <w:marRight w:val="0"/>
          <w:marTop w:val="0"/>
          <w:marBottom w:val="0"/>
          <w:divBdr>
            <w:top w:val="none" w:sz="0" w:space="0" w:color="auto"/>
            <w:left w:val="none" w:sz="0" w:space="0" w:color="auto"/>
            <w:bottom w:val="none" w:sz="0" w:space="0" w:color="auto"/>
            <w:right w:val="none" w:sz="0" w:space="0" w:color="auto"/>
          </w:divBdr>
          <w:divsChild>
            <w:div w:id="12049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6359">
      <w:bodyDiv w:val="1"/>
      <w:marLeft w:val="0"/>
      <w:marRight w:val="0"/>
      <w:marTop w:val="0"/>
      <w:marBottom w:val="0"/>
      <w:divBdr>
        <w:top w:val="none" w:sz="0" w:space="0" w:color="auto"/>
        <w:left w:val="none" w:sz="0" w:space="0" w:color="auto"/>
        <w:bottom w:val="none" w:sz="0" w:space="0" w:color="auto"/>
        <w:right w:val="none" w:sz="0" w:space="0" w:color="auto"/>
      </w:divBdr>
      <w:divsChild>
        <w:div w:id="1711372757">
          <w:marLeft w:val="0"/>
          <w:marRight w:val="0"/>
          <w:marTop w:val="0"/>
          <w:marBottom w:val="0"/>
          <w:divBdr>
            <w:top w:val="none" w:sz="0" w:space="0" w:color="auto"/>
            <w:left w:val="none" w:sz="0" w:space="0" w:color="auto"/>
            <w:bottom w:val="none" w:sz="0" w:space="0" w:color="auto"/>
            <w:right w:val="none" w:sz="0" w:space="0" w:color="auto"/>
          </w:divBdr>
          <w:divsChild>
            <w:div w:id="1608926002">
              <w:marLeft w:val="0"/>
              <w:marRight w:val="0"/>
              <w:marTop w:val="0"/>
              <w:marBottom w:val="0"/>
              <w:divBdr>
                <w:top w:val="none" w:sz="0" w:space="0" w:color="auto"/>
                <w:left w:val="none" w:sz="0" w:space="0" w:color="auto"/>
                <w:bottom w:val="none" w:sz="0" w:space="0" w:color="auto"/>
                <w:right w:val="none" w:sz="0" w:space="0" w:color="auto"/>
              </w:divBdr>
            </w:div>
          </w:divsChild>
        </w:div>
        <w:div w:id="99033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482184">
      <w:bodyDiv w:val="1"/>
      <w:marLeft w:val="0"/>
      <w:marRight w:val="0"/>
      <w:marTop w:val="0"/>
      <w:marBottom w:val="0"/>
      <w:divBdr>
        <w:top w:val="none" w:sz="0" w:space="0" w:color="auto"/>
        <w:left w:val="none" w:sz="0" w:space="0" w:color="auto"/>
        <w:bottom w:val="none" w:sz="0" w:space="0" w:color="auto"/>
        <w:right w:val="none" w:sz="0" w:space="0" w:color="auto"/>
      </w:divBdr>
    </w:div>
    <w:div w:id="758406374">
      <w:bodyDiv w:val="1"/>
      <w:marLeft w:val="0"/>
      <w:marRight w:val="0"/>
      <w:marTop w:val="0"/>
      <w:marBottom w:val="0"/>
      <w:divBdr>
        <w:top w:val="none" w:sz="0" w:space="0" w:color="auto"/>
        <w:left w:val="none" w:sz="0" w:space="0" w:color="auto"/>
        <w:bottom w:val="none" w:sz="0" w:space="0" w:color="auto"/>
        <w:right w:val="none" w:sz="0" w:space="0" w:color="auto"/>
      </w:divBdr>
    </w:div>
    <w:div w:id="768232128">
      <w:bodyDiv w:val="1"/>
      <w:marLeft w:val="0"/>
      <w:marRight w:val="0"/>
      <w:marTop w:val="0"/>
      <w:marBottom w:val="0"/>
      <w:divBdr>
        <w:top w:val="none" w:sz="0" w:space="0" w:color="auto"/>
        <w:left w:val="none" w:sz="0" w:space="0" w:color="auto"/>
        <w:bottom w:val="none" w:sz="0" w:space="0" w:color="auto"/>
        <w:right w:val="none" w:sz="0" w:space="0" w:color="auto"/>
      </w:divBdr>
      <w:divsChild>
        <w:div w:id="686054144">
          <w:marLeft w:val="0"/>
          <w:marRight w:val="0"/>
          <w:marTop w:val="0"/>
          <w:marBottom w:val="0"/>
          <w:divBdr>
            <w:top w:val="none" w:sz="0" w:space="0" w:color="auto"/>
            <w:left w:val="none" w:sz="0" w:space="0" w:color="auto"/>
            <w:bottom w:val="none" w:sz="0" w:space="0" w:color="auto"/>
            <w:right w:val="none" w:sz="0" w:space="0" w:color="auto"/>
          </w:divBdr>
          <w:divsChild>
            <w:div w:id="1918514634">
              <w:marLeft w:val="0"/>
              <w:marRight w:val="0"/>
              <w:marTop w:val="0"/>
              <w:marBottom w:val="0"/>
              <w:divBdr>
                <w:top w:val="none" w:sz="0" w:space="0" w:color="auto"/>
                <w:left w:val="none" w:sz="0" w:space="0" w:color="auto"/>
                <w:bottom w:val="none" w:sz="0" w:space="0" w:color="auto"/>
                <w:right w:val="none" w:sz="0" w:space="0" w:color="auto"/>
              </w:divBdr>
              <w:divsChild>
                <w:div w:id="1852602903">
                  <w:marLeft w:val="0"/>
                  <w:marRight w:val="0"/>
                  <w:marTop w:val="0"/>
                  <w:marBottom w:val="0"/>
                  <w:divBdr>
                    <w:top w:val="none" w:sz="0" w:space="0" w:color="auto"/>
                    <w:left w:val="none" w:sz="0" w:space="0" w:color="auto"/>
                    <w:bottom w:val="none" w:sz="0" w:space="0" w:color="auto"/>
                    <w:right w:val="none" w:sz="0" w:space="0" w:color="auto"/>
                  </w:divBdr>
                  <w:divsChild>
                    <w:div w:id="11875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44925">
      <w:bodyDiv w:val="1"/>
      <w:marLeft w:val="0"/>
      <w:marRight w:val="0"/>
      <w:marTop w:val="0"/>
      <w:marBottom w:val="0"/>
      <w:divBdr>
        <w:top w:val="none" w:sz="0" w:space="0" w:color="auto"/>
        <w:left w:val="none" w:sz="0" w:space="0" w:color="auto"/>
        <w:bottom w:val="none" w:sz="0" w:space="0" w:color="auto"/>
        <w:right w:val="none" w:sz="0" w:space="0" w:color="auto"/>
      </w:divBdr>
    </w:div>
    <w:div w:id="774907797">
      <w:bodyDiv w:val="1"/>
      <w:marLeft w:val="0"/>
      <w:marRight w:val="0"/>
      <w:marTop w:val="0"/>
      <w:marBottom w:val="0"/>
      <w:divBdr>
        <w:top w:val="none" w:sz="0" w:space="0" w:color="auto"/>
        <w:left w:val="none" w:sz="0" w:space="0" w:color="auto"/>
        <w:bottom w:val="none" w:sz="0" w:space="0" w:color="auto"/>
        <w:right w:val="none" w:sz="0" w:space="0" w:color="auto"/>
      </w:divBdr>
    </w:div>
    <w:div w:id="797263277">
      <w:bodyDiv w:val="1"/>
      <w:marLeft w:val="0"/>
      <w:marRight w:val="0"/>
      <w:marTop w:val="0"/>
      <w:marBottom w:val="0"/>
      <w:divBdr>
        <w:top w:val="none" w:sz="0" w:space="0" w:color="auto"/>
        <w:left w:val="none" w:sz="0" w:space="0" w:color="auto"/>
        <w:bottom w:val="none" w:sz="0" w:space="0" w:color="auto"/>
        <w:right w:val="none" w:sz="0" w:space="0" w:color="auto"/>
      </w:divBdr>
    </w:div>
    <w:div w:id="855971272">
      <w:bodyDiv w:val="1"/>
      <w:marLeft w:val="0"/>
      <w:marRight w:val="0"/>
      <w:marTop w:val="0"/>
      <w:marBottom w:val="0"/>
      <w:divBdr>
        <w:top w:val="none" w:sz="0" w:space="0" w:color="auto"/>
        <w:left w:val="none" w:sz="0" w:space="0" w:color="auto"/>
        <w:bottom w:val="none" w:sz="0" w:space="0" w:color="auto"/>
        <w:right w:val="none" w:sz="0" w:space="0" w:color="auto"/>
      </w:divBdr>
    </w:div>
    <w:div w:id="925574851">
      <w:bodyDiv w:val="1"/>
      <w:marLeft w:val="0"/>
      <w:marRight w:val="0"/>
      <w:marTop w:val="0"/>
      <w:marBottom w:val="0"/>
      <w:divBdr>
        <w:top w:val="none" w:sz="0" w:space="0" w:color="auto"/>
        <w:left w:val="none" w:sz="0" w:space="0" w:color="auto"/>
        <w:bottom w:val="none" w:sz="0" w:space="0" w:color="auto"/>
        <w:right w:val="none" w:sz="0" w:space="0" w:color="auto"/>
      </w:divBdr>
    </w:div>
    <w:div w:id="938679772">
      <w:bodyDiv w:val="1"/>
      <w:marLeft w:val="0"/>
      <w:marRight w:val="0"/>
      <w:marTop w:val="0"/>
      <w:marBottom w:val="0"/>
      <w:divBdr>
        <w:top w:val="none" w:sz="0" w:space="0" w:color="auto"/>
        <w:left w:val="none" w:sz="0" w:space="0" w:color="auto"/>
        <w:bottom w:val="none" w:sz="0" w:space="0" w:color="auto"/>
        <w:right w:val="none" w:sz="0" w:space="0" w:color="auto"/>
      </w:divBdr>
    </w:div>
    <w:div w:id="943345698">
      <w:bodyDiv w:val="1"/>
      <w:marLeft w:val="0"/>
      <w:marRight w:val="0"/>
      <w:marTop w:val="0"/>
      <w:marBottom w:val="0"/>
      <w:divBdr>
        <w:top w:val="none" w:sz="0" w:space="0" w:color="auto"/>
        <w:left w:val="none" w:sz="0" w:space="0" w:color="auto"/>
        <w:bottom w:val="none" w:sz="0" w:space="0" w:color="auto"/>
        <w:right w:val="none" w:sz="0" w:space="0" w:color="auto"/>
      </w:divBdr>
    </w:div>
    <w:div w:id="953367419">
      <w:bodyDiv w:val="1"/>
      <w:marLeft w:val="0"/>
      <w:marRight w:val="0"/>
      <w:marTop w:val="0"/>
      <w:marBottom w:val="0"/>
      <w:divBdr>
        <w:top w:val="none" w:sz="0" w:space="0" w:color="auto"/>
        <w:left w:val="none" w:sz="0" w:space="0" w:color="auto"/>
        <w:bottom w:val="none" w:sz="0" w:space="0" w:color="auto"/>
        <w:right w:val="none" w:sz="0" w:space="0" w:color="auto"/>
      </w:divBdr>
    </w:div>
    <w:div w:id="961884594">
      <w:bodyDiv w:val="1"/>
      <w:marLeft w:val="0"/>
      <w:marRight w:val="0"/>
      <w:marTop w:val="0"/>
      <w:marBottom w:val="0"/>
      <w:divBdr>
        <w:top w:val="none" w:sz="0" w:space="0" w:color="auto"/>
        <w:left w:val="none" w:sz="0" w:space="0" w:color="auto"/>
        <w:bottom w:val="none" w:sz="0" w:space="0" w:color="auto"/>
        <w:right w:val="none" w:sz="0" w:space="0" w:color="auto"/>
      </w:divBdr>
    </w:div>
    <w:div w:id="1149127959">
      <w:bodyDiv w:val="1"/>
      <w:marLeft w:val="0"/>
      <w:marRight w:val="0"/>
      <w:marTop w:val="0"/>
      <w:marBottom w:val="0"/>
      <w:divBdr>
        <w:top w:val="none" w:sz="0" w:space="0" w:color="auto"/>
        <w:left w:val="none" w:sz="0" w:space="0" w:color="auto"/>
        <w:bottom w:val="none" w:sz="0" w:space="0" w:color="auto"/>
        <w:right w:val="none" w:sz="0" w:space="0" w:color="auto"/>
      </w:divBdr>
    </w:div>
    <w:div w:id="1208565292">
      <w:bodyDiv w:val="1"/>
      <w:marLeft w:val="0"/>
      <w:marRight w:val="0"/>
      <w:marTop w:val="0"/>
      <w:marBottom w:val="0"/>
      <w:divBdr>
        <w:top w:val="none" w:sz="0" w:space="0" w:color="auto"/>
        <w:left w:val="none" w:sz="0" w:space="0" w:color="auto"/>
        <w:bottom w:val="none" w:sz="0" w:space="0" w:color="auto"/>
        <w:right w:val="none" w:sz="0" w:space="0" w:color="auto"/>
      </w:divBdr>
    </w:div>
    <w:div w:id="1239749737">
      <w:bodyDiv w:val="1"/>
      <w:marLeft w:val="0"/>
      <w:marRight w:val="0"/>
      <w:marTop w:val="0"/>
      <w:marBottom w:val="0"/>
      <w:divBdr>
        <w:top w:val="none" w:sz="0" w:space="0" w:color="auto"/>
        <w:left w:val="none" w:sz="0" w:space="0" w:color="auto"/>
        <w:bottom w:val="none" w:sz="0" w:space="0" w:color="auto"/>
        <w:right w:val="none" w:sz="0" w:space="0" w:color="auto"/>
      </w:divBdr>
    </w:div>
    <w:div w:id="1297489906">
      <w:bodyDiv w:val="1"/>
      <w:marLeft w:val="0"/>
      <w:marRight w:val="0"/>
      <w:marTop w:val="0"/>
      <w:marBottom w:val="0"/>
      <w:divBdr>
        <w:top w:val="none" w:sz="0" w:space="0" w:color="auto"/>
        <w:left w:val="none" w:sz="0" w:space="0" w:color="auto"/>
        <w:bottom w:val="none" w:sz="0" w:space="0" w:color="auto"/>
        <w:right w:val="none" w:sz="0" w:space="0" w:color="auto"/>
      </w:divBdr>
      <w:divsChild>
        <w:div w:id="67730486">
          <w:marLeft w:val="0"/>
          <w:marRight w:val="0"/>
          <w:marTop w:val="0"/>
          <w:marBottom w:val="0"/>
          <w:divBdr>
            <w:top w:val="none" w:sz="0" w:space="0" w:color="auto"/>
            <w:left w:val="none" w:sz="0" w:space="0" w:color="auto"/>
            <w:bottom w:val="none" w:sz="0" w:space="0" w:color="auto"/>
            <w:right w:val="none" w:sz="0" w:space="0" w:color="auto"/>
          </w:divBdr>
          <w:divsChild>
            <w:div w:id="1871987296">
              <w:marLeft w:val="0"/>
              <w:marRight w:val="0"/>
              <w:marTop w:val="0"/>
              <w:marBottom w:val="0"/>
              <w:divBdr>
                <w:top w:val="none" w:sz="0" w:space="0" w:color="auto"/>
                <w:left w:val="none" w:sz="0" w:space="0" w:color="auto"/>
                <w:bottom w:val="none" w:sz="0" w:space="0" w:color="auto"/>
                <w:right w:val="none" w:sz="0" w:space="0" w:color="auto"/>
              </w:divBdr>
              <w:divsChild>
                <w:div w:id="84957907">
                  <w:marLeft w:val="0"/>
                  <w:marRight w:val="0"/>
                  <w:marTop w:val="0"/>
                  <w:marBottom w:val="0"/>
                  <w:divBdr>
                    <w:top w:val="none" w:sz="0" w:space="0" w:color="auto"/>
                    <w:left w:val="none" w:sz="0" w:space="0" w:color="auto"/>
                    <w:bottom w:val="none" w:sz="0" w:space="0" w:color="auto"/>
                    <w:right w:val="none" w:sz="0" w:space="0" w:color="auto"/>
                  </w:divBdr>
                  <w:divsChild>
                    <w:div w:id="15328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35369">
      <w:bodyDiv w:val="1"/>
      <w:marLeft w:val="0"/>
      <w:marRight w:val="0"/>
      <w:marTop w:val="0"/>
      <w:marBottom w:val="0"/>
      <w:divBdr>
        <w:top w:val="none" w:sz="0" w:space="0" w:color="auto"/>
        <w:left w:val="none" w:sz="0" w:space="0" w:color="auto"/>
        <w:bottom w:val="none" w:sz="0" w:space="0" w:color="auto"/>
        <w:right w:val="none" w:sz="0" w:space="0" w:color="auto"/>
      </w:divBdr>
    </w:div>
    <w:div w:id="1387026110">
      <w:bodyDiv w:val="1"/>
      <w:marLeft w:val="0"/>
      <w:marRight w:val="0"/>
      <w:marTop w:val="0"/>
      <w:marBottom w:val="0"/>
      <w:divBdr>
        <w:top w:val="none" w:sz="0" w:space="0" w:color="auto"/>
        <w:left w:val="none" w:sz="0" w:space="0" w:color="auto"/>
        <w:bottom w:val="none" w:sz="0" w:space="0" w:color="auto"/>
        <w:right w:val="none" w:sz="0" w:space="0" w:color="auto"/>
      </w:divBdr>
    </w:div>
    <w:div w:id="1407998352">
      <w:bodyDiv w:val="1"/>
      <w:marLeft w:val="0"/>
      <w:marRight w:val="0"/>
      <w:marTop w:val="0"/>
      <w:marBottom w:val="0"/>
      <w:divBdr>
        <w:top w:val="none" w:sz="0" w:space="0" w:color="auto"/>
        <w:left w:val="none" w:sz="0" w:space="0" w:color="auto"/>
        <w:bottom w:val="none" w:sz="0" w:space="0" w:color="auto"/>
        <w:right w:val="none" w:sz="0" w:space="0" w:color="auto"/>
      </w:divBdr>
    </w:div>
    <w:div w:id="1495142689">
      <w:bodyDiv w:val="1"/>
      <w:marLeft w:val="0"/>
      <w:marRight w:val="0"/>
      <w:marTop w:val="0"/>
      <w:marBottom w:val="0"/>
      <w:divBdr>
        <w:top w:val="none" w:sz="0" w:space="0" w:color="auto"/>
        <w:left w:val="none" w:sz="0" w:space="0" w:color="auto"/>
        <w:bottom w:val="none" w:sz="0" w:space="0" w:color="auto"/>
        <w:right w:val="none" w:sz="0" w:space="0" w:color="auto"/>
      </w:divBdr>
    </w:div>
    <w:div w:id="1511750303">
      <w:bodyDiv w:val="1"/>
      <w:marLeft w:val="0"/>
      <w:marRight w:val="0"/>
      <w:marTop w:val="0"/>
      <w:marBottom w:val="0"/>
      <w:divBdr>
        <w:top w:val="none" w:sz="0" w:space="0" w:color="auto"/>
        <w:left w:val="none" w:sz="0" w:space="0" w:color="auto"/>
        <w:bottom w:val="none" w:sz="0" w:space="0" w:color="auto"/>
        <w:right w:val="none" w:sz="0" w:space="0" w:color="auto"/>
      </w:divBdr>
      <w:divsChild>
        <w:div w:id="1088381251">
          <w:marLeft w:val="0"/>
          <w:marRight w:val="0"/>
          <w:marTop w:val="0"/>
          <w:marBottom w:val="0"/>
          <w:divBdr>
            <w:top w:val="single" w:sz="2" w:space="0" w:color="E5E7EB"/>
            <w:left w:val="single" w:sz="2" w:space="0" w:color="E5E7EB"/>
            <w:bottom w:val="single" w:sz="2" w:space="0" w:color="E5E7EB"/>
            <w:right w:val="single" w:sz="2" w:space="0" w:color="E5E7EB"/>
          </w:divBdr>
          <w:divsChild>
            <w:div w:id="16632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3972">
      <w:bodyDiv w:val="1"/>
      <w:marLeft w:val="0"/>
      <w:marRight w:val="0"/>
      <w:marTop w:val="0"/>
      <w:marBottom w:val="0"/>
      <w:divBdr>
        <w:top w:val="none" w:sz="0" w:space="0" w:color="auto"/>
        <w:left w:val="none" w:sz="0" w:space="0" w:color="auto"/>
        <w:bottom w:val="none" w:sz="0" w:space="0" w:color="auto"/>
        <w:right w:val="none" w:sz="0" w:space="0" w:color="auto"/>
      </w:divBdr>
    </w:div>
    <w:div w:id="1530996962">
      <w:bodyDiv w:val="1"/>
      <w:marLeft w:val="0"/>
      <w:marRight w:val="0"/>
      <w:marTop w:val="0"/>
      <w:marBottom w:val="0"/>
      <w:divBdr>
        <w:top w:val="none" w:sz="0" w:space="0" w:color="auto"/>
        <w:left w:val="none" w:sz="0" w:space="0" w:color="auto"/>
        <w:bottom w:val="none" w:sz="0" w:space="0" w:color="auto"/>
        <w:right w:val="none" w:sz="0" w:space="0" w:color="auto"/>
      </w:divBdr>
    </w:div>
    <w:div w:id="1577784332">
      <w:bodyDiv w:val="1"/>
      <w:marLeft w:val="0"/>
      <w:marRight w:val="0"/>
      <w:marTop w:val="0"/>
      <w:marBottom w:val="0"/>
      <w:divBdr>
        <w:top w:val="none" w:sz="0" w:space="0" w:color="auto"/>
        <w:left w:val="none" w:sz="0" w:space="0" w:color="auto"/>
        <w:bottom w:val="none" w:sz="0" w:space="0" w:color="auto"/>
        <w:right w:val="none" w:sz="0" w:space="0" w:color="auto"/>
      </w:divBdr>
    </w:div>
    <w:div w:id="1586764262">
      <w:bodyDiv w:val="1"/>
      <w:marLeft w:val="0"/>
      <w:marRight w:val="0"/>
      <w:marTop w:val="0"/>
      <w:marBottom w:val="0"/>
      <w:divBdr>
        <w:top w:val="none" w:sz="0" w:space="0" w:color="auto"/>
        <w:left w:val="none" w:sz="0" w:space="0" w:color="auto"/>
        <w:bottom w:val="none" w:sz="0" w:space="0" w:color="auto"/>
        <w:right w:val="none" w:sz="0" w:space="0" w:color="auto"/>
      </w:divBdr>
      <w:divsChild>
        <w:div w:id="1446078190">
          <w:marLeft w:val="0"/>
          <w:marRight w:val="0"/>
          <w:marTop w:val="0"/>
          <w:marBottom w:val="0"/>
          <w:divBdr>
            <w:top w:val="single" w:sz="2" w:space="0" w:color="E5E7EB"/>
            <w:left w:val="single" w:sz="2" w:space="0" w:color="E5E7EB"/>
            <w:bottom w:val="single" w:sz="2" w:space="0" w:color="E5E7EB"/>
            <w:right w:val="single" w:sz="2" w:space="0" w:color="E5E7EB"/>
          </w:divBdr>
          <w:divsChild>
            <w:div w:id="233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479">
      <w:bodyDiv w:val="1"/>
      <w:marLeft w:val="0"/>
      <w:marRight w:val="0"/>
      <w:marTop w:val="0"/>
      <w:marBottom w:val="0"/>
      <w:divBdr>
        <w:top w:val="none" w:sz="0" w:space="0" w:color="auto"/>
        <w:left w:val="none" w:sz="0" w:space="0" w:color="auto"/>
        <w:bottom w:val="none" w:sz="0" w:space="0" w:color="auto"/>
        <w:right w:val="none" w:sz="0" w:space="0" w:color="auto"/>
      </w:divBdr>
    </w:div>
    <w:div w:id="1679650984">
      <w:bodyDiv w:val="1"/>
      <w:marLeft w:val="0"/>
      <w:marRight w:val="0"/>
      <w:marTop w:val="0"/>
      <w:marBottom w:val="0"/>
      <w:divBdr>
        <w:top w:val="none" w:sz="0" w:space="0" w:color="auto"/>
        <w:left w:val="none" w:sz="0" w:space="0" w:color="auto"/>
        <w:bottom w:val="none" w:sz="0" w:space="0" w:color="auto"/>
        <w:right w:val="none" w:sz="0" w:space="0" w:color="auto"/>
      </w:divBdr>
      <w:divsChild>
        <w:div w:id="95754601">
          <w:marLeft w:val="0"/>
          <w:marRight w:val="0"/>
          <w:marTop w:val="0"/>
          <w:marBottom w:val="0"/>
          <w:divBdr>
            <w:top w:val="none" w:sz="0" w:space="0" w:color="auto"/>
            <w:left w:val="none" w:sz="0" w:space="0" w:color="auto"/>
            <w:bottom w:val="none" w:sz="0" w:space="0" w:color="auto"/>
            <w:right w:val="none" w:sz="0" w:space="0" w:color="auto"/>
          </w:divBdr>
          <w:divsChild>
            <w:div w:id="641814794">
              <w:marLeft w:val="0"/>
              <w:marRight w:val="0"/>
              <w:marTop w:val="0"/>
              <w:marBottom w:val="0"/>
              <w:divBdr>
                <w:top w:val="none" w:sz="0" w:space="0" w:color="auto"/>
                <w:left w:val="none" w:sz="0" w:space="0" w:color="auto"/>
                <w:bottom w:val="none" w:sz="0" w:space="0" w:color="auto"/>
                <w:right w:val="none" w:sz="0" w:space="0" w:color="auto"/>
              </w:divBdr>
            </w:div>
          </w:divsChild>
        </w:div>
        <w:div w:id="739908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550524">
      <w:bodyDiv w:val="1"/>
      <w:marLeft w:val="0"/>
      <w:marRight w:val="0"/>
      <w:marTop w:val="0"/>
      <w:marBottom w:val="0"/>
      <w:divBdr>
        <w:top w:val="none" w:sz="0" w:space="0" w:color="auto"/>
        <w:left w:val="none" w:sz="0" w:space="0" w:color="auto"/>
        <w:bottom w:val="none" w:sz="0" w:space="0" w:color="auto"/>
        <w:right w:val="none" w:sz="0" w:space="0" w:color="auto"/>
      </w:divBdr>
      <w:divsChild>
        <w:div w:id="1368599694">
          <w:marLeft w:val="0"/>
          <w:marRight w:val="0"/>
          <w:marTop w:val="0"/>
          <w:marBottom w:val="0"/>
          <w:divBdr>
            <w:top w:val="single" w:sz="2" w:space="0" w:color="E5E7EB"/>
            <w:left w:val="single" w:sz="2" w:space="0" w:color="E5E7EB"/>
            <w:bottom w:val="single" w:sz="2" w:space="0" w:color="E5E7EB"/>
            <w:right w:val="single" w:sz="2" w:space="0" w:color="E5E7EB"/>
          </w:divBdr>
          <w:divsChild>
            <w:div w:id="11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5386">
      <w:bodyDiv w:val="1"/>
      <w:marLeft w:val="0"/>
      <w:marRight w:val="0"/>
      <w:marTop w:val="0"/>
      <w:marBottom w:val="0"/>
      <w:divBdr>
        <w:top w:val="none" w:sz="0" w:space="0" w:color="auto"/>
        <w:left w:val="none" w:sz="0" w:space="0" w:color="auto"/>
        <w:bottom w:val="none" w:sz="0" w:space="0" w:color="auto"/>
        <w:right w:val="none" w:sz="0" w:space="0" w:color="auto"/>
      </w:divBdr>
    </w:div>
    <w:div w:id="1729377651">
      <w:bodyDiv w:val="1"/>
      <w:marLeft w:val="0"/>
      <w:marRight w:val="0"/>
      <w:marTop w:val="0"/>
      <w:marBottom w:val="0"/>
      <w:divBdr>
        <w:top w:val="none" w:sz="0" w:space="0" w:color="auto"/>
        <w:left w:val="none" w:sz="0" w:space="0" w:color="auto"/>
        <w:bottom w:val="none" w:sz="0" w:space="0" w:color="auto"/>
        <w:right w:val="none" w:sz="0" w:space="0" w:color="auto"/>
      </w:divBdr>
      <w:divsChild>
        <w:div w:id="1619526525">
          <w:marLeft w:val="0"/>
          <w:marRight w:val="0"/>
          <w:marTop w:val="0"/>
          <w:marBottom w:val="0"/>
          <w:divBdr>
            <w:top w:val="none" w:sz="0" w:space="0" w:color="auto"/>
            <w:left w:val="none" w:sz="0" w:space="0" w:color="auto"/>
            <w:bottom w:val="none" w:sz="0" w:space="0" w:color="auto"/>
            <w:right w:val="none" w:sz="0" w:space="0" w:color="auto"/>
          </w:divBdr>
          <w:divsChild>
            <w:div w:id="88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2746">
      <w:bodyDiv w:val="1"/>
      <w:marLeft w:val="0"/>
      <w:marRight w:val="0"/>
      <w:marTop w:val="0"/>
      <w:marBottom w:val="0"/>
      <w:divBdr>
        <w:top w:val="none" w:sz="0" w:space="0" w:color="auto"/>
        <w:left w:val="none" w:sz="0" w:space="0" w:color="auto"/>
        <w:bottom w:val="none" w:sz="0" w:space="0" w:color="auto"/>
        <w:right w:val="none" w:sz="0" w:space="0" w:color="auto"/>
      </w:divBdr>
    </w:div>
    <w:div w:id="1756513184">
      <w:bodyDiv w:val="1"/>
      <w:marLeft w:val="0"/>
      <w:marRight w:val="0"/>
      <w:marTop w:val="0"/>
      <w:marBottom w:val="0"/>
      <w:divBdr>
        <w:top w:val="none" w:sz="0" w:space="0" w:color="auto"/>
        <w:left w:val="none" w:sz="0" w:space="0" w:color="auto"/>
        <w:bottom w:val="none" w:sz="0" w:space="0" w:color="auto"/>
        <w:right w:val="none" w:sz="0" w:space="0" w:color="auto"/>
      </w:divBdr>
    </w:div>
    <w:div w:id="1765879697">
      <w:bodyDiv w:val="1"/>
      <w:marLeft w:val="0"/>
      <w:marRight w:val="0"/>
      <w:marTop w:val="0"/>
      <w:marBottom w:val="0"/>
      <w:divBdr>
        <w:top w:val="none" w:sz="0" w:space="0" w:color="auto"/>
        <w:left w:val="none" w:sz="0" w:space="0" w:color="auto"/>
        <w:bottom w:val="none" w:sz="0" w:space="0" w:color="auto"/>
        <w:right w:val="none" w:sz="0" w:space="0" w:color="auto"/>
      </w:divBdr>
    </w:div>
    <w:div w:id="1779183224">
      <w:bodyDiv w:val="1"/>
      <w:marLeft w:val="0"/>
      <w:marRight w:val="0"/>
      <w:marTop w:val="0"/>
      <w:marBottom w:val="0"/>
      <w:divBdr>
        <w:top w:val="none" w:sz="0" w:space="0" w:color="auto"/>
        <w:left w:val="none" w:sz="0" w:space="0" w:color="auto"/>
        <w:bottom w:val="none" w:sz="0" w:space="0" w:color="auto"/>
        <w:right w:val="none" w:sz="0" w:space="0" w:color="auto"/>
      </w:divBdr>
      <w:divsChild>
        <w:div w:id="653992516">
          <w:marLeft w:val="0"/>
          <w:marRight w:val="0"/>
          <w:marTop w:val="0"/>
          <w:marBottom w:val="0"/>
          <w:divBdr>
            <w:top w:val="none" w:sz="0" w:space="0" w:color="auto"/>
            <w:left w:val="none" w:sz="0" w:space="0" w:color="auto"/>
            <w:bottom w:val="none" w:sz="0" w:space="0" w:color="auto"/>
            <w:right w:val="none" w:sz="0" w:space="0" w:color="auto"/>
          </w:divBdr>
          <w:divsChild>
            <w:div w:id="516768957">
              <w:marLeft w:val="0"/>
              <w:marRight w:val="0"/>
              <w:marTop w:val="0"/>
              <w:marBottom w:val="0"/>
              <w:divBdr>
                <w:top w:val="none" w:sz="0" w:space="0" w:color="auto"/>
                <w:left w:val="none" w:sz="0" w:space="0" w:color="auto"/>
                <w:bottom w:val="none" w:sz="0" w:space="0" w:color="auto"/>
                <w:right w:val="none" w:sz="0" w:space="0" w:color="auto"/>
              </w:divBdr>
              <w:divsChild>
                <w:div w:id="412556641">
                  <w:marLeft w:val="0"/>
                  <w:marRight w:val="0"/>
                  <w:marTop w:val="0"/>
                  <w:marBottom w:val="0"/>
                  <w:divBdr>
                    <w:top w:val="none" w:sz="0" w:space="0" w:color="auto"/>
                    <w:left w:val="none" w:sz="0" w:space="0" w:color="auto"/>
                    <w:bottom w:val="none" w:sz="0" w:space="0" w:color="auto"/>
                    <w:right w:val="none" w:sz="0" w:space="0" w:color="auto"/>
                  </w:divBdr>
                  <w:divsChild>
                    <w:div w:id="9132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04699">
          <w:marLeft w:val="0"/>
          <w:marRight w:val="0"/>
          <w:marTop w:val="0"/>
          <w:marBottom w:val="0"/>
          <w:divBdr>
            <w:top w:val="none" w:sz="0" w:space="0" w:color="auto"/>
            <w:left w:val="none" w:sz="0" w:space="0" w:color="auto"/>
            <w:bottom w:val="none" w:sz="0" w:space="0" w:color="auto"/>
            <w:right w:val="none" w:sz="0" w:space="0" w:color="auto"/>
          </w:divBdr>
          <w:divsChild>
            <w:div w:id="1540900491">
              <w:marLeft w:val="0"/>
              <w:marRight w:val="0"/>
              <w:marTop w:val="0"/>
              <w:marBottom w:val="0"/>
              <w:divBdr>
                <w:top w:val="none" w:sz="0" w:space="0" w:color="auto"/>
                <w:left w:val="none" w:sz="0" w:space="0" w:color="auto"/>
                <w:bottom w:val="none" w:sz="0" w:space="0" w:color="auto"/>
                <w:right w:val="none" w:sz="0" w:space="0" w:color="auto"/>
              </w:divBdr>
              <w:divsChild>
                <w:div w:id="1387486514">
                  <w:marLeft w:val="0"/>
                  <w:marRight w:val="0"/>
                  <w:marTop w:val="0"/>
                  <w:marBottom w:val="0"/>
                  <w:divBdr>
                    <w:top w:val="none" w:sz="0" w:space="0" w:color="auto"/>
                    <w:left w:val="none" w:sz="0" w:space="0" w:color="auto"/>
                    <w:bottom w:val="none" w:sz="0" w:space="0" w:color="auto"/>
                    <w:right w:val="none" w:sz="0" w:space="0" w:color="auto"/>
                  </w:divBdr>
                  <w:divsChild>
                    <w:div w:id="18142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01187">
      <w:bodyDiv w:val="1"/>
      <w:marLeft w:val="0"/>
      <w:marRight w:val="0"/>
      <w:marTop w:val="0"/>
      <w:marBottom w:val="0"/>
      <w:divBdr>
        <w:top w:val="none" w:sz="0" w:space="0" w:color="auto"/>
        <w:left w:val="none" w:sz="0" w:space="0" w:color="auto"/>
        <w:bottom w:val="none" w:sz="0" w:space="0" w:color="auto"/>
        <w:right w:val="none" w:sz="0" w:space="0" w:color="auto"/>
      </w:divBdr>
    </w:div>
    <w:div w:id="1872764992">
      <w:bodyDiv w:val="1"/>
      <w:marLeft w:val="0"/>
      <w:marRight w:val="0"/>
      <w:marTop w:val="0"/>
      <w:marBottom w:val="0"/>
      <w:divBdr>
        <w:top w:val="none" w:sz="0" w:space="0" w:color="auto"/>
        <w:left w:val="none" w:sz="0" w:space="0" w:color="auto"/>
        <w:bottom w:val="none" w:sz="0" w:space="0" w:color="auto"/>
        <w:right w:val="none" w:sz="0" w:space="0" w:color="auto"/>
      </w:divBdr>
      <w:divsChild>
        <w:div w:id="434594158">
          <w:marLeft w:val="0"/>
          <w:marRight w:val="0"/>
          <w:marTop w:val="0"/>
          <w:marBottom w:val="0"/>
          <w:divBdr>
            <w:top w:val="single" w:sz="2" w:space="0" w:color="E5E7EB"/>
            <w:left w:val="single" w:sz="2" w:space="0" w:color="E5E7EB"/>
            <w:bottom w:val="single" w:sz="2" w:space="0" w:color="E5E7EB"/>
            <w:right w:val="single" w:sz="2" w:space="0" w:color="E5E7EB"/>
          </w:divBdr>
          <w:divsChild>
            <w:div w:id="13900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6456">
      <w:bodyDiv w:val="1"/>
      <w:marLeft w:val="0"/>
      <w:marRight w:val="0"/>
      <w:marTop w:val="0"/>
      <w:marBottom w:val="0"/>
      <w:divBdr>
        <w:top w:val="none" w:sz="0" w:space="0" w:color="auto"/>
        <w:left w:val="none" w:sz="0" w:space="0" w:color="auto"/>
        <w:bottom w:val="none" w:sz="0" w:space="0" w:color="auto"/>
        <w:right w:val="none" w:sz="0" w:space="0" w:color="auto"/>
      </w:divBdr>
    </w:div>
    <w:div w:id="1951617685">
      <w:bodyDiv w:val="1"/>
      <w:marLeft w:val="0"/>
      <w:marRight w:val="0"/>
      <w:marTop w:val="0"/>
      <w:marBottom w:val="0"/>
      <w:divBdr>
        <w:top w:val="none" w:sz="0" w:space="0" w:color="auto"/>
        <w:left w:val="none" w:sz="0" w:space="0" w:color="auto"/>
        <w:bottom w:val="none" w:sz="0" w:space="0" w:color="auto"/>
        <w:right w:val="none" w:sz="0" w:space="0" w:color="auto"/>
      </w:divBdr>
    </w:div>
    <w:div w:id="1954899726">
      <w:bodyDiv w:val="1"/>
      <w:marLeft w:val="0"/>
      <w:marRight w:val="0"/>
      <w:marTop w:val="0"/>
      <w:marBottom w:val="0"/>
      <w:divBdr>
        <w:top w:val="none" w:sz="0" w:space="0" w:color="auto"/>
        <w:left w:val="none" w:sz="0" w:space="0" w:color="auto"/>
        <w:bottom w:val="none" w:sz="0" w:space="0" w:color="auto"/>
        <w:right w:val="none" w:sz="0" w:space="0" w:color="auto"/>
      </w:divBdr>
    </w:div>
    <w:div w:id="1975521827">
      <w:bodyDiv w:val="1"/>
      <w:marLeft w:val="0"/>
      <w:marRight w:val="0"/>
      <w:marTop w:val="0"/>
      <w:marBottom w:val="0"/>
      <w:divBdr>
        <w:top w:val="none" w:sz="0" w:space="0" w:color="auto"/>
        <w:left w:val="none" w:sz="0" w:space="0" w:color="auto"/>
        <w:bottom w:val="none" w:sz="0" w:space="0" w:color="auto"/>
        <w:right w:val="none" w:sz="0" w:space="0" w:color="auto"/>
      </w:divBdr>
    </w:div>
    <w:div w:id="1994797264">
      <w:bodyDiv w:val="1"/>
      <w:marLeft w:val="0"/>
      <w:marRight w:val="0"/>
      <w:marTop w:val="0"/>
      <w:marBottom w:val="0"/>
      <w:divBdr>
        <w:top w:val="none" w:sz="0" w:space="0" w:color="auto"/>
        <w:left w:val="none" w:sz="0" w:space="0" w:color="auto"/>
        <w:bottom w:val="none" w:sz="0" w:space="0" w:color="auto"/>
        <w:right w:val="none" w:sz="0" w:space="0" w:color="auto"/>
      </w:divBdr>
    </w:div>
    <w:div w:id="2079402347">
      <w:bodyDiv w:val="1"/>
      <w:marLeft w:val="0"/>
      <w:marRight w:val="0"/>
      <w:marTop w:val="0"/>
      <w:marBottom w:val="0"/>
      <w:divBdr>
        <w:top w:val="none" w:sz="0" w:space="0" w:color="auto"/>
        <w:left w:val="none" w:sz="0" w:space="0" w:color="auto"/>
        <w:bottom w:val="none" w:sz="0" w:space="0" w:color="auto"/>
        <w:right w:val="none" w:sz="0" w:space="0" w:color="auto"/>
      </w:divBdr>
    </w:div>
    <w:div w:id="2086419073">
      <w:bodyDiv w:val="1"/>
      <w:marLeft w:val="0"/>
      <w:marRight w:val="0"/>
      <w:marTop w:val="0"/>
      <w:marBottom w:val="0"/>
      <w:divBdr>
        <w:top w:val="none" w:sz="0" w:space="0" w:color="auto"/>
        <w:left w:val="none" w:sz="0" w:space="0" w:color="auto"/>
        <w:bottom w:val="none" w:sz="0" w:space="0" w:color="auto"/>
        <w:right w:val="none" w:sz="0" w:space="0" w:color="auto"/>
      </w:divBdr>
      <w:divsChild>
        <w:div w:id="1431856536">
          <w:marLeft w:val="0"/>
          <w:marRight w:val="0"/>
          <w:marTop w:val="0"/>
          <w:marBottom w:val="0"/>
          <w:divBdr>
            <w:top w:val="none" w:sz="0" w:space="0" w:color="auto"/>
            <w:left w:val="none" w:sz="0" w:space="0" w:color="auto"/>
            <w:bottom w:val="none" w:sz="0" w:space="0" w:color="auto"/>
            <w:right w:val="none" w:sz="0" w:space="0" w:color="auto"/>
          </w:divBdr>
          <w:divsChild>
            <w:div w:id="1394694993">
              <w:marLeft w:val="0"/>
              <w:marRight w:val="0"/>
              <w:marTop w:val="0"/>
              <w:marBottom w:val="0"/>
              <w:divBdr>
                <w:top w:val="none" w:sz="0" w:space="0" w:color="auto"/>
                <w:left w:val="none" w:sz="0" w:space="0" w:color="auto"/>
                <w:bottom w:val="none" w:sz="0" w:space="0" w:color="auto"/>
                <w:right w:val="none" w:sz="0" w:space="0" w:color="auto"/>
              </w:divBdr>
              <w:divsChild>
                <w:div w:id="1767648518">
                  <w:marLeft w:val="0"/>
                  <w:marRight w:val="0"/>
                  <w:marTop w:val="0"/>
                  <w:marBottom w:val="0"/>
                  <w:divBdr>
                    <w:top w:val="none" w:sz="0" w:space="0" w:color="auto"/>
                    <w:left w:val="none" w:sz="0" w:space="0" w:color="auto"/>
                    <w:bottom w:val="none" w:sz="0" w:space="0" w:color="auto"/>
                    <w:right w:val="none" w:sz="0" w:space="0" w:color="auto"/>
                  </w:divBdr>
                  <w:divsChild>
                    <w:div w:id="14739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8273">
          <w:marLeft w:val="0"/>
          <w:marRight w:val="0"/>
          <w:marTop w:val="0"/>
          <w:marBottom w:val="0"/>
          <w:divBdr>
            <w:top w:val="none" w:sz="0" w:space="0" w:color="auto"/>
            <w:left w:val="none" w:sz="0" w:space="0" w:color="auto"/>
            <w:bottom w:val="none" w:sz="0" w:space="0" w:color="auto"/>
            <w:right w:val="none" w:sz="0" w:space="0" w:color="auto"/>
          </w:divBdr>
          <w:divsChild>
            <w:div w:id="1396120851">
              <w:marLeft w:val="0"/>
              <w:marRight w:val="0"/>
              <w:marTop w:val="0"/>
              <w:marBottom w:val="0"/>
              <w:divBdr>
                <w:top w:val="none" w:sz="0" w:space="0" w:color="auto"/>
                <w:left w:val="none" w:sz="0" w:space="0" w:color="auto"/>
                <w:bottom w:val="none" w:sz="0" w:space="0" w:color="auto"/>
                <w:right w:val="none" w:sz="0" w:space="0" w:color="auto"/>
              </w:divBdr>
              <w:divsChild>
                <w:div w:id="1615555160">
                  <w:marLeft w:val="0"/>
                  <w:marRight w:val="0"/>
                  <w:marTop w:val="0"/>
                  <w:marBottom w:val="0"/>
                  <w:divBdr>
                    <w:top w:val="none" w:sz="0" w:space="0" w:color="auto"/>
                    <w:left w:val="none" w:sz="0" w:space="0" w:color="auto"/>
                    <w:bottom w:val="none" w:sz="0" w:space="0" w:color="auto"/>
                    <w:right w:val="none" w:sz="0" w:space="0" w:color="auto"/>
                  </w:divBdr>
                  <w:divsChild>
                    <w:div w:id="16093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Samarpit Pandey</dc:creator>
  <cp:keywords/>
  <dc:description/>
  <cp:lastModifiedBy>Samarpit Pandey</cp:lastModifiedBy>
  <cp:revision>17</cp:revision>
  <dcterms:created xsi:type="dcterms:W3CDTF">2025-07-21T00:46:00Z</dcterms:created>
  <dcterms:modified xsi:type="dcterms:W3CDTF">2025-07-31T01:01:00Z</dcterms:modified>
</cp:coreProperties>
</file>