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some television markets, people get two different versions of the same channel. This is usually caused by affiliates being nearby–for example, while living in New Jersey receiving the ABC affiliate from both New York City and Philadelphia, or living in Southern California and getting both the Los Angeles and San Diego stations. For the most part, these appear to be the same channel in all except local news and some daytime programming, with the exception that one is actually closer and more clear than the other.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These channels, in reality, should not occur. Television markets are set up to focus around ONE city, and offering two different versions of the same channel in one market can split viewer-ship in the ever-competitive ratings race.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you are to watch the channel with worse reception, from the city that is further away, you’ll start to notice that the news reports major events that never occurred, on people that aren’t real, on technology that shouldn’t exist, the ads are for products that you’ve never heard of.</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conspiracy theorists think that these television stations belong to an alternate world. They point to the fact that the news tends to be getting worse over there, more separate from our own. There are reports of looking into an alternate world, and invading it for their own. Just pray they aren’t talking about us. </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