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Coffins used to be built with holes in them, attached to six feet of copper tubing and a bell. The tubing would allow air for victims buried under the mistaken impression they were dead. In a certain small town Harold, the local gravedigger, upon hearing a bell one night, went to go see if it was children pretending to be spirits. Sometimes it was also the wind. This time, it wasn't either. A voice from below begged and pleaded to be unburied.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Sarah O'Bannon?" Harold asked.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The muffled voice asserted.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 born on September 17, 1827?"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gravestone here says you died on February 20, 1857."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I'm alive, it was a mistake! Dig me up, set me free!"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"Sorry about this, ma'am," Harold said, stepping on the bell to silence it and plugging up the copper tube with dirt. "But this is August. Whatever you are down there, you sure as hell ain't alive no more, and you ain't comin' up."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