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you are admitted to a hospital, they place on your wrist a white wristband with your name on it. But there are other different colored wristbands which symbolize other things. The red wristbands are placed on dead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was one surgeon who worked on night shift in a school hospital. He had just finished an operation and was on his way down to the basement. He entered the elevator and there was just one other person there. He casually chatted with the woman while the elevator descended. When the elevator door opened, another woman was about to enter when the doctor slammed the close button and punched the button to the highest floor. Surprised, the woman reprimanded the doctor for being rude and asked why he did not let the other woman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doctor said, "That was the woman I just operated on. She died while I was doing the operation. Didn’t you see the red wristband she was wearing?"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woman smiled, raised her arm, and said, "When's meal time? I'm really hungry."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