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Dipak Debnath Arka</w:t>
      </w:r>
    </w:p>
    <w:p w:rsidR="00000000" w:rsidDel="00000000" w:rsidP="00000000" w:rsidRDefault="00000000" w:rsidRPr="00000000" w14:paraId="00000002">
      <w:pPr>
        <w:rPr/>
      </w:pPr>
      <w:r w:rsidDel="00000000" w:rsidR="00000000" w:rsidRPr="00000000">
        <w:rPr>
          <w:rtl w:val="0"/>
        </w:rPr>
        <w:t xml:space="preserve">20301066</w:t>
      </w:r>
    </w:p>
    <w:p w:rsidR="00000000" w:rsidDel="00000000" w:rsidP="00000000" w:rsidRDefault="00000000" w:rsidRPr="00000000" w14:paraId="00000003">
      <w:pPr>
        <w:rPr/>
      </w:pPr>
      <w:r w:rsidDel="00000000" w:rsidR="00000000" w:rsidRPr="00000000">
        <w:rPr>
          <w:rtl w:val="0"/>
        </w:rPr>
        <w:t xml:space="preserve">Sec: 08</w:t>
      </w:r>
      <w:r w:rsidDel="00000000" w:rsidR="00000000" w:rsidRPr="00000000">
        <w:rPr>
          <w:rtl w:val="0"/>
        </w:rPr>
      </w:r>
    </w:p>
    <w:p w:rsidR="00000000" w:rsidDel="00000000" w:rsidP="00000000" w:rsidRDefault="00000000" w:rsidRPr="00000000" w14:paraId="00000004">
      <w:pPr>
        <w:rPr>
          <w:b w:val="1"/>
          <w:sz w:val="30"/>
          <w:szCs w:val="30"/>
        </w:rPr>
      </w:pPr>
      <w:r w:rsidDel="00000000" w:rsidR="00000000" w:rsidRPr="00000000">
        <w:rPr>
          <w:rtl w:val="0"/>
        </w:rPr>
      </w:r>
    </w:p>
    <w:p w:rsidR="00000000" w:rsidDel="00000000" w:rsidP="00000000" w:rsidRDefault="00000000" w:rsidRPr="00000000" w14:paraId="00000005">
      <w:pPr>
        <w:rPr>
          <w:b w:val="1"/>
          <w:sz w:val="30"/>
          <w:szCs w:val="30"/>
        </w:rPr>
      </w:pPr>
      <w:r w:rsidDel="00000000" w:rsidR="00000000" w:rsidRPr="00000000">
        <w:rPr>
          <w:rtl w:val="0"/>
        </w:rPr>
      </w:r>
    </w:p>
    <w:p w:rsidR="00000000" w:rsidDel="00000000" w:rsidP="00000000" w:rsidRDefault="00000000" w:rsidRPr="00000000" w14:paraId="00000006">
      <w:pPr>
        <w:rPr>
          <w:b w:val="1"/>
          <w:sz w:val="30"/>
          <w:szCs w:val="30"/>
        </w:rPr>
      </w:pPr>
      <w:r w:rsidDel="00000000" w:rsidR="00000000" w:rsidRPr="00000000">
        <w:rPr>
          <w:b w:val="1"/>
          <w:sz w:val="30"/>
          <w:szCs w:val="30"/>
          <w:rtl w:val="0"/>
        </w:rPr>
        <w:t xml:space="preserve">NS3</w:t>
      </w:r>
    </w:p>
    <w:p w:rsidR="00000000" w:rsidDel="00000000" w:rsidP="00000000" w:rsidRDefault="00000000" w:rsidRPr="00000000" w14:paraId="00000007">
      <w:pPr>
        <w:rPr>
          <w:b w:val="1"/>
          <w:sz w:val="30"/>
          <w:szCs w:val="30"/>
        </w:rPr>
      </w:pPr>
      <w:r w:rsidDel="00000000" w:rsidR="00000000" w:rsidRPr="00000000">
        <w:rPr>
          <w:rtl w:val="0"/>
        </w:rPr>
      </w:r>
    </w:p>
    <w:p w:rsidR="00000000" w:rsidDel="00000000" w:rsidP="00000000" w:rsidRDefault="00000000" w:rsidRPr="00000000" w14:paraId="00000008">
      <w:pPr>
        <w:rPr>
          <w:b w:val="1"/>
          <w:sz w:val="30"/>
          <w:szCs w:val="30"/>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128:</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drawing>
          <wp:inline distB="114300" distT="114300" distL="114300" distR="114300">
            <wp:extent cx="5943600" cy="2501900"/>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25019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256:</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drawing>
          <wp:inline distB="114300" distT="114300" distL="114300" distR="114300">
            <wp:extent cx="5943600" cy="2501900"/>
            <wp:effectExtent b="0" l="0" r="0" t="0"/>
            <wp:docPr id="2"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943600" cy="25019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512:</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drawing>
          <wp:inline distB="114300" distT="114300" distL="114300" distR="114300">
            <wp:extent cx="5943600" cy="2501900"/>
            <wp:effectExtent b="0" l="0" r="0" t="0"/>
            <wp:docPr id="6"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25019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1024:</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drawing>
          <wp:inline distB="114300" distT="114300" distL="114300" distR="114300">
            <wp:extent cx="5943600" cy="2501900"/>
            <wp:effectExtent b="0" l="0" r="0" t="0"/>
            <wp:docPr id="1"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943600" cy="25019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2048:</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drawing>
          <wp:inline distB="114300" distT="114300" distL="114300" distR="114300">
            <wp:extent cx="5943600" cy="2501900"/>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25019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Table:</w:t>
      </w:r>
    </w:p>
    <w:p w:rsidR="00000000" w:rsidDel="00000000" w:rsidP="00000000" w:rsidRDefault="00000000" w:rsidRPr="00000000" w14:paraId="00000023">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pPr>
            <w:r w:rsidDel="00000000" w:rsidR="00000000" w:rsidRPr="00000000">
              <w:rPr>
                <w:rtl w:val="0"/>
              </w:rPr>
              <w:t xml:space="preserve">Packet Data 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pPr>
            <w:r w:rsidDel="00000000" w:rsidR="00000000" w:rsidRPr="00000000">
              <w:rPr>
                <w:rtl w:val="0"/>
              </w:rPr>
              <w:t xml:space="preserve">Throughput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pPr>
            <w:r w:rsidDel="00000000" w:rsidR="00000000" w:rsidRPr="00000000">
              <w:rPr>
                <w:rtl w:val="0"/>
              </w:rPr>
              <w:t xml:space="preserve">128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pPr>
            <w:r w:rsidDel="00000000" w:rsidR="00000000" w:rsidRPr="00000000">
              <w:rPr>
                <w:rtl w:val="0"/>
              </w:rPr>
              <w:t xml:space="preserve">69.33333333333333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pPr>
            <w:r w:rsidDel="00000000" w:rsidR="00000000" w:rsidRPr="00000000">
              <w:rPr>
                <w:rtl w:val="0"/>
              </w:rPr>
              <w:t xml:space="preserve">256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pPr>
            <w:r w:rsidDel="00000000" w:rsidR="00000000" w:rsidRPr="00000000">
              <w:rPr>
                <w:rtl w:val="0"/>
              </w:rPr>
              <w:t xml:space="preserve">126.22222222222223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pPr>
            <w:r w:rsidDel="00000000" w:rsidR="00000000" w:rsidRPr="00000000">
              <w:rPr>
                <w:rtl w:val="0"/>
              </w:rPr>
              <w:t xml:space="preserve">512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pPr>
            <w:r w:rsidDel="00000000" w:rsidR="00000000" w:rsidRPr="00000000">
              <w:rPr>
                <w:rtl w:val="0"/>
              </w:rPr>
              <w:t xml:space="preserve">240.0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pPr>
            <w:r w:rsidDel="00000000" w:rsidR="00000000" w:rsidRPr="00000000">
              <w:rPr>
                <w:rtl w:val="0"/>
              </w:rPr>
              <w:t xml:space="preserve">1024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pPr>
            <w:r w:rsidDel="00000000" w:rsidR="00000000" w:rsidRPr="00000000">
              <w:rPr>
                <w:rtl w:val="0"/>
              </w:rPr>
              <w:t xml:space="preserve">467.55555555555554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pPr>
            <w:r w:rsidDel="00000000" w:rsidR="00000000" w:rsidRPr="00000000">
              <w:rPr>
                <w:rtl w:val="0"/>
              </w:rPr>
              <w:t xml:space="preserve">2048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pPr>
            <w:r w:rsidDel="00000000" w:rsidR="00000000" w:rsidRPr="00000000">
              <w:rPr>
                <w:rtl w:val="0"/>
              </w:rPr>
              <w:t xml:space="preserve">922.6666666666666</w:t>
            </w:r>
          </w:p>
        </w:tc>
      </w:tr>
    </w:tbl>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Graph:</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drawing>
          <wp:inline distB="114300" distT="114300" distL="114300" distR="114300">
            <wp:extent cx="5943600" cy="4203700"/>
            <wp:effectExtent b="0" l="0" r="0" t="0"/>
            <wp:docPr id="5"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943600" cy="42037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ind w:left="2160" w:firstLine="720"/>
        <w:rPr/>
      </w:pPr>
      <w:r w:rsidDel="00000000" w:rsidR="00000000" w:rsidRPr="00000000">
        <w:rPr>
          <w:rtl w:val="0"/>
        </w:rPr>
      </w:r>
    </w:p>
    <w:p w:rsidR="00000000" w:rsidDel="00000000" w:rsidP="00000000" w:rsidRDefault="00000000" w:rsidRPr="00000000" w14:paraId="00000039">
      <w:pPr>
        <w:ind w:left="2160" w:firstLine="720"/>
        <w:rPr/>
      </w:pPr>
      <w:r w:rsidDel="00000000" w:rsidR="00000000" w:rsidRPr="00000000">
        <w:rPr>
          <w:rtl w:val="0"/>
        </w:rPr>
        <w:t xml:space="preserve">Figure: Packet Data Size vs Throughput</w:t>
      </w:r>
    </w:p>
    <w:p w:rsidR="00000000" w:rsidDel="00000000" w:rsidP="00000000" w:rsidRDefault="00000000" w:rsidRPr="00000000" w14:paraId="0000003A">
      <w:pPr>
        <w:ind w:left="0" w:firstLine="0"/>
        <w:rPr/>
      </w:pPr>
      <w:r w:rsidDel="00000000" w:rsidR="00000000" w:rsidRPr="00000000">
        <w:rPr>
          <w:rtl w:val="0"/>
        </w:rPr>
      </w:r>
    </w:p>
    <w:p w:rsidR="00000000" w:rsidDel="00000000" w:rsidP="00000000" w:rsidRDefault="00000000" w:rsidRPr="00000000" w14:paraId="0000003B">
      <w:pPr>
        <w:ind w:left="0" w:firstLine="0"/>
        <w:rPr/>
      </w:pPr>
      <w:r w:rsidDel="00000000" w:rsidR="00000000" w:rsidRPr="00000000">
        <w:rPr>
          <w:rtl w:val="0"/>
        </w:rPr>
        <w:t xml:space="preserve">Here, X-axis is the Packet Data Size ranging 128 to 2048. Y-axis is the Throughput. The graph shows that the line is upward. The packet data sizes are 128, 256, 512, 1024, 2048 and the throughput values are 69.33333333333333 ,126.22222222222223, 240.0, 467.55555555555554. 922.6666666666666. It clearly shows that If the packet size is increasing the throughput value is also increasing. </w:t>
      </w:r>
    </w:p>
    <w:p w:rsidR="00000000" w:rsidDel="00000000" w:rsidP="00000000" w:rsidRDefault="00000000" w:rsidRPr="00000000" w14:paraId="0000003C">
      <w:pPr>
        <w:ind w:left="2160" w:firstLine="720"/>
        <w:rPr/>
      </w:pPr>
      <w:r w:rsidDel="00000000" w:rsidR="00000000" w:rsidRPr="00000000">
        <w:rPr>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4.png"/><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5.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