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CSE490: Introduction to Computer Security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Lab Ou</w:t>
      </w:r>
      <w:r w:rsidDel="00000000" w:rsidR="00000000" w:rsidRPr="00000000">
        <w:rPr>
          <w:b w:val="1"/>
          <w:rtl w:val="0"/>
        </w:rPr>
        <w:t xml:space="preserve">tline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laboratory works will be based on theory classes where several programming as well as in-sit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exercises will be carried out.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70.0" w:type="dxa"/>
        <w:jc w:val="left"/>
        <w:tblInd w:w="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6855"/>
        <w:tblGridChange w:id="0">
          <w:tblGrid>
            <w:gridCol w:w="1215"/>
            <w:gridCol w:w="68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command line environment (Linux)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command line environment (Linux)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OpenSSL Lab + GHEX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Secure Programming   (Mini Project - 2 weeks home task)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OS Hardening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Web Applications Security-Apache + HTTPS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Web Applications Security: XSS + SQLI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Password Storage and Cracking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Malware analysis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Usability Assessment (Cognitive Walkthrough)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Marks Distribution: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Obtained marks will be converted to 25.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55"/>
        <w:tblGridChange w:id="0">
          <w:tblGrid>
            <w:gridCol w:w="139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* 3 = 30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7.5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42.5 Marks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431C12"/>
    <w:rPr>
      <w:rFonts w:ascii="Times New Roman" w:hAnsi="Times New Roman"/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431C12"/>
    <w:rPr>
      <w:rFonts w:ascii="Times New Roman" w:hAnsi="Times New Roman"/>
      <w:i w:val="1"/>
      <w:iCs w:val="1"/>
      <w:lang w:eastAsia="en-GB"/>
    </w:rPr>
  </w:style>
  <w:style w:type="paragraph" w:styleId="ListParagraph">
    <w:name w:val="List Paragraph"/>
    <w:basedOn w:val="Normal"/>
    <w:uiPriority w:val="34"/>
    <w:qFormat w:val="1"/>
    <w:rsid w:val="00BA41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77EC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2Lqb104ZCeqbWFe0w6E/Hbs35w==">CgMxLjA4AHIhMW1aXzZTcy1Db2FGSVRqbi15V3dwbmNldi00dnE5alh1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2017-11-13T22:46:00Z</dcterms:created>
  <dc:creator>Ferdous, Md Sadek</dc:creator>
</cp:coreProperties>
</file>