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-rw-r--r-- 1 root     root        0 Aug 23 02:39 hello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6)  -rw-r--r-- 1 student2 users       0 Aug 23 01:32 hello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v54bckivmcv5" w:id="0"/>
      <w:bookmarkEnd w:id="0"/>
      <w:r w:rsidDel="00000000" w:rsidR="00000000" w:rsidRPr="00000000">
        <w:rPr>
          <w:rtl w:val="0"/>
        </w:rPr>
        <w:t xml:space="preserve">2. File and folder permissions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drwxr-xr-x  6 student1 student1      4096 Aug 23 02:36 student1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drwxrwx--- 14 student2 student2      4096 Aug 23 02:39 student2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drwxr-xr-x 2 student2 student2 4096 Aug 23 01:41 Desktop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drwxr-xr-x 2 student2 student2 4096 Aug 23 01:41 Documents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drwxr-xr-x 2 student2 student2 4096 Aug 23 01:41 Downloads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-rw-r--r-- 1 student2 users       0 Aug 23 01:32 hello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4) No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5) No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8) No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11) No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12) No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15) yes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16) 764 means 7 = owner has read,write,excute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 = group has read, write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 = others can read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7oark4gtfi6y" w:id="1"/>
      <w:bookmarkEnd w:id="1"/>
      <w:r w:rsidDel="00000000" w:rsidR="00000000" w:rsidRPr="00000000">
        <w:rPr>
          <w:rtl w:val="0"/>
        </w:rPr>
        <w:t xml:space="preserve">3. Permission of a symbolic link file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5) lrwxrwxrwx 1 root root   22 Aug 23 03:15 link_source -&gt; /home/test/temp/source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drwxr-xr-x 2 root root 4096 Aug 23 03:00 temp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6) it contains pointer to the source file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gbxy63uu8dcc" w:id="2"/>
      <w:bookmarkEnd w:id="2"/>
      <w:r w:rsidDel="00000000" w:rsidR="00000000" w:rsidRPr="00000000">
        <w:rPr>
          <w:rtl w:val="0"/>
        </w:rPr>
        <w:t xml:space="preserve">4. Default file permission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3) u=rwx,g=rx,o=rx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4) -rw-r--r-- 1 root root    0 Aug 23 03:20 testmask1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6) -rw------- 1 root root    0 Aug 23 03:23 testmask2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