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0B2FF" w14:textId="77777777" w:rsidR="00693BF6" w:rsidRPr="00693BF6" w:rsidRDefault="00693BF6" w:rsidP="00693BF6">
      <w:pPr>
        <w:rPr>
          <w:b/>
          <w:bCs/>
        </w:rPr>
      </w:pPr>
      <w:r w:rsidRPr="00693BF6">
        <w:rPr>
          <w:b/>
          <w:bCs/>
        </w:rPr>
        <w:t>Policies, Procedures &amp; Contracts</w:t>
      </w:r>
    </w:p>
    <w:p w14:paraId="301FC737" w14:textId="77777777" w:rsidR="00693BF6" w:rsidRPr="00693BF6" w:rsidRDefault="00693BF6" w:rsidP="00693BF6">
      <w:r w:rsidRPr="00693BF6">
        <w:rPr>
          <w:b/>
          <w:bCs/>
        </w:rPr>
        <w:t>Legally Aligned. Operationally Effective.</w:t>
      </w:r>
    </w:p>
    <w:p w14:paraId="4E2A5602" w14:textId="77777777" w:rsidR="00693BF6" w:rsidRPr="00693BF6" w:rsidRDefault="00693BF6" w:rsidP="00693BF6">
      <w:r w:rsidRPr="00693BF6">
        <w:t xml:space="preserve">At </w:t>
      </w:r>
      <w:r w:rsidRPr="00693BF6">
        <w:rPr>
          <w:b/>
          <w:bCs/>
        </w:rPr>
        <w:t>Axia</w:t>
      </w:r>
      <w:r w:rsidRPr="00693BF6">
        <w:t xml:space="preserve">, we help organizations develop clear, compliant, and customized </w:t>
      </w:r>
      <w:r w:rsidRPr="00693BF6">
        <w:rPr>
          <w:b/>
          <w:bCs/>
        </w:rPr>
        <w:t>policies, procedures, and contracts</w:t>
      </w:r>
      <w:r w:rsidRPr="00693BF6">
        <w:t xml:space="preserve"> across various departments—including HR, Finance, Operations, Administration, and more.</w:t>
      </w:r>
    </w:p>
    <w:p w14:paraId="49325A13" w14:textId="77777777" w:rsidR="00693BF6" w:rsidRPr="00693BF6" w:rsidRDefault="00693BF6" w:rsidP="00693BF6">
      <w:r w:rsidRPr="00693BF6">
        <w:t xml:space="preserve">Our solutions are tailored to meet the unique needs of your business while ensuring full alignment with </w:t>
      </w:r>
      <w:r w:rsidRPr="00693BF6">
        <w:rPr>
          <w:b/>
          <w:bCs/>
        </w:rPr>
        <w:t>Tanzanian laws and regulations</w:t>
      </w:r>
      <w:r w:rsidRPr="00693BF6">
        <w:t>. Whether you're setting up new frameworks or refining existing ones, we ensure your internal documentation supports compliance, accountability, and operational efficiency.</w:t>
      </w:r>
    </w:p>
    <w:p w14:paraId="2BB67274" w14:textId="77777777" w:rsidR="00693BF6" w:rsidRPr="00693BF6" w:rsidRDefault="00693BF6" w:rsidP="00693BF6">
      <w:r w:rsidRPr="00693BF6">
        <w:rPr>
          <w:b/>
          <w:bCs/>
        </w:rPr>
        <w:t>Contact us today to discuss your policy, procedure, or contract development needs.</w:t>
      </w:r>
    </w:p>
    <w:p w14:paraId="31D31D80" w14:textId="77777777" w:rsidR="001F5079" w:rsidRDefault="001F5079"/>
    <w:sectPr w:rsidR="001F5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186BF6"/>
    <w:multiLevelType w:val="multilevel"/>
    <w:tmpl w:val="355C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3306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79"/>
    <w:rsid w:val="001F5079"/>
    <w:rsid w:val="00491A4F"/>
    <w:rsid w:val="005E5186"/>
    <w:rsid w:val="00693BF6"/>
    <w:rsid w:val="00901402"/>
    <w:rsid w:val="00C6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F73D"/>
  <w15:chartTrackingRefBased/>
  <w15:docId w15:val="{40912805-1D82-4875-B637-DFF193846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0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0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0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0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0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0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0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0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0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0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 Kelaiya</dc:creator>
  <cp:keywords/>
  <dc:description/>
  <cp:lastModifiedBy>Nisha Bakrania</cp:lastModifiedBy>
  <cp:revision>3</cp:revision>
  <dcterms:created xsi:type="dcterms:W3CDTF">2025-07-28T13:15:00Z</dcterms:created>
  <dcterms:modified xsi:type="dcterms:W3CDTF">2025-07-31T06:31:00Z</dcterms:modified>
</cp:coreProperties>
</file>