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597B1" w14:textId="77777777" w:rsidR="002E6024" w:rsidRPr="002E6024" w:rsidRDefault="002E6024" w:rsidP="002E6024">
      <w:pPr>
        <w:rPr>
          <w:b/>
          <w:bCs/>
        </w:rPr>
      </w:pPr>
      <w:r w:rsidRPr="002E6024">
        <w:rPr>
          <w:b/>
          <w:bCs/>
        </w:rPr>
        <w:t>Our Core Offerings</w:t>
      </w:r>
    </w:p>
    <w:p w14:paraId="68B92868" w14:textId="77777777" w:rsidR="002E6024" w:rsidRPr="002E6024" w:rsidRDefault="002E6024" w:rsidP="002E6024">
      <w:pPr>
        <w:rPr>
          <w:b/>
          <w:bCs/>
        </w:rPr>
      </w:pPr>
      <w:r w:rsidRPr="002E6024">
        <w:rPr>
          <w:b/>
          <w:bCs/>
        </w:rPr>
        <w:t>At Axia, we deliver tailored recruitment solutions with precision, discretion, and deep industry insight.</w:t>
      </w:r>
    </w:p>
    <w:p w14:paraId="22500615" w14:textId="77777777" w:rsidR="002E6024" w:rsidRPr="002E6024" w:rsidRDefault="002E6024" w:rsidP="002E6024">
      <w:pPr>
        <w:numPr>
          <w:ilvl w:val="0"/>
          <w:numId w:val="2"/>
        </w:numPr>
        <w:rPr>
          <w:b/>
          <w:bCs/>
        </w:rPr>
      </w:pPr>
      <w:r w:rsidRPr="002E6024">
        <w:rPr>
          <w:b/>
          <w:bCs/>
        </w:rPr>
        <w:t>Executive Search – Recruitment for C-suite and senior leadership roles to drive strategic growth.</w:t>
      </w:r>
    </w:p>
    <w:p w14:paraId="73062779" w14:textId="77777777" w:rsidR="002E6024" w:rsidRPr="002E6024" w:rsidRDefault="002E6024" w:rsidP="002E6024">
      <w:pPr>
        <w:numPr>
          <w:ilvl w:val="0"/>
          <w:numId w:val="2"/>
        </w:numPr>
        <w:rPr>
          <w:b/>
          <w:bCs/>
        </w:rPr>
      </w:pPr>
      <w:r w:rsidRPr="002E6024">
        <w:rPr>
          <w:b/>
          <w:bCs/>
        </w:rPr>
        <w:t>Board &amp; Leadership Advisory – Support in building strong, future-ready boards and succession plans.</w:t>
      </w:r>
    </w:p>
    <w:p w14:paraId="4E25309C" w14:textId="77777777" w:rsidR="002E6024" w:rsidRPr="002E6024" w:rsidRDefault="002E6024" w:rsidP="002E6024">
      <w:pPr>
        <w:numPr>
          <w:ilvl w:val="0"/>
          <w:numId w:val="2"/>
        </w:numPr>
        <w:rPr>
          <w:b/>
          <w:bCs/>
        </w:rPr>
      </w:pPr>
      <w:r w:rsidRPr="002E6024">
        <w:rPr>
          <w:b/>
          <w:bCs/>
        </w:rPr>
        <w:t>End-to-End Recruitment – Talent solutions across all levels, from executives to entry-level roles.</w:t>
      </w:r>
    </w:p>
    <w:p w14:paraId="03C6C0FE" w14:textId="77777777" w:rsidR="002E6024" w:rsidRPr="002E6024" w:rsidRDefault="002E6024" w:rsidP="002E6024">
      <w:pPr>
        <w:numPr>
          <w:ilvl w:val="0"/>
          <w:numId w:val="2"/>
        </w:numPr>
        <w:rPr>
          <w:b/>
          <w:bCs/>
        </w:rPr>
      </w:pPr>
      <w:r w:rsidRPr="002E6024">
        <w:rPr>
          <w:b/>
          <w:bCs/>
        </w:rPr>
        <w:t>Candidate Assessment &amp; Reference Checks – Rigorous evaluations and thorough background verifications to ensure a strong match in skills, experience, and values.</w:t>
      </w:r>
    </w:p>
    <w:p w14:paraId="7AE68E76" w14:textId="77777777" w:rsidR="002E6024" w:rsidRPr="002E6024" w:rsidRDefault="002E6024" w:rsidP="002E6024">
      <w:pPr>
        <w:numPr>
          <w:ilvl w:val="0"/>
          <w:numId w:val="2"/>
        </w:numPr>
        <w:rPr>
          <w:b/>
          <w:bCs/>
        </w:rPr>
      </w:pPr>
      <w:r w:rsidRPr="002E6024">
        <w:rPr>
          <w:b/>
          <w:bCs/>
        </w:rPr>
        <w:t>Agile, Customized Approach – Flexible, responsive, and aligned with your unique needs.</w:t>
      </w:r>
    </w:p>
    <w:p w14:paraId="79F43BED" w14:textId="77777777" w:rsidR="002E6024" w:rsidRPr="002E6024" w:rsidRDefault="002E6024" w:rsidP="002E6024">
      <w:pPr>
        <w:numPr>
          <w:ilvl w:val="0"/>
          <w:numId w:val="2"/>
        </w:numPr>
        <w:rPr>
          <w:b/>
          <w:bCs/>
        </w:rPr>
      </w:pPr>
      <w:r w:rsidRPr="002E6024">
        <w:rPr>
          <w:b/>
          <w:bCs/>
        </w:rPr>
        <w:t>Confidential &amp; Ethical – Trusted processes backed by integrity and strict confidentiality.</w:t>
      </w:r>
    </w:p>
    <w:p w14:paraId="29ABE511" w14:textId="77777777" w:rsidR="002E6024" w:rsidRPr="002E6024" w:rsidRDefault="002E6024" w:rsidP="002E6024">
      <w:pPr>
        <w:numPr>
          <w:ilvl w:val="0"/>
          <w:numId w:val="2"/>
        </w:numPr>
        <w:rPr>
          <w:b/>
          <w:bCs/>
        </w:rPr>
      </w:pPr>
      <w:r w:rsidRPr="002E6024">
        <w:rPr>
          <w:b/>
          <w:bCs/>
        </w:rPr>
        <w:t>Reliable Talent Partner – Long-term partnerships built on trust and consistent delivery.</w:t>
      </w:r>
    </w:p>
    <w:p w14:paraId="3146651A" w14:textId="77777777" w:rsidR="00B20511" w:rsidRPr="00B20511" w:rsidRDefault="002E6024" w:rsidP="00B20511">
      <w:r>
        <w:pict w14:anchorId="4C1AFDBE">
          <v:rect id="_x0000_i1025" style="width:0;height:1.5pt" o:hralign="center" o:hrstd="t" o:hr="t" fillcolor="#a0a0a0" stroked="f"/>
        </w:pict>
      </w:r>
    </w:p>
    <w:p w14:paraId="74A158D4" w14:textId="77777777" w:rsidR="00B20511" w:rsidRPr="00B20511" w:rsidRDefault="00B20511" w:rsidP="00B20511">
      <w:pPr>
        <w:rPr>
          <w:b/>
          <w:bCs/>
        </w:rPr>
      </w:pPr>
      <w:r w:rsidRPr="00B20511">
        <w:rPr>
          <w:b/>
          <w:bCs/>
        </w:rPr>
        <w:t>Industry Expertise</w:t>
      </w:r>
    </w:p>
    <w:p w14:paraId="6CD9BAAB" w14:textId="77777777" w:rsidR="00B20511" w:rsidRPr="00B20511" w:rsidRDefault="00B20511" w:rsidP="00B20511">
      <w:r w:rsidRPr="00B20511">
        <w:t>We bring deep sectoral insight and recruiting excellence across a wide range of industries:</w:t>
      </w:r>
    </w:p>
    <w:p w14:paraId="77DB237C" w14:textId="77777777" w:rsidR="00B20511" w:rsidRPr="00B20511" w:rsidRDefault="00B20511" w:rsidP="00B20511">
      <w:pPr>
        <w:numPr>
          <w:ilvl w:val="0"/>
          <w:numId w:val="1"/>
        </w:numPr>
      </w:pPr>
      <w:r w:rsidRPr="00B20511">
        <w:rPr>
          <w:b/>
          <w:bCs/>
        </w:rPr>
        <w:t>Mining &amp; Natural Resources</w:t>
      </w:r>
    </w:p>
    <w:p w14:paraId="2CED4582" w14:textId="77777777" w:rsidR="00B20511" w:rsidRPr="00B20511" w:rsidRDefault="00B20511" w:rsidP="00B20511">
      <w:pPr>
        <w:numPr>
          <w:ilvl w:val="0"/>
          <w:numId w:val="1"/>
        </w:numPr>
      </w:pPr>
      <w:r w:rsidRPr="00B20511">
        <w:rPr>
          <w:b/>
          <w:bCs/>
        </w:rPr>
        <w:t>Banking &amp; Financial Services</w:t>
      </w:r>
    </w:p>
    <w:p w14:paraId="259050A3" w14:textId="77777777" w:rsidR="00B20511" w:rsidRPr="00B20511" w:rsidRDefault="00B20511" w:rsidP="00B20511">
      <w:pPr>
        <w:numPr>
          <w:ilvl w:val="0"/>
          <w:numId w:val="1"/>
        </w:numPr>
      </w:pPr>
      <w:r w:rsidRPr="00B20511">
        <w:rPr>
          <w:b/>
          <w:bCs/>
        </w:rPr>
        <w:t>Technology &amp; Digital</w:t>
      </w:r>
    </w:p>
    <w:p w14:paraId="2C7250D6" w14:textId="77777777" w:rsidR="00B20511" w:rsidRPr="00B20511" w:rsidRDefault="00B20511" w:rsidP="00B20511">
      <w:pPr>
        <w:numPr>
          <w:ilvl w:val="0"/>
          <w:numId w:val="1"/>
        </w:numPr>
      </w:pPr>
      <w:r w:rsidRPr="00B20511">
        <w:rPr>
          <w:b/>
          <w:bCs/>
        </w:rPr>
        <w:t>Consumer Goods &amp; Retail</w:t>
      </w:r>
    </w:p>
    <w:p w14:paraId="3893F07E" w14:textId="77777777" w:rsidR="00B20511" w:rsidRPr="00B20511" w:rsidRDefault="00B20511" w:rsidP="00B20511">
      <w:pPr>
        <w:numPr>
          <w:ilvl w:val="0"/>
          <w:numId w:val="1"/>
        </w:numPr>
      </w:pPr>
      <w:r w:rsidRPr="00B20511">
        <w:rPr>
          <w:b/>
          <w:bCs/>
        </w:rPr>
        <w:t>Industrial &amp; Manufacturing</w:t>
      </w:r>
    </w:p>
    <w:p w14:paraId="1E7DE7F1" w14:textId="77777777" w:rsidR="00B20511" w:rsidRPr="00B20511" w:rsidRDefault="00B20511" w:rsidP="00B20511">
      <w:pPr>
        <w:numPr>
          <w:ilvl w:val="0"/>
          <w:numId w:val="1"/>
        </w:numPr>
      </w:pPr>
      <w:r w:rsidRPr="00B20511">
        <w:rPr>
          <w:b/>
          <w:bCs/>
        </w:rPr>
        <w:t>Telecommunications</w:t>
      </w:r>
    </w:p>
    <w:p w14:paraId="5F37DE0B" w14:textId="77777777" w:rsidR="00B20511" w:rsidRPr="00B20511" w:rsidRDefault="00B20511" w:rsidP="00B20511">
      <w:pPr>
        <w:numPr>
          <w:ilvl w:val="0"/>
          <w:numId w:val="1"/>
        </w:numPr>
      </w:pPr>
      <w:r w:rsidRPr="00B20511">
        <w:rPr>
          <w:b/>
          <w:bCs/>
        </w:rPr>
        <w:t>Healthcare &amp; Life Sciences</w:t>
      </w:r>
    </w:p>
    <w:p w14:paraId="7D4E2F7F" w14:textId="77777777" w:rsidR="00B20511" w:rsidRPr="00B20511" w:rsidRDefault="00B20511" w:rsidP="00B20511">
      <w:pPr>
        <w:numPr>
          <w:ilvl w:val="0"/>
          <w:numId w:val="1"/>
        </w:numPr>
      </w:pPr>
      <w:r w:rsidRPr="00B20511">
        <w:rPr>
          <w:b/>
          <w:bCs/>
        </w:rPr>
        <w:t>Logistics &amp; Supply Chain</w:t>
      </w:r>
    </w:p>
    <w:p w14:paraId="3B8123BB" w14:textId="77777777" w:rsidR="00B20511" w:rsidRPr="00B20511" w:rsidRDefault="00B20511" w:rsidP="00B20511">
      <w:pPr>
        <w:numPr>
          <w:ilvl w:val="0"/>
          <w:numId w:val="1"/>
        </w:numPr>
      </w:pPr>
      <w:r w:rsidRPr="00B20511">
        <w:rPr>
          <w:b/>
          <w:bCs/>
        </w:rPr>
        <w:t>Hospitality &amp; Tourism</w:t>
      </w:r>
    </w:p>
    <w:p w14:paraId="64449BDE" w14:textId="77777777" w:rsidR="00B20511" w:rsidRPr="00B20511" w:rsidRDefault="00B20511" w:rsidP="00B20511">
      <w:pPr>
        <w:numPr>
          <w:ilvl w:val="0"/>
          <w:numId w:val="1"/>
        </w:numPr>
      </w:pPr>
      <w:r w:rsidRPr="00B20511">
        <w:rPr>
          <w:b/>
          <w:bCs/>
        </w:rPr>
        <w:t>Real Estate &amp; Construction</w:t>
      </w:r>
    </w:p>
    <w:p w14:paraId="371C72CF" w14:textId="77777777" w:rsidR="00B20511" w:rsidRPr="00B20511" w:rsidRDefault="00B20511" w:rsidP="00B20511">
      <w:pPr>
        <w:numPr>
          <w:ilvl w:val="0"/>
          <w:numId w:val="1"/>
        </w:numPr>
      </w:pPr>
      <w:r w:rsidRPr="00B20511">
        <w:rPr>
          <w:b/>
          <w:bCs/>
        </w:rPr>
        <w:t>Energy &amp; Utilities</w:t>
      </w:r>
    </w:p>
    <w:p w14:paraId="596D3CE6" w14:textId="77777777" w:rsidR="00B20511" w:rsidRPr="00B20511" w:rsidRDefault="00B20511" w:rsidP="00B20511">
      <w:pPr>
        <w:numPr>
          <w:ilvl w:val="0"/>
          <w:numId w:val="1"/>
        </w:numPr>
      </w:pPr>
      <w:r w:rsidRPr="00B20511">
        <w:rPr>
          <w:b/>
          <w:bCs/>
        </w:rPr>
        <w:t>Education &amp; Training</w:t>
      </w:r>
    </w:p>
    <w:p w14:paraId="4EC62B41" w14:textId="77777777" w:rsidR="00B20511" w:rsidRPr="00B20511" w:rsidRDefault="00B20511" w:rsidP="00B20511">
      <w:pPr>
        <w:numPr>
          <w:ilvl w:val="0"/>
          <w:numId w:val="1"/>
        </w:numPr>
      </w:pPr>
      <w:r w:rsidRPr="00B20511">
        <w:rPr>
          <w:b/>
          <w:bCs/>
        </w:rPr>
        <w:t>NGOs &amp; Development Sector</w:t>
      </w:r>
    </w:p>
    <w:p w14:paraId="093E8D78" w14:textId="71C9219A" w:rsidR="00C23B84" w:rsidRPr="00B20511" w:rsidRDefault="00C23B84" w:rsidP="00B20511"/>
    <w:sectPr w:rsidR="00C23B84" w:rsidRPr="00B20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9336A"/>
    <w:multiLevelType w:val="multilevel"/>
    <w:tmpl w:val="5A5E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8180D"/>
    <w:multiLevelType w:val="multilevel"/>
    <w:tmpl w:val="E384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108150">
    <w:abstractNumId w:val="1"/>
  </w:num>
  <w:num w:numId="2" w16cid:durableId="166566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AC"/>
    <w:rsid w:val="00156750"/>
    <w:rsid w:val="00265E27"/>
    <w:rsid w:val="002E6024"/>
    <w:rsid w:val="00791145"/>
    <w:rsid w:val="00B20511"/>
    <w:rsid w:val="00BD3C04"/>
    <w:rsid w:val="00C23B84"/>
    <w:rsid w:val="00C5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E1CBDC4-BC7A-4964-A54A-FFD6BF44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Bakrania</dc:creator>
  <cp:keywords/>
  <dc:description/>
  <cp:lastModifiedBy>Nisha Bakrania</cp:lastModifiedBy>
  <cp:revision>3</cp:revision>
  <dcterms:created xsi:type="dcterms:W3CDTF">2025-07-29T11:27:00Z</dcterms:created>
  <dcterms:modified xsi:type="dcterms:W3CDTF">2025-07-31T06:10:00Z</dcterms:modified>
</cp:coreProperties>
</file>