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B5FCC" w14:textId="1CC7C339" w:rsidR="002B6B5B" w:rsidRPr="009C501B" w:rsidRDefault="002B6B5B" w:rsidP="002B6B5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de-DE"/>
          <w14:ligatures w14:val="none"/>
        </w:rPr>
        <w:t xml:space="preserve">Anong Thai-Massage </w:t>
      </w: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Aktuelle Preisliste</w:t>
      </w:r>
    </w:p>
    <w:p w14:paraId="4596C9DC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Thai-Ölmassage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98"/>
      </w:tblGrid>
      <w:tr w:rsidR="002B6B5B" w:rsidRPr="009C501B" w14:paraId="1287A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CAD1F7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5D0CA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64D54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0B86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04148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48 €</w:t>
            </w:r>
          </w:p>
        </w:tc>
      </w:tr>
      <w:tr w:rsidR="002B6B5B" w:rsidRPr="009C501B" w14:paraId="09AE3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24746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52736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68 €</w:t>
            </w:r>
          </w:p>
        </w:tc>
      </w:tr>
      <w:tr w:rsidR="002B6B5B" w:rsidRPr="009C501B" w14:paraId="1A969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BB2D4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120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87C56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89 €</w:t>
            </w:r>
          </w:p>
        </w:tc>
      </w:tr>
    </w:tbl>
    <w:p w14:paraId="1D805A74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Thai-Aromamassage (warmes Öl)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98"/>
      </w:tblGrid>
      <w:tr w:rsidR="002B6B5B" w:rsidRPr="009C501B" w14:paraId="0A827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1AE5F6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F4F5B3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595CB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B73CF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6A820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53 €</w:t>
            </w:r>
          </w:p>
        </w:tc>
      </w:tr>
      <w:tr w:rsidR="002B6B5B" w:rsidRPr="009C501B" w14:paraId="07938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200A0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EDD7B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74 €</w:t>
            </w:r>
          </w:p>
        </w:tc>
      </w:tr>
      <w:tr w:rsidR="002B6B5B" w:rsidRPr="009C501B" w14:paraId="0B229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DDCEC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120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1212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98 €</w:t>
            </w:r>
          </w:p>
        </w:tc>
      </w:tr>
    </w:tbl>
    <w:p w14:paraId="489CC5CA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Hot-Stone-Massage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98"/>
      </w:tblGrid>
      <w:tr w:rsidR="002B6B5B" w:rsidRPr="009C501B" w14:paraId="096B7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CBEFC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1792E7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68047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DECA8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CD7EC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57 €</w:t>
            </w:r>
          </w:p>
        </w:tc>
      </w:tr>
      <w:tr w:rsidR="002B6B5B" w:rsidRPr="009C501B" w14:paraId="28538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36C3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C4AEF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83 €</w:t>
            </w:r>
          </w:p>
        </w:tc>
      </w:tr>
    </w:tbl>
    <w:p w14:paraId="2759922A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Kombi-Massage (Öl- &amp; Fußmassage)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98"/>
      </w:tblGrid>
      <w:tr w:rsidR="002B6B5B" w:rsidRPr="009C501B" w14:paraId="5E3CB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492B6D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13CA17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2A1E1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65527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D9807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68 €</w:t>
            </w:r>
          </w:p>
        </w:tc>
      </w:tr>
      <w:tr w:rsidR="002B6B5B" w:rsidRPr="009C501B" w14:paraId="0AB77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12A1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120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9A83A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89 €</w:t>
            </w:r>
          </w:p>
        </w:tc>
      </w:tr>
    </w:tbl>
    <w:p w14:paraId="3C920897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Aroma- oder Öl-Massage (vier Hände)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825"/>
      </w:tblGrid>
      <w:tr w:rsidR="002B6B5B" w:rsidRPr="009C501B" w14:paraId="09700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04DCA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951C6C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739B2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4D082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FC811" w14:textId="279F37EB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</w:t>
            </w:r>
            <w:r w:rsidR="002F65B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4</w:t>
            </w: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 xml:space="preserve"> €</w:t>
            </w:r>
          </w:p>
        </w:tc>
      </w:tr>
      <w:tr w:rsidR="002B6B5B" w:rsidRPr="009C501B" w14:paraId="25DBD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9E09D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A9E69" w14:textId="4DFEED2D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13</w:t>
            </w:r>
            <w:r w:rsidR="002F65B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2</w:t>
            </w: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 xml:space="preserve"> €</w:t>
            </w:r>
          </w:p>
        </w:tc>
      </w:tr>
    </w:tbl>
    <w:p w14:paraId="7EF5170A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Kopf-Schulter-Nacken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98"/>
      </w:tblGrid>
      <w:tr w:rsidR="002B6B5B" w:rsidRPr="009C501B" w14:paraId="7BE4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81E2B5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E2E7D5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76B10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C9713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C673A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28 €</w:t>
            </w:r>
          </w:p>
        </w:tc>
      </w:tr>
      <w:tr w:rsidR="002B6B5B" w:rsidRPr="009C501B" w14:paraId="4E7DE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68142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9682A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52 €</w:t>
            </w:r>
          </w:p>
        </w:tc>
      </w:tr>
    </w:tbl>
    <w:p w14:paraId="4FFAD845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lastRenderedPageBreak/>
        <w:t>Fußmassage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98"/>
      </w:tblGrid>
      <w:tr w:rsidR="002B6B5B" w:rsidRPr="009C501B" w14:paraId="59C33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7A7C8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FC7FE6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386FC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81517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DED92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28 €</w:t>
            </w:r>
          </w:p>
        </w:tc>
      </w:tr>
      <w:tr w:rsidR="002B6B5B" w:rsidRPr="009C501B" w14:paraId="79D64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FC496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57E96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52 €</w:t>
            </w:r>
          </w:p>
        </w:tc>
      </w:tr>
    </w:tbl>
    <w:p w14:paraId="2C7C92D4" w14:textId="77777777" w:rsidR="002B6B5B" w:rsidRPr="009C501B" w:rsidRDefault="002B6B5B" w:rsidP="002B6B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</w:pPr>
      <w:r w:rsidRPr="009C501B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de-DE"/>
          <w14:ligatures w14:val="none"/>
        </w:rPr>
        <w:t>Paarmassage (nur Thai-Ölmassage)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825"/>
      </w:tblGrid>
      <w:tr w:rsidR="002B6B5B" w:rsidRPr="009C501B" w14:paraId="27B80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992FA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Dauer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2850FE" w14:textId="77777777" w:rsidR="002B6B5B" w:rsidRPr="009C501B" w:rsidRDefault="002B6B5B" w:rsidP="002B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de-DE"/>
                <w14:ligatures w14:val="none"/>
              </w:rPr>
              <w:t>Preis</w:t>
            </w:r>
          </w:p>
        </w:tc>
      </w:tr>
      <w:tr w:rsidR="002B6B5B" w:rsidRPr="009C501B" w14:paraId="3253C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E24AB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19EB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89 €</w:t>
            </w:r>
          </w:p>
        </w:tc>
      </w:tr>
      <w:tr w:rsidR="002B6B5B" w:rsidRPr="009C501B" w14:paraId="72607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248AE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B1E92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127 €</w:t>
            </w:r>
          </w:p>
        </w:tc>
      </w:tr>
      <w:tr w:rsidR="002B6B5B" w:rsidRPr="009C501B" w14:paraId="28839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43531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120 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9969A" w14:textId="77777777" w:rsidR="002B6B5B" w:rsidRPr="009C501B" w:rsidRDefault="002B6B5B" w:rsidP="002B6B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</w:pPr>
            <w:r w:rsidRPr="009C501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de-DE"/>
                <w14:ligatures w14:val="none"/>
              </w:rPr>
              <w:t>166 €</w:t>
            </w:r>
          </w:p>
        </w:tc>
      </w:tr>
    </w:tbl>
    <w:p w14:paraId="5CA9C329" w14:textId="77777777" w:rsidR="0000659F" w:rsidRPr="009C501B" w:rsidRDefault="0000659F">
      <w:pPr>
        <w:rPr>
          <w:sz w:val="32"/>
          <w:szCs w:val="32"/>
        </w:rPr>
      </w:pPr>
    </w:p>
    <w:sectPr w:rsidR="0000659F" w:rsidRPr="009C501B" w:rsidSect="002B6B5B">
      <w:pgSz w:w="11906" w:h="16838"/>
      <w:pgMar w:top="284" w:right="720" w:bottom="720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5B"/>
    <w:rsid w:val="000022B4"/>
    <w:rsid w:val="0000659F"/>
    <w:rsid w:val="000C69E2"/>
    <w:rsid w:val="002B6B5B"/>
    <w:rsid w:val="002F65B3"/>
    <w:rsid w:val="00462E72"/>
    <w:rsid w:val="00483355"/>
    <w:rsid w:val="007F53A1"/>
    <w:rsid w:val="009C501B"/>
    <w:rsid w:val="009F094E"/>
    <w:rsid w:val="00DF14B3"/>
    <w:rsid w:val="00ED01C6"/>
    <w:rsid w:val="00EE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DABF"/>
  <w15:chartTrackingRefBased/>
  <w15:docId w15:val="{5485891F-4BF8-4CD9-99B0-984DEF07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6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6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6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6B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6B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6B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6B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6B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6B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6B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6B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6B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6B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6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ba4096-cac2-4bfe-9e85-4ad679da913b}" enabled="1" method="Standard" siteId="{86a1950e-3e8b-458b-8f46-56e2e6c884e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514</Characters>
  <Application>Microsoft Office Word</Application>
  <DocSecurity>0</DocSecurity>
  <Lines>4</Lines>
  <Paragraphs>1</Paragraphs>
  <ScaleCrop>false</ScaleCrop>
  <Company>ElringKlinger AG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Usenbenz, Thomas</dc:creator>
  <cp:keywords/>
  <dc:description/>
  <cp:lastModifiedBy>Ardeshirzadeh, Purija</cp:lastModifiedBy>
  <cp:revision>3</cp:revision>
  <cp:lastPrinted>2026-09-28T04:04:00Z</cp:lastPrinted>
  <dcterms:created xsi:type="dcterms:W3CDTF">2026-09-28T03:54:00Z</dcterms:created>
  <dcterms:modified xsi:type="dcterms:W3CDTF">2026-10-01T23:13:00Z</dcterms:modified>
</cp:coreProperties>
</file>