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0078797"/>
        <w:docPartObj>
          <w:docPartGallery w:val="Cover Pages"/>
          <w:docPartUnique/>
        </w:docPartObj>
      </w:sdtPr>
      <w:sdtEndPr>
        <w:rPr>
          <w:rFonts w:ascii="Arial" w:hAnsi="Arial" w:cs="Arial"/>
          <w:b/>
          <w:bCs/>
          <w:sz w:val="30"/>
          <w:szCs w:val="30"/>
        </w:rPr>
      </w:sdtEndPr>
      <w:sdtContent>
        <w:p w14:paraId="2DE79E7A" w14:textId="3C5BC5E0" w:rsidR="00144531" w:rsidRDefault="00144531">
          <w:r>
            <w:rPr>
              <w:noProof/>
            </w:rPr>
            <mc:AlternateContent>
              <mc:Choice Requires="wpg">
                <w:drawing>
                  <wp:anchor distT="0" distB="0" distL="114300" distR="114300" simplePos="0" relativeHeight="251662336" behindDoc="0" locked="0" layoutInCell="1" allowOverlap="1" wp14:anchorId="29B77714" wp14:editId="7E5FFC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0300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556AFF" wp14:editId="3EF67E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2D1DC1" w14:textId="64EAB43B" w:rsidR="00144531" w:rsidRDefault="00144531">
                                    <w:pPr>
                                      <w:pStyle w:val="NoSpacing"/>
                                      <w:jc w:val="right"/>
                                      <w:rPr>
                                        <w:color w:val="595959" w:themeColor="text1" w:themeTint="A6"/>
                                        <w:sz w:val="28"/>
                                        <w:szCs w:val="28"/>
                                      </w:rPr>
                                    </w:pPr>
                                    <w:proofErr w:type="gramStart"/>
                                    <w:r>
                                      <w:rPr>
                                        <w:color w:val="595959" w:themeColor="text1" w:themeTint="A6"/>
                                        <w:sz w:val="28"/>
                                        <w:szCs w:val="28"/>
                                      </w:rPr>
                                      <w:t>Man</w:t>
                                    </w:r>
                                    <w:proofErr w:type="gramEnd"/>
                                    <w:r>
                                      <w:rPr>
                                        <w:color w:val="595959" w:themeColor="text1" w:themeTint="A6"/>
                                        <w:sz w:val="28"/>
                                        <w:szCs w:val="28"/>
                                      </w:rPr>
                                      <w:t xml:space="preserve"> Kit Kwan</w:t>
                                    </w:r>
                                  </w:p>
                                </w:sdtContent>
                              </w:sdt>
                              <w:p w14:paraId="3BDB5A31" w14:textId="2F8A075A" w:rsidR="00144531" w:rsidRDefault="009B4E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520C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556AF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2D1DC1" w14:textId="64EAB43B" w:rsidR="00144531" w:rsidRDefault="00144531">
                              <w:pPr>
                                <w:pStyle w:val="NoSpacing"/>
                                <w:jc w:val="right"/>
                                <w:rPr>
                                  <w:color w:val="595959" w:themeColor="text1" w:themeTint="A6"/>
                                  <w:sz w:val="28"/>
                                  <w:szCs w:val="28"/>
                                </w:rPr>
                              </w:pPr>
                              <w:proofErr w:type="gramStart"/>
                              <w:r>
                                <w:rPr>
                                  <w:color w:val="595959" w:themeColor="text1" w:themeTint="A6"/>
                                  <w:sz w:val="28"/>
                                  <w:szCs w:val="28"/>
                                </w:rPr>
                                <w:t>Man</w:t>
                              </w:r>
                              <w:proofErr w:type="gramEnd"/>
                              <w:r>
                                <w:rPr>
                                  <w:color w:val="595959" w:themeColor="text1" w:themeTint="A6"/>
                                  <w:sz w:val="28"/>
                                  <w:szCs w:val="28"/>
                                </w:rPr>
                                <w:t xml:space="preserve"> Kit Kwan</w:t>
                              </w:r>
                            </w:p>
                          </w:sdtContent>
                        </w:sdt>
                        <w:p w14:paraId="3BDB5A31" w14:textId="2F8A075A" w:rsidR="00144531" w:rsidRDefault="009B4E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520C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7ED13D" wp14:editId="27C2F4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3483A" w14:textId="25B50544" w:rsidR="00144531" w:rsidRDefault="009B4E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4531">
                                      <w:rPr>
                                        <w:caps/>
                                        <w:color w:val="4472C4" w:themeColor="accent1"/>
                                        <w:sz w:val="64"/>
                                        <w:szCs w:val="64"/>
                                      </w:rPr>
                                      <w:t xml:space="preserve">INFORMATION </w:t>
                                    </w:r>
                                    <w:r w:rsidR="00541F12">
                                      <w:rPr>
                                        <w:caps/>
                                        <w:color w:val="4472C4" w:themeColor="accent1"/>
                                        <w:sz w:val="64"/>
                                        <w:szCs w:val="64"/>
                                      </w:rPr>
                                      <w:t>TECHNOLOGY</w:t>
                                    </w:r>
                                    <w:r w:rsidR="00144531">
                                      <w:rPr>
                                        <w:caps/>
                                        <w:color w:val="4472C4" w:themeColor="accent1"/>
                                        <w:sz w:val="64"/>
                                        <w:szCs w:val="64"/>
                                      </w:rPr>
                                      <w:t xml:space="preserve"> POLICY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B6D827" w14:textId="0F2EDA93" w:rsidR="00144531" w:rsidRDefault="00144531">
                                    <w:pPr>
                                      <w:jc w:val="right"/>
                                      <w:rPr>
                                        <w:smallCaps/>
                                        <w:color w:val="404040" w:themeColor="text1" w:themeTint="BF"/>
                                        <w:sz w:val="36"/>
                                        <w:szCs w:val="36"/>
                                      </w:rPr>
                                    </w:pPr>
                                    <w:r>
                                      <w:rPr>
                                        <w:color w:val="404040" w:themeColor="text1" w:themeTint="BF"/>
                                        <w:sz w:val="36"/>
                                        <w:szCs w:val="36"/>
                                      </w:rPr>
                                      <w:t>NETWORK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7ED13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5C3483A" w14:textId="25B50544" w:rsidR="00144531" w:rsidRDefault="009B4E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4531">
                                <w:rPr>
                                  <w:caps/>
                                  <w:color w:val="4472C4" w:themeColor="accent1"/>
                                  <w:sz w:val="64"/>
                                  <w:szCs w:val="64"/>
                                </w:rPr>
                                <w:t xml:space="preserve">INFORMATION </w:t>
                              </w:r>
                              <w:r w:rsidR="00541F12">
                                <w:rPr>
                                  <w:caps/>
                                  <w:color w:val="4472C4" w:themeColor="accent1"/>
                                  <w:sz w:val="64"/>
                                  <w:szCs w:val="64"/>
                                </w:rPr>
                                <w:t>TECHNOLOGY</w:t>
                              </w:r>
                              <w:r w:rsidR="00144531">
                                <w:rPr>
                                  <w:caps/>
                                  <w:color w:val="4472C4" w:themeColor="accent1"/>
                                  <w:sz w:val="64"/>
                                  <w:szCs w:val="64"/>
                                </w:rPr>
                                <w:t xml:space="preserve"> POLICY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B6D827" w14:textId="0F2EDA93" w:rsidR="00144531" w:rsidRDefault="00144531">
                              <w:pPr>
                                <w:jc w:val="right"/>
                                <w:rPr>
                                  <w:smallCaps/>
                                  <w:color w:val="404040" w:themeColor="text1" w:themeTint="BF"/>
                                  <w:sz w:val="36"/>
                                  <w:szCs w:val="36"/>
                                </w:rPr>
                              </w:pPr>
                              <w:r>
                                <w:rPr>
                                  <w:color w:val="404040" w:themeColor="text1" w:themeTint="BF"/>
                                  <w:sz w:val="36"/>
                                  <w:szCs w:val="36"/>
                                </w:rPr>
                                <w:t>NETWORK PROJECT</w:t>
                              </w:r>
                            </w:p>
                          </w:sdtContent>
                        </w:sdt>
                      </w:txbxContent>
                    </v:textbox>
                    <w10:wrap type="square" anchorx="page" anchory="page"/>
                  </v:shape>
                </w:pict>
              </mc:Fallback>
            </mc:AlternateContent>
          </w:r>
        </w:p>
        <w:p w14:paraId="1BE17038" w14:textId="5268A1E2" w:rsidR="00144531" w:rsidRDefault="00144531">
          <w:pPr>
            <w:rPr>
              <w:rFonts w:ascii="Arial" w:hAnsi="Arial" w:cs="Arial"/>
              <w:b/>
              <w:bCs/>
              <w:sz w:val="30"/>
              <w:szCs w:val="30"/>
            </w:rPr>
          </w:pPr>
          <w:r>
            <w:rPr>
              <w:rFonts w:ascii="Arial" w:hAnsi="Arial" w:cs="Arial"/>
              <w:b/>
              <w:bCs/>
              <w:sz w:val="30"/>
              <w:szCs w:val="30"/>
            </w:rPr>
            <w:br w:type="page"/>
          </w:r>
        </w:p>
      </w:sdtContent>
    </w:sdt>
    <w:sdt>
      <w:sdtPr>
        <w:rPr>
          <w:rFonts w:ascii="Times New Roman" w:eastAsiaTheme="minorEastAsia" w:hAnsi="Times New Roman" w:cs="Times New Roman"/>
          <w:b/>
          <w:bCs/>
          <w:color w:val="auto"/>
          <w:sz w:val="30"/>
          <w:szCs w:val="30"/>
          <w:lang w:val="en-NZ" w:eastAsia="zh-CN"/>
        </w:rPr>
        <w:id w:val="1455517129"/>
        <w:docPartObj>
          <w:docPartGallery w:val="Table of Contents"/>
          <w:docPartUnique/>
        </w:docPartObj>
      </w:sdtPr>
      <w:sdtEndPr>
        <w:rPr>
          <w:noProof/>
          <w:sz w:val="22"/>
          <w:szCs w:val="22"/>
        </w:rPr>
      </w:sdtEndPr>
      <w:sdtContent>
        <w:p w14:paraId="1E3BA045" w14:textId="77087E47" w:rsidR="00462AD6" w:rsidRPr="00462AD6" w:rsidRDefault="00462AD6">
          <w:pPr>
            <w:pStyle w:val="TOCHeading"/>
            <w:rPr>
              <w:rFonts w:ascii="Times New Roman" w:hAnsi="Times New Roman" w:cs="Times New Roman"/>
              <w:b/>
              <w:bCs/>
              <w:color w:val="auto"/>
              <w:sz w:val="30"/>
              <w:szCs w:val="30"/>
            </w:rPr>
          </w:pPr>
          <w:r w:rsidRPr="00462AD6">
            <w:rPr>
              <w:rFonts w:ascii="Times New Roman" w:hAnsi="Times New Roman" w:cs="Times New Roman"/>
              <w:b/>
              <w:bCs/>
              <w:color w:val="auto"/>
              <w:sz w:val="30"/>
              <w:szCs w:val="30"/>
            </w:rPr>
            <w:t>Table of Contents</w:t>
          </w:r>
        </w:p>
        <w:p w14:paraId="5BAE02F9" w14:textId="6DB0ED3F" w:rsidR="00462AD6" w:rsidRDefault="00462AD6">
          <w:pPr>
            <w:pStyle w:val="TOC1"/>
            <w:tabs>
              <w:tab w:val="left" w:pos="440"/>
              <w:tab w:val="right" w:leader="dot" w:pos="9016"/>
            </w:tabs>
            <w:rPr>
              <w:noProof/>
            </w:rPr>
          </w:pPr>
          <w:r>
            <w:fldChar w:fldCharType="begin"/>
          </w:r>
          <w:r>
            <w:instrText xml:space="preserve"> TOC \o "1-3" \h \z \u </w:instrText>
          </w:r>
          <w:r>
            <w:fldChar w:fldCharType="separate"/>
          </w:r>
          <w:hyperlink w:anchor="_Toc39858929" w:history="1">
            <w:r w:rsidRPr="00BD60D1">
              <w:rPr>
                <w:rStyle w:val="Hyperlink"/>
                <w:b/>
                <w:bCs/>
                <w:noProof/>
              </w:rPr>
              <w:t>1</w:t>
            </w:r>
            <w:r>
              <w:rPr>
                <w:noProof/>
              </w:rPr>
              <w:tab/>
            </w:r>
            <w:r w:rsidRPr="00BD60D1">
              <w:rPr>
                <w:rStyle w:val="Hyperlink"/>
                <w:b/>
                <w:bCs/>
                <w:noProof/>
              </w:rPr>
              <w:t>INTRUCTION</w:t>
            </w:r>
            <w:r>
              <w:rPr>
                <w:noProof/>
                <w:webHidden/>
              </w:rPr>
              <w:tab/>
            </w:r>
            <w:r>
              <w:rPr>
                <w:noProof/>
                <w:webHidden/>
              </w:rPr>
              <w:fldChar w:fldCharType="begin"/>
            </w:r>
            <w:r>
              <w:rPr>
                <w:noProof/>
                <w:webHidden/>
              </w:rPr>
              <w:instrText xml:space="preserve"> PAGEREF _Toc39858929 \h </w:instrText>
            </w:r>
            <w:r>
              <w:rPr>
                <w:noProof/>
                <w:webHidden/>
              </w:rPr>
            </w:r>
            <w:r>
              <w:rPr>
                <w:noProof/>
                <w:webHidden/>
              </w:rPr>
              <w:fldChar w:fldCharType="separate"/>
            </w:r>
            <w:r>
              <w:rPr>
                <w:noProof/>
                <w:webHidden/>
              </w:rPr>
              <w:t>2</w:t>
            </w:r>
            <w:r>
              <w:rPr>
                <w:noProof/>
                <w:webHidden/>
              </w:rPr>
              <w:fldChar w:fldCharType="end"/>
            </w:r>
          </w:hyperlink>
        </w:p>
        <w:p w14:paraId="3DB4EB1D" w14:textId="2B8A94B4" w:rsidR="00462AD6" w:rsidRDefault="009B4E0E">
          <w:pPr>
            <w:pStyle w:val="TOC1"/>
            <w:tabs>
              <w:tab w:val="left" w:pos="440"/>
              <w:tab w:val="right" w:leader="dot" w:pos="9016"/>
            </w:tabs>
            <w:rPr>
              <w:noProof/>
            </w:rPr>
          </w:pPr>
          <w:hyperlink w:anchor="_Toc39858930" w:history="1">
            <w:r w:rsidR="00462AD6" w:rsidRPr="00BD60D1">
              <w:rPr>
                <w:rStyle w:val="Hyperlink"/>
                <w:b/>
                <w:bCs/>
                <w:noProof/>
              </w:rPr>
              <w:t>2</w:t>
            </w:r>
            <w:r w:rsidR="00462AD6">
              <w:rPr>
                <w:noProof/>
              </w:rPr>
              <w:tab/>
            </w:r>
            <w:r w:rsidR="00462AD6" w:rsidRPr="00BD60D1">
              <w:rPr>
                <w:rStyle w:val="Hyperlink"/>
                <w:b/>
                <w:bCs/>
                <w:noProof/>
              </w:rPr>
              <w:t>ACCEPTABLE USE POLICY</w:t>
            </w:r>
            <w:r w:rsidR="00462AD6">
              <w:rPr>
                <w:noProof/>
                <w:webHidden/>
              </w:rPr>
              <w:tab/>
            </w:r>
            <w:r w:rsidR="00462AD6">
              <w:rPr>
                <w:noProof/>
                <w:webHidden/>
              </w:rPr>
              <w:fldChar w:fldCharType="begin"/>
            </w:r>
            <w:r w:rsidR="00462AD6">
              <w:rPr>
                <w:noProof/>
                <w:webHidden/>
              </w:rPr>
              <w:instrText xml:space="preserve"> PAGEREF _Toc39858930 \h </w:instrText>
            </w:r>
            <w:r w:rsidR="00462AD6">
              <w:rPr>
                <w:noProof/>
                <w:webHidden/>
              </w:rPr>
            </w:r>
            <w:r w:rsidR="00462AD6">
              <w:rPr>
                <w:noProof/>
                <w:webHidden/>
              </w:rPr>
              <w:fldChar w:fldCharType="separate"/>
            </w:r>
            <w:r w:rsidR="00462AD6">
              <w:rPr>
                <w:noProof/>
                <w:webHidden/>
              </w:rPr>
              <w:t>2</w:t>
            </w:r>
            <w:r w:rsidR="00462AD6">
              <w:rPr>
                <w:noProof/>
                <w:webHidden/>
              </w:rPr>
              <w:fldChar w:fldCharType="end"/>
            </w:r>
          </w:hyperlink>
        </w:p>
        <w:p w14:paraId="60AC9D83" w14:textId="02CA2C4B" w:rsidR="00462AD6" w:rsidRDefault="009B4E0E">
          <w:pPr>
            <w:pStyle w:val="TOC1"/>
            <w:tabs>
              <w:tab w:val="left" w:pos="440"/>
              <w:tab w:val="right" w:leader="dot" w:pos="9016"/>
            </w:tabs>
            <w:rPr>
              <w:noProof/>
            </w:rPr>
          </w:pPr>
          <w:hyperlink w:anchor="_Toc39858931" w:history="1">
            <w:r w:rsidR="00462AD6" w:rsidRPr="00BD60D1">
              <w:rPr>
                <w:rStyle w:val="Hyperlink"/>
                <w:b/>
                <w:bCs/>
                <w:noProof/>
              </w:rPr>
              <w:t>3</w:t>
            </w:r>
            <w:r w:rsidR="00462AD6">
              <w:rPr>
                <w:noProof/>
              </w:rPr>
              <w:tab/>
            </w:r>
            <w:r w:rsidR="00462AD6" w:rsidRPr="00BD60D1">
              <w:rPr>
                <w:rStyle w:val="Hyperlink"/>
                <w:b/>
                <w:bCs/>
                <w:noProof/>
              </w:rPr>
              <w:t>ACCESS CONTROL POLICY</w:t>
            </w:r>
            <w:r w:rsidR="00462AD6">
              <w:rPr>
                <w:noProof/>
                <w:webHidden/>
              </w:rPr>
              <w:tab/>
            </w:r>
            <w:r w:rsidR="00462AD6">
              <w:rPr>
                <w:noProof/>
                <w:webHidden/>
              </w:rPr>
              <w:fldChar w:fldCharType="begin"/>
            </w:r>
            <w:r w:rsidR="00462AD6">
              <w:rPr>
                <w:noProof/>
                <w:webHidden/>
              </w:rPr>
              <w:instrText xml:space="preserve"> PAGEREF _Toc39858931 \h </w:instrText>
            </w:r>
            <w:r w:rsidR="00462AD6">
              <w:rPr>
                <w:noProof/>
                <w:webHidden/>
              </w:rPr>
            </w:r>
            <w:r w:rsidR="00462AD6">
              <w:rPr>
                <w:noProof/>
                <w:webHidden/>
              </w:rPr>
              <w:fldChar w:fldCharType="separate"/>
            </w:r>
            <w:r w:rsidR="00462AD6">
              <w:rPr>
                <w:noProof/>
                <w:webHidden/>
              </w:rPr>
              <w:t>3</w:t>
            </w:r>
            <w:r w:rsidR="00462AD6">
              <w:rPr>
                <w:noProof/>
                <w:webHidden/>
              </w:rPr>
              <w:fldChar w:fldCharType="end"/>
            </w:r>
          </w:hyperlink>
        </w:p>
        <w:p w14:paraId="59238C98" w14:textId="3880F0F4" w:rsidR="00462AD6" w:rsidRDefault="009B4E0E">
          <w:pPr>
            <w:pStyle w:val="TOC1"/>
            <w:tabs>
              <w:tab w:val="left" w:pos="440"/>
              <w:tab w:val="right" w:leader="dot" w:pos="9016"/>
            </w:tabs>
            <w:rPr>
              <w:noProof/>
            </w:rPr>
          </w:pPr>
          <w:hyperlink w:anchor="_Toc39858932" w:history="1">
            <w:r w:rsidR="00462AD6" w:rsidRPr="00BD60D1">
              <w:rPr>
                <w:rStyle w:val="Hyperlink"/>
                <w:b/>
                <w:bCs/>
                <w:noProof/>
              </w:rPr>
              <w:t>4</w:t>
            </w:r>
            <w:r w:rsidR="00462AD6">
              <w:rPr>
                <w:noProof/>
              </w:rPr>
              <w:tab/>
            </w:r>
            <w:r w:rsidR="00462AD6" w:rsidRPr="00BD60D1">
              <w:rPr>
                <w:rStyle w:val="Hyperlink"/>
                <w:b/>
                <w:bCs/>
                <w:noProof/>
              </w:rPr>
              <w:t>PASSWORD MANAGEMENT POLICY</w:t>
            </w:r>
            <w:r w:rsidR="00462AD6">
              <w:rPr>
                <w:noProof/>
                <w:webHidden/>
              </w:rPr>
              <w:tab/>
            </w:r>
            <w:r w:rsidR="00462AD6">
              <w:rPr>
                <w:noProof/>
                <w:webHidden/>
              </w:rPr>
              <w:fldChar w:fldCharType="begin"/>
            </w:r>
            <w:r w:rsidR="00462AD6">
              <w:rPr>
                <w:noProof/>
                <w:webHidden/>
              </w:rPr>
              <w:instrText xml:space="preserve"> PAGEREF _Toc39858932 \h </w:instrText>
            </w:r>
            <w:r w:rsidR="00462AD6">
              <w:rPr>
                <w:noProof/>
                <w:webHidden/>
              </w:rPr>
            </w:r>
            <w:r w:rsidR="00462AD6">
              <w:rPr>
                <w:noProof/>
                <w:webHidden/>
              </w:rPr>
              <w:fldChar w:fldCharType="separate"/>
            </w:r>
            <w:r w:rsidR="00462AD6">
              <w:rPr>
                <w:noProof/>
                <w:webHidden/>
              </w:rPr>
              <w:t>4</w:t>
            </w:r>
            <w:r w:rsidR="00462AD6">
              <w:rPr>
                <w:noProof/>
                <w:webHidden/>
              </w:rPr>
              <w:fldChar w:fldCharType="end"/>
            </w:r>
          </w:hyperlink>
        </w:p>
        <w:p w14:paraId="43D59389" w14:textId="0CC8376C" w:rsidR="00462AD6" w:rsidRDefault="009B4E0E">
          <w:pPr>
            <w:pStyle w:val="TOC1"/>
            <w:tabs>
              <w:tab w:val="left" w:pos="440"/>
              <w:tab w:val="right" w:leader="dot" w:pos="9016"/>
            </w:tabs>
            <w:rPr>
              <w:noProof/>
            </w:rPr>
          </w:pPr>
          <w:hyperlink w:anchor="_Toc39858933" w:history="1">
            <w:r w:rsidR="00462AD6" w:rsidRPr="00BD60D1">
              <w:rPr>
                <w:rStyle w:val="Hyperlink"/>
                <w:b/>
                <w:bCs/>
                <w:noProof/>
              </w:rPr>
              <w:t>5</w:t>
            </w:r>
            <w:r w:rsidR="00462AD6">
              <w:rPr>
                <w:noProof/>
              </w:rPr>
              <w:tab/>
            </w:r>
            <w:r w:rsidR="00462AD6" w:rsidRPr="00BD60D1">
              <w:rPr>
                <w:rStyle w:val="Hyperlink"/>
                <w:b/>
                <w:bCs/>
                <w:noProof/>
              </w:rPr>
              <w:t>REMOTE ACCESS POLICY</w:t>
            </w:r>
            <w:r w:rsidR="00462AD6">
              <w:rPr>
                <w:noProof/>
                <w:webHidden/>
              </w:rPr>
              <w:tab/>
            </w:r>
            <w:r w:rsidR="00462AD6">
              <w:rPr>
                <w:noProof/>
                <w:webHidden/>
              </w:rPr>
              <w:fldChar w:fldCharType="begin"/>
            </w:r>
            <w:r w:rsidR="00462AD6">
              <w:rPr>
                <w:noProof/>
                <w:webHidden/>
              </w:rPr>
              <w:instrText xml:space="preserve"> PAGEREF _Toc39858933 \h </w:instrText>
            </w:r>
            <w:r w:rsidR="00462AD6">
              <w:rPr>
                <w:noProof/>
                <w:webHidden/>
              </w:rPr>
            </w:r>
            <w:r w:rsidR="00462AD6">
              <w:rPr>
                <w:noProof/>
                <w:webHidden/>
              </w:rPr>
              <w:fldChar w:fldCharType="separate"/>
            </w:r>
            <w:r w:rsidR="00462AD6">
              <w:rPr>
                <w:noProof/>
                <w:webHidden/>
              </w:rPr>
              <w:t>4</w:t>
            </w:r>
            <w:r w:rsidR="00462AD6">
              <w:rPr>
                <w:noProof/>
                <w:webHidden/>
              </w:rPr>
              <w:fldChar w:fldCharType="end"/>
            </w:r>
          </w:hyperlink>
        </w:p>
        <w:p w14:paraId="7389D352" w14:textId="7183DC96" w:rsidR="00462AD6" w:rsidRDefault="009B4E0E">
          <w:pPr>
            <w:pStyle w:val="TOC1"/>
            <w:tabs>
              <w:tab w:val="left" w:pos="440"/>
              <w:tab w:val="right" w:leader="dot" w:pos="9016"/>
            </w:tabs>
            <w:rPr>
              <w:noProof/>
            </w:rPr>
          </w:pPr>
          <w:hyperlink w:anchor="_Toc39858934" w:history="1">
            <w:r w:rsidR="00462AD6" w:rsidRPr="00BD60D1">
              <w:rPr>
                <w:rStyle w:val="Hyperlink"/>
                <w:b/>
                <w:bCs/>
                <w:noProof/>
              </w:rPr>
              <w:t>6</w:t>
            </w:r>
            <w:r w:rsidR="00462AD6">
              <w:rPr>
                <w:noProof/>
              </w:rPr>
              <w:tab/>
            </w:r>
            <w:r w:rsidR="00462AD6" w:rsidRPr="00BD60D1">
              <w:rPr>
                <w:rStyle w:val="Hyperlink"/>
                <w:b/>
                <w:bCs/>
                <w:noProof/>
              </w:rPr>
              <w:t>APPLICATION AND SOFTWARE POLICY</w:t>
            </w:r>
            <w:r w:rsidR="00462AD6">
              <w:rPr>
                <w:noProof/>
                <w:webHidden/>
              </w:rPr>
              <w:tab/>
            </w:r>
            <w:r w:rsidR="00462AD6">
              <w:rPr>
                <w:noProof/>
                <w:webHidden/>
              </w:rPr>
              <w:fldChar w:fldCharType="begin"/>
            </w:r>
            <w:r w:rsidR="00462AD6">
              <w:rPr>
                <w:noProof/>
                <w:webHidden/>
              </w:rPr>
              <w:instrText xml:space="preserve"> PAGEREF _Toc39858934 \h </w:instrText>
            </w:r>
            <w:r w:rsidR="00462AD6">
              <w:rPr>
                <w:noProof/>
                <w:webHidden/>
              </w:rPr>
            </w:r>
            <w:r w:rsidR="00462AD6">
              <w:rPr>
                <w:noProof/>
                <w:webHidden/>
              </w:rPr>
              <w:fldChar w:fldCharType="separate"/>
            </w:r>
            <w:r w:rsidR="00462AD6">
              <w:rPr>
                <w:noProof/>
                <w:webHidden/>
              </w:rPr>
              <w:t>4</w:t>
            </w:r>
            <w:r w:rsidR="00462AD6">
              <w:rPr>
                <w:noProof/>
                <w:webHidden/>
              </w:rPr>
              <w:fldChar w:fldCharType="end"/>
            </w:r>
          </w:hyperlink>
        </w:p>
        <w:p w14:paraId="70804883" w14:textId="6AB26CE9" w:rsidR="00462AD6" w:rsidRDefault="00462AD6">
          <w:r>
            <w:rPr>
              <w:b/>
              <w:bCs/>
              <w:noProof/>
            </w:rPr>
            <w:fldChar w:fldCharType="end"/>
          </w:r>
        </w:p>
      </w:sdtContent>
    </w:sdt>
    <w:p w14:paraId="35A0E90B" w14:textId="77777777" w:rsidR="00462AD6" w:rsidRDefault="00462AD6" w:rsidP="00B40538">
      <w:pPr>
        <w:spacing w:after="0" w:line="240" w:lineRule="auto"/>
        <w:jc w:val="center"/>
        <w:rPr>
          <w:rFonts w:ascii="Arial" w:hAnsi="Arial" w:cs="Arial"/>
          <w:b/>
          <w:bCs/>
          <w:sz w:val="30"/>
          <w:szCs w:val="30"/>
        </w:rPr>
      </w:pPr>
    </w:p>
    <w:p w14:paraId="508DC69E" w14:textId="77777777" w:rsidR="00462AD6" w:rsidRDefault="00462AD6">
      <w:pPr>
        <w:rPr>
          <w:rFonts w:ascii="Arial" w:hAnsi="Arial" w:cs="Arial"/>
          <w:b/>
          <w:bCs/>
          <w:sz w:val="30"/>
          <w:szCs w:val="30"/>
        </w:rPr>
      </w:pPr>
      <w:r>
        <w:rPr>
          <w:rFonts w:ascii="Arial" w:hAnsi="Arial" w:cs="Arial"/>
          <w:b/>
          <w:bCs/>
          <w:sz w:val="30"/>
          <w:szCs w:val="30"/>
        </w:rPr>
        <w:br w:type="page"/>
      </w:r>
      <w:bookmarkStart w:id="0" w:name="_GoBack"/>
      <w:bookmarkEnd w:id="0"/>
    </w:p>
    <w:p w14:paraId="3556135B" w14:textId="7919097C" w:rsidR="007D3D60" w:rsidRDefault="00125C5C" w:rsidP="00B40538">
      <w:pPr>
        <w:spacing w:after="0" w:line="240" w:lineRule="auto"/>
        <w:jc w:val="center"/>
        <w:rPr>
          <w:rFonts w:ascii="Arial" w:hAnsi="Arial" w:cs="Arial"/>
          <w:b/>
          <w:bCs/>
          <w:sz w:val="30"/>
          <w:szCs w:val="30"/>
        </w:rPr>
      </w:pPr>
      <w:r>
        <w:rPr>
          <w:rFonts w:ascii="Arial" w:hAnsi="Arial" w:cs="Arial"/>
          <w:b/>
          <w:bCs/>
          <w:sz w:val="30"/>
          <w:szCs w:val="30"/>
        </w:rPr>
        <w:lastRenderedPageBreak/>
        <w:t>INFORMATION TECHNOLOGY</w:t>
      </w:r>
      <w:r w:rsidR="0073002C" w:rsidRPr="0073002C">
        <w:rPr>
          <w:rFonts w:ascii="Arial" w:hAnsi="Arial" w:cs="Arial"/>
          <w:b/>
          <w:bCs/>
          <w:sz w:val="30"/>
          <w:szCs w:val="30"/>
        </w:rPr>
        <w:t xml:space="preserve"> SECURITY POLICY</w:t>
      </w:r>
    </w:p>
    <w:p w14:paraId="1F1C89AB" w14:textId="77777777" w:rsidR="0073002C" w:rsidRDefault="0073002C" w:rsidP="00B40538">
      <w:pPr>
        <w:spacing w:after="0" w:line="240" w:lineRule="auto"/>
        <w:jc w:val="center"/>
        <w:rPr>
          <w:rFonts w:ascii="Arial" w:hAnsi="Arial" w:cs="Arial"/>
          <w:b/>
          <w:bCs/>
          <w:sz w:val="30"/>
          <w:szCs w:val="30"/>
        </w:rPr>
      </w:pPr>
    </w:p>
    <w:p w14:paraId="670C372F" w14:textId="737037A4" w:rsidR="008F2262" w:rsidRDefault="0073002C" w:rsidP="00462AD6">
      <w:pPr>
        <w:pStyle w:val="ListParagraph"/>
        <w:numPr>
          <w:ilvl w:val="0"/>
          <w:numId w:val="1"/>
        </w:numPr>
        <w:spacing w:after="0" w:line="240" w:lineRule="auto"/>
        <w:ind w:left="0" w:firstLine="0"/>
        <w:outlineLvl w:val="0"/>
        <w:rPr>
          <w:b/>
          <w:bCs/>
          <w:sz w:val="24"/>
          <w:szCs w:val="24"/>
        </w:rPr>
      </w:pPr>
      <w:bookmarkStart w:id="1" w:name="_Toc39858929"/>
      <w:r>
        <w:rPr>
          <w:b/>
          <w:bCs/>
          <w:sz w:val="24"/>
          <w:szCs w:val="24"/>
        </w:rPr>
        <w:t>INTRUCTION</w:t>
      </w:r>
      <w:bookmarkEnd w:id="1"/>
    </w:p>
    <w:p w14:paraId="1F870420" w14:textId="432255AC" w:rsidR="002B1E97" w:rsidRPr="002B1E97" w:rsidRDefault="002B1E97" w:rsidP="00FF4C10">
      <w:pPr>
        <w:spacing w:after="0" w:line="240" w:lineRule="auto"/>
        <w:ind w:left="720" w:hanging="720"/>
        <w:rPr>
          <w:b/>
          <w:bCs/>
          <w:sz w:val="24"/>
          <w:szCs w:val="24"/>
        </w:rPr>
      </w:pPr>
    </w:p>
    <w:p w14:paraId="7FC5DA77" w14:textId="09B92E5E" w:rsidR="00B40538" w:rsidRPr="002B1E97" w:rsidRDefault="00B40538" w:rsidP="00FF4C10">
      <w:pPr>
        <w:pStyle w:val="ListParagraph"/>
        <w:numPr>
          <w:ilvl w:val="0"/>
          <w:numId w:val="9"/>
        </w:numPr>
        <w:spacing w:after="0" w:line="240" w:lineRule="auto"/>
        <w:ind w:left="1077" w:hanging="357"/>
        <w:rPr>
          <w:sz w:val="24"/>
          <w:szCs w:val="24"/>
        </w:rPr>
      </w:pPr>
      <w:r w:rsidRPr="002B1E97">
        <w:rPr>
          <w:sz w:val="24"/>
          <w:szCs w:val="24"/>
        </w:rPr>
        <w:t>This Policy applies</w:t>
      </w:r>
      <w:r w:rsidR="00891083" w:rsidRPr="002B1E97">
        <w:rPr>
          <w:sz w:val="24"/>
          <w:szCs w:val="24"/>
        </w:rPr>
        <w:t xml:space="preserve"> to</w:t>
      </w:r>
      <w:r w:rsidRPr="002B1E97">
        <w:rPr>
          <w:sz w:val="24"/>
          <w:szCs w:val="24"/>
        </w:rPr>
        <w:t xml:space="preserve"> </w:t>
      </w:r>
      <w:r w:rsidR="00891083" w:rsidRPr="002B1E97">
        <w:rPr>
          <w:sz w:val="24"/>
          <w:szCs w:val="24"/>
        </w:rPr>
        <w:t xml:space="preserve">all </w:t>
      </w:r>
      <w:r w:rsidR="00D836A0" w:rsidRPr="002B1E97">
        <w:rPr>
          <w:sz w:val="24"/>
          <w:szCs w:val="24"/>
        </w:rPr>
        <w:t xml:space="preserve">information contained on the Internet </w:t>
      </w:r>
      <w:r w:rsidR="00891083" w:rsidRPr="002B1E97">
        <w:rPr>
          <w:sz w:val="24"/>
          <w:szCs w:val="24"/>
        </w:rPr>
        <w:t>and</w:t>
      </w:r>
      <w:r w:rsidR="00D836A0" w:rsidRPr="002B1E97">
        <w:rPr>
          <w:sz w:val="24"/>
          <w:szCs w:val="24"/>
        </w:rPr>
        <w:t xml:space="preserve"> business functions</w:t>
      </w:r>
      <w:r w:rsidR="00891083" w:rsidRPr="002B1E97">
        <w:rPr>
          <w:sz w:val="24"/>
          <w:szCs w:val="24"/>
        </w:rPr>
        <w:t xml:space="preserve">, the physical environment and </w:t>
      </w:r>
      <w:r w:rsidR="00924C25" w:rsidRPr="002B1E97">
        <w:rPr>
          <w:sz w:val="24"/>
          <w:szCs w:val="24"/>
        </w:rPr>
        <w:t xml:space="preserve">relevant </w:t>
      </w:r>
      <w:r w:rsidR="00891083" w:rsidRPr="002B1E97">
        <w:rPr>
          <w:sz w:val="24"/>
          <w:szCs w:val="24"/>
        </w:rPr>
        <w:t>people</w:t>
      </w:r>
      <w:r w:rsidR="00924C25" w:rsidRPr="002B1E97">
        <w:rPr>
          <w:sz w:val="24"/>
          <w:szCs w:val="24"/>
        </w:rPr>
        <w:t xml:space="preserve"> including all staff, contractors, and visitors</w:t>
      </w:r>
      <w:r w:rsidR="00891083" w:rsidRPr="002B1E97">
        <w:rPr>
          <w:sz w:val="24"/>
          <w:szCs w:val="24"/>
        </w:rPr>
        <w:t>.</w:t>
      </w:r>
    </w:p>
    <w:p w14:paraId="69AEE2B1" w14:textId="753B9F4D" w:rsidR="00456926" w:rsidRDefault="00456926" w:rsidP="00FF4C10">
      <w:pPr>
        <w:pStyle w:val="ListParagraph"/>
        <w:spacing w:after="0" w:line="240" w:lineRule="auto"/>
        <w:ind w:left="1077" w:hanging="357"/>
        <w:rPr>
          <w:sz w:val="24"/>
          <w:szCs w:val="24"/>
        </w:rPr>
      </w:pPr>
    </w:p>
    <w:p w14:paraId="073402BD" w14:textId="56F420B0" w:rsidR="00456926" w:rsidRPr="002B1E97" w:rsidRDefault="00456926" w:rsidP="00FF4C10">
      <w:pPr>
        <w:pStyle w:val="ListParagraph"/>
        <w:numPr>
          <w:ilvl w:val="0"/>
          <w:numId w:val="9"/>
        </w:numPr>
        <w:spacing w:after="0" w:line="240" w:lineRule="auto"/>
        <w:ind w:left="1077" w:hanging="357"/>
        <w:rPr>
          <w:sz w:val="24"/>
          <w:szCs w:val="24"/>
        </w:rPr>
      </w:pPr>
      <w:r w:rsidRPr="002B1E97">
        <w:rPr>
          <w:sz w:val="24"/>
          <w:szCs w:val="24"/>
        </w:rPr>
        <w:t>The transmission of information across networks and the Internet increases the company’s risk of exposure to accidental, or deliberate, unauthorised modification or disclosure.  Adherence to this policy will ensure that our Information Systems (IS) are developed, operated, used and maintained in a safe and secure manner.</w:t>
      </w:r>
    </w:p>
    <w:p w14:paraId="0C406D55" w14:textId="77777777" w:rsidR="00456926" w:rsidRPr="00456926" w:rsidRDefault="00456926" w:rsidP="00FF4C10">
      <w:pPr>
        <w:pStyle w:val="ListParagraph"/>
        <w:spacing w:after="0" w:line="240" w:lineRule="auto"/>
        <w:ind w:left="1077" w:hanging="357"/>
        <w:rPr>
          <w:sz w:val="24"/>
          <w:szCs w:val="24"/>
        </w:rPr>
      </w:pPr>
    </w:p>
    <w:p w14:paraId="1B0E3CD5" w14:textId="010F3E3F" w:rsidR="00456926" w:rsidRPr="002B1E97" w:rsidRDefault="00456926" w:rsidP="00FF4C10">
      <w:pPr>
        <w:pStyle w:val="ListParagraph"/>
        <w:numPr>
          <w:ilvl w:val="0"/>
          <w:numId w:val="9"/>
        </w:numPr>
        <w:spacing w:after="0" w:line="240" w:lineRule="auto"/>
        <w:ind w:left="1077" w:hanging="357"/>
        <w:rPr>
          <w:sz w:val="24"/>
          <w:szCs w:val="24"/>
        </w:rPr>
      </w:pPr>
      <w:r w:rsidRPr="002B1E97">
        <w:rPr>
          <w:sz w:val="24"/>
          <w:szCs w:val="24"/>
        </w:rPr>
        <w:t xml:space="preserve">The network is a collection of communication equipment such as servers, computers, printers, </w:t>
      </w:r>
      <w:r w:rsidR="002846A4" w:rsidRPr="002B1E97">
        <w:rPr>
          <w:sz w:val="24"/>
          <w:szCs w:val="24"/>
        </w:rPr>
        <w:t xml:space="preserve">routers, </w:t>
      </w:r>
      <w:r w:rsidR="00C5072A" w:rsidRPr="002B1E97">
        <w:rPr>
          <w:sz w:val="24"/>
          <w:szCs w:val="24"/>
        </w:rPr>
        <w:t>switches</w:t>
      </w:r>
      <w:r w:rsidR="002846A4" w:rsidRPr="002B1E97">
        <w:rPr>
          <w:sz w:val="24"/>
          <w:szCs w:val="24"/>
        </w:rPr>
        <w:t>, and firewalls</w:t>
      </w:r>
      <w:r w:rsidRPr="002B1E97">
        <w:rPr>
          <w:sz w:val="24"/>
          <w:szCs w:val="24"/>
        </w:rPr>
        <w:t xml:space="preserve">, which has been </w:t>
      </w:r>
      <w:proofErr w:type="gramStart"/>
      <w:r w:rsidRPr="002B1E97">
        <w:rPr>
          <w:sz w:val="24"/>
          <w:szCs w:val="24"/>
        </w:rPr>
        <w:t>connected together</w:t>
      </w:r>
      <w:proofErr w:type="gramEnd"/>
      <w:r w:rsidRPr="002B1E97">
        <w:rPr>
          <w:sz w:val="24"/>
          <w:szCs w:val="24"/>
        </w:rPr>
        <w:t xml:space="preserve"> by cables or wireless devices.  </w:t>
      </w:r>
    </w:p>
    <w:p w14:paraId="152378DE" w14:textId="77777777" w:rsidR="00456926" w:rsidRPr="00456926" w:rsidRDefault="00456926" w:rsidP="00456926">
      <w:pPr>
        <w:spacing w:after="0" w:line="240" w:lineRule="auto"/>
        <w:rPr>
          <w:sz w:val="24"/>
          <w:szCs w:val="24"/>
        </w:rPr>
      </w:pPr>
    </w:p>
    <w:p w14:paraId="15EAFB80" w14:textId="675EDE1E" w:rsidR="00456926" w:rsidRDefault="0073002C" w:rsidP="00462AD6">
      <w:pPr>
        <w:pStyle w:val="ListParagraph"/>
        <w:numPr>
          <w:ilvl w:val="0"/>
          <w:numId w:val="1"/>
        </w:numPr>
        <w:spacing w:after="0" w:line="240" w:lineRule="auto"/>
        <w:ind w:left="0" w:firstLine="0"/>
        <w:outlineLvl w:val="0"/>
        <w:rPr>
          <w:b/>
          <w:bCs/>
          <w:sz w:val="24"/>
          <w:szCs w:val="24"/>
        </w:rPr>
      </w:pPr>
      <w:bookmarkStart w:id="2" w:name="_Toc39858930"/>
      <w:r>
        <w:rPr>
          <w:b/>
          <w:bCs/>
          <w:sz w:val="24"/>
          <w:szCs w:val="24"/>
        </w:rPr>
        <w:t>ACCEPTABLE USE POLICY</w:t>
      </w:r>
      <w:bookmarkEnd w:id="2"/>
    </w:p>
    <w:p w14:paraId="2C5B72A2" w14:textId="0377ABDD" w:rsidR="00456926" w:rsidRDefault="00456926" w:rsidP="00B40538">
      <w:pPr>
        <w:pStyle w:val="ListParagraph"/>
        <w:spacing w:after="0" w:line="240" w:lineRule="auto"/>
        <w:ind w:left="0"/>
        <w:rPr>
          <w:b/>
          <w:bCs/>
          <w:sz w:val="24"/>
          <w:szCs w:val="24"/>
        </w:rPr>
      </w:pPr>
    </w:p>
    <w:p w14:paraId="2108EED1" w14:textId="7916FC00" w:rsidR="006B4186" w:rsidRDefault="006B4186" w:rsidP="004A1626">
      <w:pPr>
        <w:spacing w:after="0" w:line="240" w:lineRule="auto"/>
        <w:rPr>
          <w:b/>
          <w:bCs/>
          <w:sz w:val="24"/>
          <w:szCs w:val="24"/>
        </w:rPr>
      </w:pPr>
      <w:r w:rsidRPr="004A1626">
        <w:rPr>
          <w:b/>
          <w:bCs/>
          <w:sz w:val="24"/>
          <w:szCs w:val="24"/>
        </w:rPr>
        <w:t>ACCEPTABLE USE</w:t>
      </w:r>
    </w:p>
    <w:p w14:paraId="01CE73C8" w14:textId="77777777" w:rsidR="004A1626" w:rsidRDefault="004A1626" w:rsidP="004A1626">
      <w:pPr>
        <w:spacing w:after="0" w:line="240" w:lineRule="auto"/>
        <w:rPr>
          <w:b/>
          <w:bCs/>
          <w:sz w:val="24"/>
          <w:szCs w:val="24"/>
        </w:rPr>
      </w:pPr>
    </w:p>
    <w:p w14:paraId="0EB3749F" w14:textId="683C62CC" w:rsidR="004A1626" w:rsidRPr="004A1626" w:rsidRDefault="004A1626" w:rsidP="004A1626">
      <w:pPr>
        <w:pStyle w:val="ListParagraph"/>
        <w:spacing w:after="0" w:line="240" w:lineRule="auto"/>
        <w:ind w:left="0"/>
        <w:rPr>
          <w:sz w:val="24"/>
          <w:szCs w:val="24"/>
        </w:rPr>
      </w:pPr>
      <w:r w:rsidRPr="00CA6194">
        <w:rPr>
          <w:sz w:val="24"/>
          <w:szCs w:val="24"/>
        </w:rPr>
        <w:t xml:space="preserve">The types of activities that staff, contractors and visitors are encouraged to participate in and considered acceptable practice when using </w:t>
      </w:r>
      <w:r>
        <w:rPr>
          <w:sz w:val="24"/>
          <w:szCs w:val="24"/>
        </w:rPr>
        <w:t>Information System</w:t>
      </w:r>
      <w:r w:rsidRPr="00CA6194">
        <w:rPr>
          <w:sz w:val="24"/>
          <w:szCs w:val="24"/>
        </w:rPr>
        <w:t xml:space="preserve"> systems include:</w:t>
      </w:r>
    </w:p>
    <w:p w14:paraId="2D22916F" w14:textId="77777777" w:rsidR="006B4186" w:rsidRDefault="006B4186" w:rsidP="00B40538">
      <w:pPr>
        <w:pStyle w:val="ListParagraph"/>
        <w:spacing w:after="0" w:line="240" w:lineRule="auto"/>
        <w:ind w:left="0"/>
        <w:rPr>
          <w:b/>
          <w:bCs/>
          <w:sz w:val="24"/>
          <w:szCs w:val="24"/>
        </w:rPr>
      </w:pPr>
    </w:p>
    <w:p w14:paraId="227D141B" w14:textId="530B7744" w:rsidR="00CF1BB0" w:rsidRPr="00FF50D8" w:rsidRDefault="00CF1BB0" w:rsidP="00FF50D8">
      <w:pPr>
        <w:pStyle w:val="ListParagraph"/>
        <w:numPr>
          <w:ilvl w:val="0"/>
          <w:numId w:val="7"/>
        </w:numPr>
        <w:spacing w:after="0" w:line="240" w:lineRule="auto"/>
        <w:rPr>
          <w:sz w:val="24"/>
          <w:szCs w:val="24"/>
        </w:rPr>
      </w:pPr>
      <w:r w:rsidRPr="00FF50D8">
        <w:rPr>
          <w:sz w:val="24"/>
          <w:szCs w:val="24"/>
        </w:rPr>
        <w:t>Research on the Internet related to develop professional skills related to develop professional skills related to one’s position at Optimus Consultant.</w:t>
      </w:r>
    </w:p>
    <w:p w14:paraId="1BD4EA67" w14:textId="7FBCFDE5" w:rsidR="00C9440C" w:rsidRDefault="00C9440C" w:rsidP="00D741FD">
      <w:pPr>
        <w:spacing w:after="0" w:line="240" w:lineRule="auto"/>
        <w:ind w:left="720"/>
        <w:rPr>
          <w:sz w:val="24"/>
          <w:szCs w:val="24"/>
        </w:rPr>
      </w:pPr>
    </w:p>
    <w:p w14:paraId="2AD9BFF0" w14:textId="4B3782CE" w:rsidR="00C9440C" w:rsidRPr="00D741FD" w:rsidRDefault="00C9440C" w:rsidP="00D741FD">
      <w:pPr>
        <w:pStyle w:val="ListParagraph"/>
        <w:numPr>
          <w:ilvl w:val="0"/>
          <w:numId w:val="7"/>
        </w:numPr>
        <w:spacing w:after="0" w:line="240" w:lineRule="auto"/>
        <w:rPr>
          <w:sz w:val="24"/>
          <w:szCs w:val="24"/>
        </w:rPr>
      </w:pPr>
      <w:r w:rsidRPr="00D741FD">
        <w:rPr>
          <w:sz w:val="24"/>
          <w:szCs w:val="24"/>
        </w:rPr>
        <w:t>Acquiring or sharing information necessary or related to the performance of an individual’s assigned responsibilities.</w:t>
      </w:r>
    </w:p>
    <w:p w14:paraId="2B234ACB" w14:textId="77777777" w:rsidR="00C9440C" w:rsidRPr="00C9440C" w:rsidRDefault="00C9440C" w:rsidP="00D741FD">
      <w:pPr>
        <w:pStyle w:val="ListParagraph"/>
        <w:spacing w:after="0"/>
        <w:rPr>
          <w:sz w:val="24"/>
          <w:szCs w:val="24"/>
        </w:rPr>
      </w:pPr>
    </w:p>
    <w:p w14:paraId="0E38911A" w14:textId="3BBE06F1" w:rsidR="00C9440C" w:rsidRPr="00D741FD" w:rsidRDefault="00C9440C" w:rsidP="00D741FD">
      <w:pPr>
        <w:pStyle w:val="ListParagraph"/>
        <w:numPr>
          <w:ilvl w:val="0"/>
          <w:numId w:val="7"/>
        </w:numPr>
        <w:spacing w:after="0" w:line="240" w:lineRule="auto"/>
        <w:rPr>
          <w:sz w:val="24"/>
          <w:szCs w:val="24"/>
        </w:rPr>
      </w:pPr>
      <w:r w:rsidRPr="00D741FD">
        <w:rPr>
          <w:sz w:val="24"/>
          <w:szCs w:val="24"/>
        </w:rPr>
        <w:t>Reasonable use of computing facilities for personal correspondence, e.g. sending personal emails, and using Internet so long as it does not interfere with productivity or consume sustained high-volume traffic.</w:t>
      </w:r>
    </w:p>
    <w:p w14:paraId="591E2060" w14:textId="3B97CE0A" w:rsidR="00C9440C" w:rsidRDefault="00C9440C" w:rsidP="00A9193C">
      <w:pPr>
        <w:spacing w:after="0" w:line="240" w:lineRule="auto"/>
        <w:rPr>
          <w:sz w:val="24"/>
          <w:szCs w:val="24"/>
        </w:rPr>
      </w:pPr>
    </w:p>
    <w:p w14:paraId="49C837F0" w14:textId="040A3DC6" w:rsidR="00D741FD" w:rsidRPr="00D741FD" w:rsidRDefault="00D741FD" w:rsidP="00A9193C">
      <w:pPr>
        <w:spacing w:after="0" w:line="240" w:lineRule="auto"/>
        <w:rPr>
          <w:b/>
          <w:bCs/>
          <w:sz w:val="24"/>
          <w:szCs w:val="24"/>
        </w:rPr>
      </w:pPr>
      <w:r w:rsidRPr="00D741FD">
        <w:rPr>
          <w:b/>
          <w:bCs/>
          <w:sz w:val="24"/>
          <w:szCs w:val="24"/>
        </w:rPr>
        <w:t>UNACCEPTABLE USE</w:t>
      </w:r>
    </w:p>
    <w:p w14:paraId="17F07467" w14:textId="7EAE51FB" w:rsidR="00D741FD" w:rsidRDefault="00D741FD" w:rsidP="00A9193C">
      <w:pPr>
        <w:spacing w:after="0" w:line="240" w:lineRule="auto"/>
        <w:rPr>
          <w:sz w:val="24"/>
          <w:szCs w:val="24"/>
        </w:rPr>
      </w:pPr>
    </w:p>
    <w:p w14:paraId="008BFDBA" w14:textId="58DA4DB7" w:rsidR="00D741FD" w:rsidRDefault="00D741FD" w:rsidP="00A9193C">
      <w:pPr>
        <w:spacing w:after="0" w:line="240" w:lineRule="auto"/>
        <w:rPr>
          <w:sz w:val="24"/>
          <w:szCs w:val="24"/>
        </w:rPr>
      </w:pPr>
      <w:r w:rsidRPr="00D741FD">
        <w:rPr>
          <w:sz w:val="24"/>
          <w:szCs w:val="24"/>
        </w:rPr>
        <w:t>The types of activities that are considered unacceptable practice include:</w:t>
      </w:r>
    </w:p>
    <w:p w14:paraId="49E4486C" w14:textId="3C989DCD" w:rsidR="00D741FD" w:rsidRDefault="00D741FD" w:rsidP="00A9193C">
      <w:pPr>
        <w:spacing w:after="0" w:line="240" w:lineRule="auto"/>
        <w:rPr>
          <w:sz w:val="24"/>
          <w:szCs w:val="24"/>
        </w:rPr>
      </w:pPr>
    </w:p>
    <w:p w14:paraId="45EAA281" w14:textId="71A564D2" w:rsidR="003B7D8C" w:rsidRPr="003B7D8C" w:rsidRDefault="003B7D8C" w:rsidP="003B7D8C">
      <w:pPr>
        <w:pStyle w:val="ListParagraph"/>
        <w:numPr>
          <w:ilvl w:val="0"/>
          <w:numId w:val="8"/>
        </w:numPr>
        <w:spacing w:after="0" w:line="240" w:lineRule="auto"/>
        <w:rPr>
          <w:sz w:val="24"/>
          <w:szCs w:val="24"/>
        </w:rPr>
      </w:pPr>
      <w:r w:rsidRPr="003B7D8C">
        <w:rPr>
          <w:sz w:val="24"/>
          <w:szCs w:val="24"/>
        </w:rPr>
        <w:t xml:space="preserve">Use of </w:t>
      </w:r>
      <w:r>
        <w:rPr>
          <w:sz w:val="24"/>
          <w:szCs w:val="24"/>
        </w:rPr>
        <w:t>equipment</w:t>
      </w:r>
      <w:r w:rsidRPr="003B7D8C">
        <w:rPr>
          <w:sz w:val="24"/>
          <w:szCs w:val="24"/>
        </w:rPr>
        <w:t xml:space="preserve"> and Internet services for illegal or unlawful purposes. This includes, but is not limited </w:t>
      </w:r>
      <w:proofErr w:type="gramStart"/>
      <w:r w:rsidR="00EB0EC5" w:rsidRPr="003B7D8C">
        <w:rPr>
          <w:sz w:val="24"/>
          <w:szCs w:val="24"/>
        </w:rPr>
        <w:t>to</w:t>
      </w:r>
      <w:r w:rsidR="00EB0EC5">
        <w:rPr>
          <w:sz w:val="24"/>
          <w:szCs w:val="24"/>
        </w:rPr>
        <w:t>:</w:t>
      </w:r>
      <w:proofErr w:type="gramEnd"/>
      <w:r w:rsidRPr="003B7D8C">
        <w:rPr>
          <w:sz w:val="24"/>
          <w:szCs w:val="24"/>
        </w:rPr>
        <w:t xml:space="preserve"> intentional copyright infringements, software license infringements, obscenity, fraud, defamation, plagiarism, harassment, intimidation, forgery, impersonation and computer tampering (e.g. spreading computer viruses or destruction of data owned by others).</w:t>
      </w:r>
    </w:p>
    <w:p w14:paraId="0B647FE9" w14:textId="22B8D06E" w:rsidR="00D741FD" w:rsidRDefault="00D741FD" w:rsidP="00A9193C">
      <w:pPr>
        <w:spacing w:after="0" w:line="240" w:lineRule="auto"/>
        <w:rPr>
          <w:sz w:val="24"/>
          <w:szCs w:val="24"/>
        </w:rPr>
      </w:pPr>
      <w:r>
        <w:rPr>
          <w:sz w:val="24"/>
          <w:szCs w:val="24"/>
        </w:rPr>
        <w:tab/>
      </w:r>
    </w:p>
    <w:p w14:paraId="2720D23F" w14:textId="158856B3" w:rsidR="00523AA4" w:rsidRDefault="00523AA4" w:rsidP="00523AA4">
      <w:pPr>
        <w:pStyle w:val="ListParagraph"/>
        <w:numPr>
          <w:ilvl w:val="0"/>
          <w:numId w:val="8"/>
        </w:numPr>
        <w:spacing w:after="0" w:line="240" w:lineRule="auto"/>
        <w:rPr>
          <w:sz w:val="24"/>
          <w:szCs w:val="24"/>
        </w:rPr>
      </w:pPr>
      <w:r w:rsidRPr="00523AA4">
        <w:rPr>
          <w:sz w:val="24"/>
          <w:szCs w:val="24"/>
        </w:rPr>
        <w:t xml:space="preserve">Intentionally using </w:t>
      </w:r>
      <w:r>
        <w:rPr>
          <w:sz w:val="24"/>
          <w:szCs w:val="24"/>
        </w:rPr>
        <w:t>equipment</w:t>
      </w:r>
      <w:r w:rsidRPr="00523AA4">
        <w:rPr>
          <w:sz w:val="24"/>
          <w:szCs w:val="24"/>
        </w:rPr>
        <w:t xml:space="preserve"> and Internet services to visit Internet sites or receive information that contains obscene, pornographic, hateful or other objectionable material.</w:t>
      </w:r>
    </w:p>
    <w:p w14:paraId="6096864C" w14:textId="77777777" w:rsidR="00523AA4" w:rsidRPr="00523AA4" w:rsidRDefault="00523AA4" w:rsidP="00523AA4">
      <w:pPr>
        <w:pStyle w:val="ListParagraph"/>
        <w:rPr>
          <w:sz w:val="24"/>
          <w:szCs w:val="24"/>
        </w:rPr>
      </w:pPr>
    </w:p>
    <w:p w14:paraId="4C2C7522" w14:textId="003E10B2" w:rsidR="00523AA4" w:rsidRDefault="00721C72" w:rsidP="00523AA4">
      <w:pPr>
        <w:pStyle w:val="ListParagraph"/>
        <w:numPr>
          <w:ilvl w:val="0"/>
          <w:numId w:val="8"/>
        </w:numPr>
        <w:spacing w:after="0" w:line="240" w:lineRule="auto"/>
        <w:rPr>
          <w:sz w:val="24"/>
          <w:szCs w:val="24"/>
        </w:rPr>
      </w:pPr>
      <w:r w:rsidRPr="00721C72">
        <w:rPr>
          <w:sz w:val="24"/>
          <w:szCs w:val="24"/>
        </w:rPr>
        <w:lastRenderedPageBreak/>
        <w:t xml:space="preserve">Attempting to gain access to any computer system, information, or resources without the authorisation of the relevant owner.  </w:t>
      </w:r>
    </w:p>
    <w:p w14:paraId="42B4CC0E" w14:textId="77777777" w:rsidR="00721C72" w:rsidRPr="00721C72" w:rsidRDefault="00721C72" w:rsidP="00721C72">
      <w:pPr>
        <w:pStyle w:val="ListParagraph"/>
        <w:rPr>
          <w:sz w:val="24"/>
          <w:szCs w:val="24"/>
        </w:rPr>
      </w:pPr>
    </w:p>
    <w:p w14:paraId="444FB693" w14:textId="727438D5" w:rsidR="00721C72" w:rsidRDefault="00721C72" w:rsidP="00721C72">
      <w:pPr>
        <w:pStyle w:val="ListParagraph"/>
        <w:numPr>
          <w:ilvl w:val="0"/>
          <w:numId w:val="8"/>
        </w:numPr>
        <w:spacing w:after="0" w:line="240" w:lineRule="auto"/>
        <w:rPr>
          <w:sz w:val="24"/>
          <w:szCs w:val="24"/>
        </w:rPr>
      </w:pPr>
      <w:r w:rsidRPr="00721C72">
        <w:rPr>
          <w:sz w:val="24"/>
          <w:szCs w:val="24"/>
        </w:rPr>
        <w:t>Knowingly or recklessly transmit or distribute any information or material which contains a virus, worm, Trojan Horse, or any other harmful component.</w:t>
      </w:r>
    </w:p>
    <w:p w14:paraId="14DAE050" w14:textId="77777777" w:rsidR="00721C72" w:rsidRPr="00721C72" w:rsidRDefault="00721C72" w:rsidP="00721C72">
      <w:pPr>
        <w:pStyle w:val="ListParagraph"/>
        <w:rPr>
          <w:sz w:val="24"/>
          <w:szCs w:val="24"/>
        </w:rPr>
      </w:pPr>
    </w:p>
    <w:p w14:paraId="6FB52F0C" w14:textId="3AF44AE2" w:rsidR="00721C72" w:rsidRDefault="00721C72" w:rsidP="00721C72">
      <w:pPr>
        <w:pStyle w:val="ListParagraph"/>
        <w:numPr>
          <w:ilvl w:val="0"/>
          <w:numId w:val="8"/>
        </w:numPr>
        <w:spacing w:after="0" w:line="240" w:lineRule="auto"/>
        <w:rPr>
          <w:sz w:val="24"/>
          <w:szCs w:val="24"/>
        </w:rPr>
      </w:pPr>
      <w:r w:rsidRPr="00721C72">
        <w:rPr>
          <w:sz w:val="24"/>
          <w:szCs w:val="24"/>
        </w:rPr>
        <w:t>Posting, publishing, transmitting, or distributing any unsolicited advertising through mass electronic- mail or other direct transmission.</w:t>
      </w:r>
    </w:p>
    <w:p w14:paraId="46980F24" w14:textId="77777777" w:rsidR="00CA5519" w:rsidRPr="00CA5519" w:rsidRDefault="00CA5519" w:rsidP="00CA5519">
      <w:pPr>
        <w:pStyle w:val="ListParagraph"/>
        <w:rPr>
          <w:sz w:val="24"/>
          <w:szCs w:val="24"/>
        </w:rPr>
      </w:pPr>
    </w:p>
    <w:p w14:paraId="48E9A627" w14:textId="521A20E0" w:rsidR="00CA5519" w:rsidRDefault="00CA5519" w:rsidP="00721C72">
      <w:pPr>
        <w:pStyle w:val="ListParagraph"/>
        <w:numPr>
          <w:ilvl w:val="0"/>
          <w:numId w:val="8"/>
        </w:numPr>
        <w:spacing w:after="0" w:line="240" w:lineRule="auto"/>
        <w:rPr>
          <w:sz w:val="24"/>
          <w:szCs w:val="24"/>
        </w:rPr>
      </w:pPr>
      <w:r w:rsidRPr="00CA5519">
        <w:rPr>
          <w:sz w:val="24"/>
          <w:szCs w:val="24"/>
        </w:rPr>
        <w:t>Using digital technology and Internet services to reveal or publicise restricted or propriety information which includes, but is not limited to:  financial information, new product ideas, intellectual property, strategies and plans, databases and the information contained therein, staff details, product information, computer software and code, computer network and access details and business relationships.</w:t>
      </w:r>
    </w:p>
    <w:p w14:paraId="00EE2F07" w14:textId="77777777" w:rsidR="00A60278" w:rsidRPr="00A60278" w:rsidRDefault="00A60278" w:rsidP="00A60278">
      <w:pPr>
        <w:pStyle w:val="ListParagraph"/>
        <w:rPr>
          <w:sz w:val="24"/>
          <w:szCs w:val="24"/>
        </w:rPr>
      </w:pPr>
    </w:p>
    <w:p w14:paraId="4F6C1854" w14:textId="5252FC3D" w:rsidR="00A60278" w:rsidRDefault="00A60278" w:rsidP="00721C72">
      <w:pPr>
        <w:pStyle w:val="ListParagraph"/>
        <w:numPr>
          <w:ilvl w:val="0"/>
          <w:numId w:val="8"/>
        </w:numPr>
        <w:spacing w:after="0" w:line="240" w:lineRule="auto"/>
        <w:rPr>
          <w:sz w:val="24"/>
          <w:szCs w:val="24"/>
        </w:rPr>
      </w:pPr>
      <w:r w:rsidRPr="00A60278">
        <w:rPr>
          <w:sz w:val="24"/>
          <w:szCs w:val="24"/>
        </w:rPr>
        <w:t xml:space="preserve">Internet use of a nature that consumes bandwidth at an unacceptable rate is specifically prohibited when there is no clear educational use.  Examples </w:t>
      </w:r>
      <w:proofErr w:type="gramStart"/>
      <w:r w:rsidRPr="00A60278">
        <w:rPr>
          <w:sz w:val="24"/>
          <w:szCs w:val="24"/>
        </w:rPr>
        <w:t>include:</w:t>
      </w:r>
      <w:proofErr w:type="gramEnd"/>
      <w:r w:rsidRPr="00A60278">
        <w:rPr>
          <w:sz w:val="24"/>
          <w:szCs w:val="24"/>
        </w:rPr>
        <w:t xml:space="preserve"> illegal downloading of music, video or software; playing games online.</w:t>
      </w:r>
    </w:p>
    <w:p w14:paraId="222E2573" w14:textId="77777777" w:rsidR="00A60278" w:rsidRPr="00A60278" w:rsidRDefault="00A60278" w:rsidP="007F4514">
      <w:pPr>
        <w:pStyle w:val="ListParagraph"/>
        <w:spacing w:after="0" w:line="240" w:lineRule="auto"/>
        <w:ind w:left="0"/>
        <w:rPr>
          <w:sz w:val="24"/>
          <w:szCs w:val="24"/>
        </w:rPr>
      </w:pPr>
    </w:p>
    <w:p w14:paraId="4DF7A552" w14:textId="5FF442E9" w:rsidR="007F4514" w:rsidRDefault="00A60278" w:rsidP="007F4514">
      <w:pPr>
        <w:spacing w:after="0" w:line="240" w:lineRule="auto"/>
      </w:pPr>
      <w:r>
        <w:t>All use must comply with all applicable laws which include but is not limited to: the Privacy Act 1993, the Fair Trading Act 1986, the Copyright Act 1994, the Defamation Act 1992 and the Films, Videos, and Publications Classification Act 1993, the Unsolicited Electronic Messages Act 2007 as well as any advertising codes of practice which may be relevant.</w:t>
      </w:r>
    </w:p>
    <w:p w14:paraId="38B7D197" w14:textId="77777777" w:rsidR="007F4514" w:rsidRPr="007F4514" w:rsidRDefault="007F4514" w:rsidP="007F4514">
      <w:pPr>
        <w:spacing w:after="0" w:line="240" w:lineRule="auto"/>
      </w:pPr>
    </w:p>
    <w:p w14:paraId="4FD3D87C" w14:textId="759904F5" w:rsidR="0073002C" w:rsidRDefault="0073002C" w:rsidP="00462AD6">
      <w:pPr>
        <w:pStyle w:val="ListParagraph"/>
        <w:numPr>
          <w:ilvl w:val="0"/>
          <w:numId w:val="1"/>
        </w:numPr>
        <w:spacing w:after="0" w:line="240" w:lineRule="auto"/>
        <w:ind w:left="0" w:firstLine="0"/>
        <w:outlineLvl w:val="0"/>
        <w:rPr>
          <w:b/>
          <w:bCs/>
          <w:sz w:val="24"/>
          <w:szCs w:val="24"/>
        </w:rPr>
      </w:pPr>
      <w:bookmarkStart w:id="3" w:name="_Toc39858931"/>
      <w:r>
        <w:rPr>
          <w:b/>
          <w:bCs/>
          <w:sz w:val="24"/>
          <w:szCs w:val="24"/>
        </w:rPr>
        <w:t>ACCESS CONTROL POLICY</w:t>
      </w:r>
      <w:bookmarkEnd w:id="3"/>
    </w:p>
    <w:p w14:paraId="0A602CB5" w14:textId="42EAD468" w:rsidR="0073002C" w:rsidRPr="008C6AC0" w:rsidRDefault="0073002C" w:rsidP="00B40538">
      <w:pPr>
        <w:pStyle w:val="ListParagraph"/>
        <w:spacing w:after="0" w:line="240" w:lineRule="auto"/>
        <w:ind w:left="0"/>
        <w:rPr>
          <w:sz w:val="24"/>
          <w:szCs w:val="24"/>
        </w:rPr>
      </w:pPr>
    </w:p>
    <w:p w14:paraId="45E35FEA" w14:textId="0655F7A8" w:rsidR="00456926" w:rsidRDefault="008C6AC0" w:rsidP="00B40538">
      <w:pPr>
        <w:pStyle w:val="ListParagraph"/>
        <w:spacing w:after="0" w:line="240" w:lineRule="auto"/>
        <w:ind w:left="0"/>
        <w:rPr>
          <w:sz w:val="24"/>
          <w:szCs w:val="24"/>
        </w:rPr>
      </w:pPr>
      <w:r w:rsidRPr="008C6AC0">
        <w:rPr>
          <w:sz w:val="24"/>
          <w:szCs w:val="24"/>
        </w:rPr>
        <w:t xml:space="preserve">This defines the security practices that control access to information and computer systems at </w:t>
      </w:r>
      <w:r>
        <w:rPr>
          <w:sz w:val="24"/>
          <w:szCs w:val="24"/>
        </w:rPr>
        <w:t>Optimus Consultant</w:t>
      </w:r>
      <w:r w:rsidRPr="008C6AC0">
        <w:rPr>
          <w:sz w:val="24"/>
          <w:szCs w:val="24"/>
        </w:rPr>
        <w:t>. The following apply:</w:t>
      </w:r>
    </w:p>
    <w:p w14:paraId="2B0A9E5B" w14:textId="5169D6FC" w:rsidR="007A7D70" w:rsidRDefault="007A7D70" w:rsidP="00B40538">
      <w:pPr>
        <w:pStyle w:val="ListParagraph"/>
        <w:spacing w:after="0" w:line="240" w:lineRule="auto"/>
        <w:ind w:left="0"/>
        <w:rPr>
          <w:sz w:val="24"/>
          <w:szCs w:val="24"/>
        </w:rPr>
      </w:pPr>
    </w:p>
    <w:p w14:paraId="646957CA" w14:textId="443FF73E" w:rsidR="007A7D70" w:rsidRPr="008C6AC0" w:rsidRDefault="0078743F" w:rsidP="00E032CF">
      <w:pPr>
        <w:pStyle w:val="ListParagraph"/>
        <w:numPr>
          <w:ilvl w:val="1"/>
          <w:numId w:val="9"/>
        </w:numPr>
        <w:spacing w:after="0" w:line="240" w:lineRule="auto"/>
        <w:ind w:left="1077" w:hanging="357"/>
        <w:rPr>
          <w:sz w:val="24"/>
          <w:szCs w:val="24"/>
        </w:rPr>
      </w:pPr>
      <w:r w:rsidRPr="0078743F">
        <w:rPr>
          <w:sz w:val="24"/>
          <w:szCs w:val="24"/>
        </w:rPr>
        <w:t xml:space="preserve">Only </w:t>
      </w:r>
      <w:r>
        <w:rPr>
          <w:sz w:val="24"/>
          <w:szCs w:val="24"/>
        </w:rPr>
        <w:t>Optimus Consultant</w:t>
      </w:r>
      <w:r w:rsidRPr="0078743F">
        <w:rPr>
          <w:sz w:val="24"/>
          <w:szCs w:val="24"/>
        </w:rPr>
        <w:t xml:space="preserve"> staff and authorised visitors </w:t>
      </w:r>
      <w:proofErr w:type="gramStart"/>
      <w:r w:rsidRPr="0078743F">
        <w:rPr>
          <w:sz w:val="24"/>
          <w:szCs w:val="24"/>
        </w:rPr>
        <w:t>are allowed to</w:t>
      </w:r>
      <w:proofErr w:type="gramEnd"/>
      <w:r w:rsidRPr="0078743F">
        <w:rPr>
          <w:sz w:val="24"/>
          <w:szCs w:val="24"/>
        </w:rPr>
        <w:t xml:space="preserve"> access and use</w:t>
      </w:r>
      <w:r w:rsidR="00B62AFA">
        <w:rPr>
          <w:sz w:val="24"/>
          <w:szCs w:val="24"/>
        </w:rPr>
        <w:t xml:space="preserve"> the</w:t>
      </w:r>
      <w:r w:rsidRPr="0078743F">
        <w:rPr>
          <w:sz w:val="24"/>
          <w:szCs w:val="24"/>
        </w:rPr>
        <w:t xml:space="preserve"> </w:t>
      </w:r>
      <w:r w:rsidR="00B62AFA">
        <w:rPr>
          <w:sz w:val="24"/>
          <w:szCs w:val="24"/>
        </w:rPr>
        <w:t xml:space="preserve">Information </w:t>
      </w:r>
      <w:r w:rsidRPr="0078743F">
        <w:rPr>
          <w:sz w:val="24"/>
          <w:szCs w:val="24"/>
        </w:rPr>
        <w:t>S</w:t>
      </w:r>
      <w:r w:rsidR="00B62AFA">
        <w:rPr>
          <w:sz w:val="24"/>
          <w:szCs w:val="24"/>
        </w:rPr>
        <w:t>ystem</w:t>
      </w:r>
      <w:r w:rsidRPr="0078743F">
        <w:rPr>
          <w:sz w:val="24"/>
          <w:szCs w:val="24"/>
        </w:rPr>
        <w:t xml:space="preserve"> services.</w:t>
      </w:r>
    </w:p>
    <w:p w14:paraId="3610EE78" w14:textId="10F03F88" w:rsidR="00456926" w:rsidRDefault="00456926" w:rsidP="00E032CF">
      <w:pPr>
        <w:pStyle w:val="ListParagraph"/>
        <w:spacing w:after="0" w:line="240" w:lineRule="auto"/>
        <w:ind w:left="1077" w:hanging="357"/>
        <w:rPr>
          <w:b/>
          <w:bCs/>
          <w:sz w:val="24"/>
          <w:szCs w:val="24"/>
        </w:rPr>
      </w:pPr>
    </w:p>
    <w:p w14:paraId="6BC207C4" w14:textId="36325D69" w:rsidR="00D04C6B" w:rsidRDefault="00D04C6B" w:rsidP="00E032CF">
      <w:pPr>
        <w:pStyle w:val="ListParagraph"/>
        <w:numPr>
          <w:ilvl w:val="1"/>
          <w:numId w:val="9"/>
        </w:numPr>
        <w:spacing w:after="0" w:line="240" w:lineRule="auto"/>
        <w:ind w:left="1077" w:hanging="357"/>
        <w:rPr>
          <w:sz w:val="24"/>
          <w:szCs w:val="24"/>
        </w:rPr>
      </w:pPr>
      <w:r w:rsidRPr="00D04C6B">
        <w:rPr>
          <w:sz w:val="24"/>
          <w:szCs w:val="24"/>
        </w:rPr>
        <w:t xml:space="preserve">User accounts are to be created and managed by </w:t>
      </w:r>
      <w:r w:rsidR="00A81453">
        <w:rPr>
          <w:sz w:val="24"/>
          <w:szCs w:val="24"/>
        </w:rPr>
        <w:t xml:space="preserve">Information Technology Maintenance </w:t>
      </w:r>
      <w:proofErr w:type="gramStart"/>
      <w:r w:rsidR="00E9212B">
        <w:rPr>
          <w:sz w:val="24"/>
          <w:szCs w:val="24"/>
        </w:rPr>
        <w:t>Department</w:t>
      </w:r>
      <w:r w:rsidR="00623F9B">
        <w:rPr>
          <w:sz w:val="24"/>
          <w:szCs w:val="24"/>
        </w:rPr>
        <w:t>,</w:t>
      </w:r>
      <w:proofErr w:type="gramEnd"/>
      <w:r w:rsidRPr="00D04C6B">
        <w:rPr>
          <w:sz w:val="24"/>
          <w:szCs w:val="24"/>
        </w:rPr>
        <w:t xml:space="preserve"> this includes:</w:t>
      </w:r>
    </w:p>
    <w:p w14:paraId="19687C4F" w14:textId="77777777" w:rsidR="00435C7B" w:rsidRPr="00435C7B" w:rsidRDefault="00435C7B" w:rsidP="00435C7B">
      <w:pPr>
        <w:spacing w:after="0" w:line="240" w:lineRule="auto"/>
        <w:rPr>
          <w:sz w:val="24"/>
          <w:szCs w:val="24"/>
        </w:rPr>
      </w:pPr>
    </w:p>
    <w:p w14:paraId="530FB84A" w14:textId="230A68B1" w:rsidR="00D04C6B" w:rsidRPr="00EB5D0F" w:rsidRDefault="00D3334A" w:rsidP="003D2284">
      <w:pPr>
        <w:pStyle w:val="ListParagraph"/>
        <w:numPr>
          <w:ilvl w:val="0"/>
          <w:numId w:val="13"/>
        </w:numPr>
        <w:spacing w:after="0" w:line="360" w:lineRule="auto"/>
        <w:ind w:left="1434" w:hanging="357"/>
        <w:rPr>
          <w:sz w:val="24"/>
          <w:szCs w:val="24"/>
        </w:rPr>
      </w:pPr>
      <w:r w:rsidRPr="00EB5D0F">
        <w:rPr>
          <w:sz w:val="24"/>
          <w:szCs w:val="24"/>
        </w:rPr>
        <w:t>The creation and deletion of all user accounts.</w:t>
      </w:r>
    </w:p>
    <w:p w14:paraId="615F1C4D" w14:textId="372AE4CC" w:rsidR="00D3334A" w:rsidRPr="00EB5D0F" w:rsidRDefault="00D3334A" w:rsidP="003D2284">
      <w:pPr>
        <w:pStyle w:val="ListParagraph"/>
        <w:numPr>
          <w:ilvl w:val="0"/>
          <w:numId w:val="13"/>
        </w:numPr>
        <w:spacing w:after="0" w:line="360" w:lineRule="auto"/>
        <w:ind w:left="1434" w:hanging="357"/>
        <w:rPr>
          <w:sz w:val="24"/>
          <w:szCs w:val="24"/>
        </w:rPr>
      </w:pPr>
      <w:r w:rsidRPr="00EB5D0F">
        <w:rPr>
          <w:sz w:val="24"/>
          <w:szCs w:val="24"/>
        </w:rPr>
        <w:t>Periodic auditing of accounts to verify account status.</w:t>
      </w:r>
    </w:p>
    <w:p w14:paraId="03982966" w14:textId="61632FCE" w:rsidR="00E30916" w:rsidRPr="00EB5D0F" w:rsidRDefault="00E30916" w:rsidP="003D2284">
      <w:pPr>
        <w:pStyle w:val="ListParagraph"/>
        <w:numPr>
          <w:ilvl w:val="0"/>
          <w:numId w:val="13"/>
        </w:numPr>
        <w:spacing w:after="0" w:line="360" w:lineRule="auto"/>
        <w:ind w:left="1434" w:hanging="357"/>
        <w:rPr>
          <w:sz w:val="24"/>
          <w:szCs w:val="24"/>
        </w:rPr>
      </w:pPr>
      <w:r w:rsidRPr="00EB5D0F">
        <w:rPr>
          <w:sz w:val="24"/>
          <w:szCs w:val="24"/>
        </w:rPr>
        <w:t>Unlocking accounts that have been locked by security features</w:t>
      </w:r>
      <w:r w:rsidR="009E41FA" w:rsidRPr="00EB5D0F">
        <w:rPr>
          <w:sz w:val="24"/>
          <w:szCs w:val="24"/>
        </w:rPr>
        <w:t>.</w:t>
      </w:r>
    </w:p>
    <w:p w14:paraId="2EAB0CC7" w14:textId="6CDE5800" w:rsidR="00957EAA" w:rsidRPr="00EB5D0F" w:rsidRDefault="00957EAA" w:rsidP="003D2284">
      <w:pPr>
        <w:pStyle w:val="ListParagraph"/>
        <w:numPr>
          <w:ilvl w:val="0"/>
          <w:numId w:val="13"/>
        </w:numPr>
        <w:spacing w:after="0" w:line="360" w:lineRule="auto"/>
        <w:ind w:left="1434" w:hanging="357"/>
        <w:rPr>
          <w:sz w:val="24"/>
          <w:szCs w:val="24"/>
        </w:rPr>
      </w:pPr>
      <w:r w:rsidRPr="00EB5D0F">
        <w:rPr>
          <w:sz w:val="24"/>
          <w:szCs w:val="24"/>
        </w:rPr>
        <w:t xml:space="preserve">Deleting accounts that have been disabled for a period longer than 6 months unless specifically authorised to remain </w:t>
      </w:r>
      <w:r w:rsidR="00230A66" w:rsidRPr="00EB5D0F">
        <w:rPr>
          <w:sz w:val="24"/>
          <w:szCs w:val="24"/>
        </w:rPr>
        <w:t>disabled</w:t>
      </w:r>
      <w:r w:rsidRPr="00EB5D0F">
        <w:rPr>
          <w:sz w:val="24"/>
          <w:szCs w:val="24"/>
        </w:rPr>
        <w:t>.</w:t>
      </w:r>
    </w:p>
    <w:p w14:paraId="212F758C" w14:textId="5CB55752" w:rsidR="00420535" w:rsidRDefault="00420535" w:rsidP="00420535">
      <w:pPr>
        <w:spacing w:after="0" w:line="240" w:lineRule="auto"/>
        <w:rPr>
          <w:sz w:val="24"/>
          <w:szCs w:val="24"/>
        </w:rPr>
      </w:pPr>
    </w:p>
    <w:p w14:paraId="33E3C3B9" w14:textId="1E21FDC2" w:rsidR="00420535" w:rsidRDefault="00420535" w:rsidP="00E032CF">
      <w:pPr>
        <w:spacing w:after="0" w:line="240" w:lineRule="auto"/>
        <w:ind w:left="1077" w:hanging="357"/>
        <w:rPr>
          <w:sz w:val="24"/>
          <w:szCs w:val="24"/>
        </w:rPr>
      </w:pPr>
      <w:r w:rsidRPr="00420535">
        <w:rPr>
          <w:sz w:val="24"/>
          <w:szCs w:val="24"/>
        </w:rPr>
        <w:t>c.</w:t>
      </w:r>
      <w:r>
        <w:rPr>
          <w:sz w:val="24"/>
          <w:szCs w:val="24"/>
        </w:rPr>
        <w:tab/>
      </w:r>
      <w:r w:rsidRPr="00420535">
        <w:rPr>
          <w:sz w:val="24"/>
          <w:szCs w:val="24"/>
        </w:rPr>
        <w:t>I</w:t>
      </w:r>
      <w:r w:rsidR="008E6C23">
        <w:rPr>
          <w:sz w:val="24"/>
          <w:szCs w:val="24"/>
        </w:rPr>
        <w:t xml:space="preserve">nformation </w:t>
      </w:r>
      <w:r w:rsidRPr="00420535">
        <w:rPr>
          <w:sz w:val="24"/>
          <w:szCs w:val="24"/>
        </w:rPr>
        <w:t>S</w:t>
      </w:r>
      <w:r w:rsidR="008E6C23">
        <w:rPr>
          <w:sz w:val="24"/>
          <w:szCs w:val="24"/>
        </w:rPr>
        <w:t>ystem</w:t>
      </w:r>
      <w:r w:rsidRPr="00420535">
        <w:rPr>
          <w:sz w:val="24"/>
          <w:szCs w:val="24"/>
        </w:rPr>
        <w:t xml:space="preserve"> accounts can be immediately disabled at the request of</w:t>
      </w:r>
      <w:r w:rsidR="00215C78">
        <w:rPr>
          <w:sz w:val="24"/>
          <w:szCs w:val="24"/>
        </w:rPr>
        <w:t xml:space="preserve"> Administration </w:t>
      </w:r>
      <w:r w:rsidR="0041260E">
        <w:rPr>
          <w:sz w:val="24"/>
          <w:szCs w:val="24"/>
        </w:rPr>
        <w:t>Department</w:t>
      </w:r>
      <w:r w:rsidRPr="00420535">
        <w:rPr>
          <w:sz w:val="24"/>
          <w:szCs w:val="24"/>
        </w:rPr>
        <w:t xml:space="preserve">.  </w:t>
      </w:r>
    </w:p>
    <w:p w14:paraId="03D9F5D0" w14:textId="5BB7EE59" w:rsidR="00420535" w:rsidRPr="00420535" w:rsidRDefault="00E1251D" w:rsidP="00E1251D">
      <w:pPr>
        <w:rPr>
          <w:sz w:val="24"/>
          <w:szCs w:val="24"/>
        </w:rPr>
      </w:pPr>
      <w:r>
        <w:rPr>
          <w:sz w:val="24"/>
          <w:szCs w:val="24"/>
        </w:rPr>
        <w:br w:type="page"/>
      </w:r>
    </w:p>
    <w:p w14:paraId="7CABCF48" w14:textId="50F7565F" w:rsidR="0073002C" w:rsidRDefault="0073002C" w:rsidP="00462AD6">
      <w:pPr>
        <w:pStyle w:val="ListParagraph"/>
        <w:numPr>
          <w:ilvl w:val="0"/>
          <w:numId w:val="1"/>
        </w:numPr>
        <w:spacing w:after="0" w:line="240" w:lineRule="auto"/>
        <w:ind w:left="0" w:firstLine="0"/>
        <w:outlineLvl w:val="0"/>
        <w:rPr>
          <w:b/>
          <w:bCs/>
          <w:sz w:val="24"/>
          <w:szCs w:val="24"/>
        </w:rPr>
      </w:pPr>
      <w:bookmarkStart w:id="4" w:name="_Toc39858932"/>
      <w:r>
        <w:rPr>
          <w:b/>
          <w:bCs/>
          <w:sz w:val="24"/>
          <w:szCs w:val="24"/>
        </w:rPr>
        <w:lastRenderedPageBreak/>
        <w:t>PASSWORD MANAGEMENT POLICY</w:t>
      </w:r>
      <w:bookmarkEnd w:id="4"/>
    </w:p>
    <w:p w14:paraId="20441A27" w14:textId="3C12ABD8" w:rsidR="00456926" w:rsidRDefault="00456926" w:rsidP="00B40538">
      <w:pPr>
        <w:pStyle w:val="ListParagraph"/>
        <w:spacing w:after="0" w:line="240" w:lineRule="auto"/>
        <w:ind w:left="0"/>
        <w:rPr>
          <w:sz w:val="24"/>
          <w:szCs w:val="24"/>
        </w:rPr>
      </w:pPr>
    </w:p>
    <w:p w14:paraId="3357427B" w14:textId="28B0E71D" w:rsidR="0043500D" w:rsidRDefault="0043500D" w:rsidP="0043500D">
      <w:pPr>
        <w:pStyle w:val="ListParagraph"/>
        <w:numPr>
          <w:ilvl w:val="0"/>
          <w:numId w:val="14"/>
        </w:numPr>
        <w:spacing w:after="0" w:line="240" w:lineRule="auto"/>
        <w:rPr>
          <w:sz w:val="24"/>
          <w:szCs w:val="24"/>
        </w:rPr>
      </w:pPr>
      <w:r w:rsidRPr="0043500D">
        <w:rPr>
          <w:sz w:val="24"/>
          <w:szCs w:val="24"/>
        </w:rPr>
        <w:t>Passwords must be kept confidential and are the responsibility of the individual.  They are not to be shared or used by anyone else, even for a short period of time.</w:t>
      </w:r>
    </w:p>
    <w:p w14:paraId="0F576F4D" w14:textId="259F1B94" w:rsidR="0043500D" w:rsidRDefault="0043500D" w:rsidP="00B40538">
      <w:pPr>
        <w:pStyle w:val="ListParagraph"/>
        <w:spacing w:after="0" w:line="240" w:lineRule="auto"/>
        <w:ind w:left="0"/>
        <w:rPr>
          <w:b/>
          <w:bCs/>
          <w:sz w:val="24"/>
          <w:szCs w:val="24"/>
        </w:rPr>
      </w:pPr>
    </w:p>
    <w:p w14:paraId="63F1C0A6" w14:textId="1132C61C" w:rsidR="0043500D" w:rsidRDefault="0043500D" w:rsidP="0043500D">
      <w:pPr>
        <w:pStyle w:val="ListParagraph"/>
        <w:numPr>
          <w:ilvl w:val="0"/>
          <w:numId w:val="14"/>
        </w:numPr>
        <w:spacing w:after="0" w:line="240" w:lineRule="auto"/>
        <w:rPr>
          <w:sz w:val="24"/>
          <w:szCs w:val="24"/>
        </w:rPr>
      </w:pPr>
      <w:r w:rsidRPr="0043500D">
        <w:rPr>
          <w:sz w:val="24"/>
          <w:szCs w:val="24"/>
        </w:rPr>
        <w:t>Password construction must comply with the following minimum standards:</w:t>
      </w:r>
    </w:p>
    <w:p w14:paraId="63E6D598" w14:textId="77777777" w:rsidR="00F22AA5" w:rsidRPr="00F22AA5" w:rsidRDefault="00F22AA5" w:rsidP="00F22AA5">
      <w:pPr>
        <w:spacing w:after="0" w:line="240" w:lineRule="auto"/>
        <w:rPr>
          <w:sz w:val="24"/>
          <w:szCs w:val="24"/>
        </w:rPr>
      </w:pPr>
    </w:p>
    <w:p w14:paraId="54AD2653" w14:textId="77777777" w:rsidR="00AC5242" w:rsidRDefault="00AC5242" w:rsidP="00977B84">
      <w:pPr>
        <w:pStyle w:val="ListParagraph"/>
        <w:numPr>
          <w:ilvl w:val="0"/>
          <w:numId w:val="15"/>
        </w:numPr>
        <w:spacing w:after="0" w:line="360" w:lineRule="auto"/>
        <w:ind w:left="1434" w:hanging="357"/>
        <w:rPr>
          <w:sz w:val="24"/>
          <w:szCs w:val="24"/>
        </w:rPr>
      </w:pPr>
      <w:r w:rsidRPr="00AC5242">
        <w:rPr>
          <w:sz w:val="24"/>
          <w:szCs w:val="24"/>
        </w:rPr>
        <w:t>All passwords are required to be a minimum length of 8 characters</w:t>
      </w:r>
      <w:r>
        <w:rPr>
          <w:sz w:val="24"/>
          <w:szCs w:val="24"/>
        </w:rPr>
        <w:t>.</w:t>
      </w:r>
    </w:p>
    <w:p w14:paraId="225AC9B7" w14:textId="76861921" w:rsidR="00AC5242" w:rsidRDefault="00AC5242" w:rsidP="00977B84">
      <w:pPr>
        <w:pStyle w:val="ListParagraph"/>
        <w:numPr>
          <w:ilvl w:val="0"/>
          <w:numId w:val="15"/>
        </w:numPr>
        <w:spacing w:after="0" w:line="360" w:lineRule="auto"/>
        <w:ind w:left="1434" w:hanging="357"/>
        <w:rPr>
          <w:sz w:val="24"/>
          <w:szCs w:val="24"/>
        </w:rPr>
      </w:pPr>
      <w:r w:rsidRPr="00AC5242">
        <w:rPr>
          <w:sz w:val="24"/>
          <w:szCs w:val="24"/>
        </w:rPr>
        <w:t xml:space="preserve">Password construction must include a combination of uppercase, lowercase, numbers and symbols where possible, and not contain a complete word including a person or company’s name. </w:t>
      </w:r>
    </w:p>
    <w:p w14:paraId="117EEB2C" w14:textId="759AC3EC" w:rsidR="00C1422D" w:rsidRDefault="00C1422D" w:rsidP="00977B84">
      <w:pPr>
        <w:pStyle w:val="ListParagraph"/>
        <w:numPr>
          <w:ilvl w:val="0"/>
          <w:numId w:val="15"/>
        </w:numPr>
        <w:spacing w:after="0" w:line="360" w:lineRule="auto"/>
        <w:ind w:left="1434" w:hanging="357"/>
        <w:rPr>
          <w:sz w:val="24"/>
          <w:szCs w:val="24"/>
        </w:rPr>
      </w:pPr>
      <w:r w:rsidRPr="00C1422D">
        <w:rPr>
          <w:sz w:val="24"/>
          <w:szCs w:val="24"/>
        </w:rPr>
        <w:t xml:space="preserve">Passwords will be changed every 60 days.  </w:t>
      </w:r>
    </w:p>
    <w:p w14:paraId="4FF9F8CF" w14:textId="35ADD922" w:rsidR="00F22AA5" w:rsidRPr="00F22AA5" w:rsidRDefault="00790689" w:rsidP="00F22AA5">
      <w:pPr>
        <w:pStyle w:val="ListParagraph"/>
        <w:numPr>
          <w:ilvl w:val="0"/>
          <w:numId w:val="15"/>
        </w:numPr>
        <w:spacing w:after="0" w:line="360" w:lineRule="auto"/>
        <w:ind w:left="1434" w:hanging="357"/>
        <w:rPr>
          <w:sz w:val="24"/>
          <w:szCs w:val="24"/>
        </w:rPr>
      </w:pPr>
      <w:r w:rsidRPr="00790689">
        <w:rPr>
          <w:sz w:val="24"/>
          <w:szCs w:val="24"/>
        </w:rPr>
        <w:t xml:space="preserve">Login attempts will be restricted on all IS services after 5 unsuccessful login attempts; account will </w:t>
      </w:r>
      <w:r>
        <w:rPr>
          <w:sz w:val="24"/>
          <w:szCs w:val="24"/>
        </w:rPr>
        <w:t>be</w:t>
      </w:r>
      <w:r w:rsidRPr="00790689">
        <w:rPr>
          <w:sz w:val="24"/>
          <w:szCs w:val="24"/>
        </w:rPr>
        <w:t xml:space="preserve"> locked</w:t>
      </w:r>
    </w:p>
    <w:p w14:paraId="311085CD" w14:textId="77777777" w:rsidR="00AC5242" w:rsidRPr="00AC5242" w:rsidRDefault="00AC5242" w:rsidP="00AC5242">
      <w:pPr>
        <w:spacing w:after="0" w:line="240" w:lineRule="auto"/>
        <w:ind w:left="720"/>
        <w:rPr>
          <w:sz w:val="24"/>
          <w:szCs w:val="24"/>
        </w:rPr>
      </w:pPr>
    </w:p>
    <w:p w14:paraId="1E6248FB" w14:textId="172BA1D9" w:rsidR="0073002C" w:rsidRDefault="0073002C" w:rsidP="00462AD6">
      <w:pPr>
        <w:pStyle w:val="ListParagraph"/>
        <w:numPr>
          <w:ilvl w:val="0"/>
          <w:numId w:val="1"/>
        </w:numPr>
        <w:spacing w:after="0" w:line="240" w:lineRule="auto"/>
        <w:ind w:left="0" w:firstLine="0"/>
        <w:outlineLvl w:val="0"/>
        <w:rPr>
          <w:b/>
          <w:bCs/>
          <w:sz w:val="24"/>
          <w:szCs w:val="24"/>
        </w:rPr>
      </w:pPr>
      <w:bookmarkStart w:id="5" w:name="_Toc39858933"/>
      <w:r>
        <w:rPr>
          <w:b/>
          <w:bCs/>
          <w:sz w:val="24"/>
          <w:szCs w:val="24"/>
        </w:rPr>
        <w:t>REMOTE ACCESS POLICY</w:t>
      </w:r>
      <w:bookmarkEnd w:id="5"/>
    </w:p>
    <w:p w14:paraId="513B8B6B" w14:textId="77777777" w:rsidR="00F22AA5" w:rsidRDefault="00F22AA5" w:rsidP="00B40538">
      <w:pPr>
        <w:pStyle w:val="ListParagraph"/>
        <w:spacing w:after="0" w:line="240" w:lineRule="auto"/>
        <w:ind w:left="0"/>
        <w:rPr>
          <w:sz w:val="24"/>
          <w:szCs w:val="24"/>
        </w:rPr>
      </w:pPr>
    </w:p>
    <w:p w14:paraId="377B8E98" w14:textId="1FF20F40" w:rsidR="00456926" w:rsidRPr="00F22AA5" w:rsidRDefault="00F22AA5" w:rsidP="00B40538">
      <w:pPr>
        <w:pStyle w:val="ListParagraph"/>
        <w:spacing w:after="0" w:line="240" w:lineRule="auto"/>
        <w:ind w:left="0"/>
        <w:rPr>
          <w:sz w:val="24"/>
          <w:szCs w:val="24"/>
        </w:rPr>
      </w:pPr>
      <w:r w:rsidRPr="00F22AA5">
        <w:rPr>
          <w:sz w:val="24"/>
          <w:szCs w:val="24"/>
        </w:rPr>
        <w:t xml:space="preserve">Remote access to </w:t>
      </w:r>
      <w:r>
        <w:rPr>
          <w:sz w:val="24"/>
          <w:szCs w:val="24"/>
        </w:rPr>
        <w:t>Optimus Consultant</w:t>
      </w:r>
      <w:r w:rsidRPr="00F22AA5">
        <w:rPr>
          <w:sz w:val="24"/>
          <w:szCs w:val="24"/>
        </w:rPr>
        <w:t xml:space="preserve"> I</w:t>
      </w:r>
      <w:r>
        <w:rPr>
          <w:sz w:val="24"/>
          <w:szCs w:val="24"/>
        </w:rPr>
        <w:t xml:space="preserve">nformation </w:t>
      </w:r>
      <w:r w:rsidRPr="00F22AA5">
        <w:rPr>
          <w:sz w:val="24"/>
          <w:szCs w:val="24"/>
        </w:rPr>
        <w:t>S</w:t>
      </w:r>
      <w:r>
        <w:rPr>
          <w:sz w:val="24"/>
          <w:szCs w:val="24"/>
        </w:rPr>
        <w:t>ystem</w:t>
      </w:r>
      <w:r w:rsidRPr="00F22AA5">
        <w:rPr>
          <w:sz w:val="24"/>
          <w:szCs w:val="24"/>
        </w:rPr>
        <w:t xml:space="preserve"> Services is provided for staff to work from home and access services remotely, for example remote access to </w:t>
      </w:r>
      <w:r w:rsidR="00B84CE4">
        <w:rPr>
          <w:sz w:val="24"/>
          <w:szCs w:val="24"/>
        </w:rPr>
        <w:t>Share Folder</w:t>
      </w:r>
      <w:r w:rsidR="001B00FD">
        <w:rPr>
          <w:sz w:val="24"/>
          <w:szCs w:val="24"/>
        </w:rPr>
        <w:t>s</w:t>
      </w:r>
      <w:r w:rsidRPr="00F22AA5">
        <w:rPr>
          <w:sz w:val="24"/>
          <w:szCs w:val="24"/>
        </w:rPr>
        <w:t>. The following apply:</w:t>
      </w:r>
    </w:p>
    <w:p w14:paraId="7755336F" w14:textId="4EE04D4B" w:rsidR="00456926" w:rsidRDefault="00456926" w:rsidP="00B40538">
      <w:pPr>
        <w:pStyle w:val="ListParagraph"/>
        <w:spacing w:after="0" w:line="240" w:lineRule="auto"/>
        <w:ind w:left="0"/>
        <w:rPr>
          <w:sz w:val="24"/>
          <w:szCs w:val="24"/>
        </w:rPr>
      </w:pPr>
    </w:p>
    <w:p w14:paraId="0E0204B3" w14:textId="3000F16D" w:rsidR="00B2105E" w:rsidRDefault="00B2105E" w:rsidP="00B2105E">
      <w:pPr>
        <w:pStyle w:val="ListParagraph"/>
        <w:numPr>
          <w:ilvl w:val="0"/>
          <w:numId w:val="16"/>
        </w:numPr>
        <w:spacing w:after="0" w:line="240" w:lineRule="auto"/>
        <w:rPr>
          <w:sz w:val="24"/>
          <w:szCs w:val="24"/>
        </w:rPr>
      </w:pPr>
      <w:r w:rsidRPr="00B2105E">
        <w:rPr>
          <w:sz w:val="24"/>
          <w:szCs w:val="24"/>
        </w:rPr>
        <w:t xml:space="preserve">Remote access is only permitted through </w:t>
      </w:r>
      <w:r w:rsidR="00F937D9">
        <w:rPr>
          <w:sz w:val="24"/>
          <w:szCs w:val="24"/>
        </w:rPr>
        <w:t>Management</w:t>
      </w:r>
      <w:r>
        <w:rPr>
          <w:sz w:val="24"/>
          <w:szCs w:val="24"/>
        </w:rPr>
        <w:t xml:space="preserve"> </w:t>
      </w:r>
      <w:r w:rsidR="00E9212B">
        <w:rPr>
          <w:sz w:val="24"/>
          <w:szCs w:val="24"/>
        </w:rPr>
        <w:t>Department</w:t>
      </w:r>
      <w:r>
        <w:rPr>
          <w:sz w:val="24"/>
          <w:szCs w:val="24"/>
        </w:rPr>
        <w:t xml:space="preserve"> </w:t>
      </w:r>
      <w:r w:rsidRPr="00B2105E">
        <w:rPr>
          <w:sz w:val="24"/>
          <w:szCs w:val="24"/>
        </w:rPr>
        <w:t xml:space="preserve">approved; contact the </w:t>
      </w:r>
      <w:r>
        <w:rPr>
          <w:sz w:val="24"/>
          <w:szCs w:val="24"/>
        </w:rPr>
        <w:t>Information Technology</w:t>
      </w:r>
      <w:r w:rsidR="00282F91">
        <w:rPr>
          <w:sz w:val="24"/>
          <w:szCs w:val="24"/>
        </w:rPr>
        <w:t xml:space="preserve"> </w:t>
      </w:r>
      <w:r w:rsidR="007C2977" w:rsidRPr="007C2977">
        <w:rPr>
          <w:sz w:val="24"/>
          <w:szCs w:val="24"/>
        </w:rPr>
        <w:t xml:space="preserve">Maintenance </w:t>
      </w:r>
      <w:r w:rsidR="00AE0BCB">
        <w:rPr>
          <w:sz w:val="24"/>
          <w:szCs w:val="24"/>
        </w:rPr>
        <w:t>Department</w:t>
      </w:r>
      <w:r w:rsidRPr="00B2105E">
        <w:rPr>
          <w:sz w:val="24"/>
          <w:szCs w:val="24"/>
        </w:rPr>
        <w:t xml:space="preserve"> for guidance on the remote access services available.  </w:t>
      </w:r>
    </w:p>
    <w:p w14:paraId="1C7A8AC1" w14:textId="77777777" w:rsidR="00F937D9" w:rsidRPr="00F22AA5" w:rsidRDefault="00F937D9" w:rsidP="00F937D9">
      <w:pPr>
        <w:pStyle w:val="ListParagraph"/>
        <w:spacing w:after="0" w:line="240" w:lineRule="auto"/>
        <w:ind w:left="0"/>
        <w:rPr>
          <w:sz w:val="24"/>
          <w:szCs w:val="24"/>
        </w:rPr>
      </w:pPr>
    </w:p>
    <w:p w14:paraId="45387A26" w14:textId="13A7CEF4" w:rsidR="0073002C" w:rsidRDefault="0073002C" w:rsidP="00462AD6">
      <w:pPr>
        <w:pStyle w:val="ListParagraph"/>
        <w:numPr>
          <w:ilvl w:val="0"/>
          <w:numId w:val="1"/>
        </w:numPr>
        <w:spacing w:after="0" w:line="240" w:lineRule="auto"/>
        <w:ind w:left="0" w:firstLine="0"/>
        <w:outlineLvl w:val="0"/>
        <w:rPr>
          <w:b/>
          <w:bCs/>
          <w:sz w:val="24"/>
          <w:szCs w:val="24"/>
        </w:rPr>
      </w:pPr>
      <w:bookmarkStart w:id="6" w:name="_Toc39858934"/>
      <w:r w:rsidRPr="0073002C">
        <w:rPr>
          <w:b/>
          <w:bCs/>
          <w:sz w:val="24"/>
          <w:szCs w:val="24"/>
        </w:rPr>
        <w:t>APPLICATION AND SOFTWARE POLICY</w:t>
      </w:r>
      <w:bookmarkEnd w:id="6"/>
    </w:p>
    <w:p w14:paraId="7818E839" w14:textId="09C90C65" w:rsidR="00456926" w:rsidRDefault="00456926" w:rsidP="00B40538">
      <w:pPr>
        <w:pStyle w:val="ListParagraph"/>
        <w:spacing w:after="0" w:line="240" w:lineRule="auto"/>
        <w:ind w:left="0"/>
        <w:rPr>
          <w:sz w:val="24"/>
          <w:szCs w:val="24"/>
        </w:rPr>
      </w:pPr>
    </w:p>
    <w:p w14:paraId="00ED3851" w14:textId="5547C92C" w:rsidR="001117AF" w:rsidRDefault="001117AF" w:rsidP="00B40538">
      <w:pPr>
        <w:pStyle w:val="ListParagraph"/>
        <w:spacing w:after="0" w:line="240" w:lineRule="auto"/>
        <w:ind w:left="0"/>
        <w:rPr>
          <w:sz w:val="24"/>
          <w:szCs w:val="24"/>
        </w:rPr>
      </w:pPr>
      <w:r w:rsidRPr="001117AF">
        <w:rPr>
          <w:sz w:val="24"/>
          <w:szCs w:val="24"/>
        </w:rPr>
        <w:t>This defines the security practices when developing, integrating or installing new software and what needs to be considered during the acquisition or evaluation of new software.  The following apply:</w:t>
      </w:r>
    </w:p>
    <w:p w14:paraId="45BD9AAC" w14:textId="6266F408" w:rsidR="001117AF" w:rsidRDefault="001117AF" w:rsidP="009F0F6F">
      <w:pPr>
        <w:pStyle w:val="ListParagraph"/>
        <w:spacing w:after="0" w:line="240" w:lineRule="auto"/>
        <w:ind w:left="1077" w:hanging="357"/>
        <w:rPr>
          <w:sz w:val="24"/>
          <w:szCs w:val="24"/>
        </w:rPr>
      </w:pPr>
    </w:p>
    <w:p w14:paraId="7688290C" w14:textId="5B717924" w:rsidR="001117AF" w:rsidRDefault="001117AF" w:rsidP="009F0F6F">
      <w:pPr>
        <w:pStyle w:val="ListParagraph"/>
        <w:numPr>
          <w:ilvl w:val="0"/>
          <w:numId w:val="18"/>
        </w:numPr>
        <w:tabs>
          <w:tab w:val="left" w:pos="851"/>
        </w:tabs>
        <w:spacing w:after="0" w:line="240" w:lineRule="auto"/>
        <w:ind w:left="1077" w:hanging="357"/>
        <w:contextualSpacing w:val="0"/>
      </w:pPr>
      <w:r w:rsidRPr="002835D5">
        <w:t>Only approved software is to be installed on</w:t>
      </w:r>
      <w:r w:rsidR="004635F5">
        <w:rPr>
          <w:rFonts w:eastAsia="Times New Roman"/>
          <w:lang w:val="en-US"/>
        </w:rPr>
        <w:t xml:space="preserve"> Company </w:t>
      </w:r>
      <w:r>
        <w:t>devices</w:t>
      </w:r>
      <w:r w:rsidRPr="002835D5">
        <w:t>.  Non-approved software that is installed will not be supported by I</w:t>
      </w:r>
      <w:r w:rsidR="00C06520">
        <w:t xml:space="preserve">nformation </w:t>
      </w:r>
      <w:r w:rsidRPr="002835D5">
        <w:t>S</w:t>
      </w:r>
      <w:r w:rsidR="00C06520">
        <w:t>ystem</w:t>
      </w:r>
      <w:r w:rsidRPr="002835D5">
        <w:t xml:space="preserve"> </w:t>
      </w:r>
      <w:r w:rsidR="004635F5" w:rsidRPr="002835D5">
        <w:t>staff</w:t>
      </w:r>
      <w:r w:rsidR="004635F5">
        <w:t xml:space="preserve"> and</w:t>
      </w:r>
      <w:r>
        <w:t xml:space="preserve"> may be removed</w:t>
      </w:r>
      <w:r w:rsidRPr="002835D5">
        <w:t>.</w:t>
      </w:r>
    </w:p>
    <w:p w14:paraId="0F757EF3" w14:textId="77777777" w:rsidR="001117AF" w:rsidRDefault="001117AF" w:rsidP="009F0F6F">
      <w:pPr>
        <w:spacing w:after="0" w:line="240" w:lineRule="auto"/>
        <w:ind w:left="1077" w:hanging="357"/>
      </w:pPr>
    </w:p>
    <w:p w14:paraId="4EEC5F29" w14:textId="4B504A7F" w:rsidR="001117AF" w:rsidRDefault="001117AF" w:rsidP="009F0F6F">
      <w:pPr>
        <w:pStyle w:val="ListParagraph"/>
        <w:numPr>
          <w:ilvl w:val="0"/>
          <w:numId w:val="18"/>
        </w:numPr>
        <w:spacing w:after="0" w:line="240" w:lineRule="auto"/>
        <w:ind w:left="1077" w:hanging="357"/>
        <w:contextualSpacing w:val="0"/>
      </w:pPr>
      <w:r>
        <w:t xml:space="preserve">All shareware software must be licensed to </w:t>
      </w:r>
      <w:r w:rsidR="00DC25A7">
        <w:rPr>
          <w:rFonts w:eastAsia="Times New Roman"/>
          <w:lang w:val="en-US"/>
        </w:rPr>
        <w:t>Optimus Consultant</w:t>
      </w:r>
      <w:r>
        <w:t>.</w:t>
      </w:r>
    </w:p>
    <w:p w14:paraId="69D137C9" w14:textId="77777777" w:rsidR="001117AF" w:rsidRDefault="001117AF" w:rsidP="009F0F6F">
      <w:pPr>
        <w:spacing w:after="0" w:line="240" w:lineRule="auto"/>
        <w:ind w:left="1077" w:hanging="357"/>
      </w:pPr>
    </w:p>
    <w:p w14:paraId="679AB153" w14:textId="51A3CB53" w:rsidR="00456926" w:rsidRPr="009F0F6F" w:rsidRDefault="001117AF" w:rsidP="009F0F6F">
      <w:pPr>
        <w:pStyle w:val="ListParagraph"/>
        <w:numPr>
          <w:ilvl w:val="0"/>
          <w:numId w:val="18"/>
        </w:numPr>
        <w:spacing w:after="0" w:line="240" w:lineRule="auto"/>
        <w:ind w:left="1077" w:hanging="357"/>
        <w:contextualSpacing w:val="0"/>
      </w:pPr>
      <w:r>
        <w:t xml:space="preserve">No software is to be installed when there are insufficient licenses available.  </w:t>
      </w:r>
    </w:p>
    <w:p w14:paraId="4D5830D0" w14:textId="29BC648E" w:rsidR="0073002C" w:rsidRDefault="0073002C" w:rsidP="00B40538">
      <w:pPr>
        <w:pStyle w:val="ListParagraph"/>
        <w:spacing w:after="0" w:line="240" w:lineRule="auto"/>
        <w:ind w:left="0"/>
        <w:rPr>
          <w:b/>
          <w:bCs/>
          <w:sz w:val="24"/>
          <w:szCs w:val="24"/>
        </w:rPr>
      </w:pPr>
    </w:p>
    <w:p w14:paraId="3B6A5402" w14:textId="7925A1F2" w:rsidR="00456926" w:rsidRDefault="00456926" w:rsidP="00B40538">
      <w:pPr>
        <w:pStyle w:val="ListParagraph"/>
        <w:spacing w:after="0" w:line="240" w:lineRule="auto"/>
        <w:ind w:left="0"/>
        <w:rPr>
          <w:b/>
          <w:bCs/>
          <w:sz w:val="24"/>
          <w:szCs w:val="24"/>
        </w:rPr>
      </w:pPr>
    </w:p>
    <w:p w14:paraId="33C2BD39" w14:textId="77777777" w:rsidR="00456926" w:rsidRPr="0073002C" w:rsidRDefault="00456926" w:rsidP="00B40538">
      <w:pPr>
        <w:pStyle w:val="ListParagraph"/>
        <w:spacing w:after="0" w:line="240" w:lineRule="auto"/>
        <w:ind w:left="0"/>
        <w:rPr>
          <w:b/>
          <w:bCs/>
          <w:sz w:val="24"/>
          <w:szCs w:val="24"/>
        </w:rPr>
      </w:pPr>
    </w:p>
    <w:sectPr w:rsidR="00456926" w:rsidRPr="0073002C" w:rsidSect="00144531">
      <w:headerReference w:type="default" r:id="rId11"/>
      <w:footerReference w:type="default" r:id="rId12"/>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9DA4D" w14:textId="77777777" w:rsidR="009B4E0E" w:rsidRDefault="009B4E0E" w:rsidP="0073002C">
      <w:pPr>
        <w:spacing w:after="0" w:line="240" w:lineRule="auto"/>
      </w:pPr>
      <w:r>
        <w:separator/>
      </w:r>
    </w:p>
  </w:endnote>
  <w:endnote w:type="continuationSeparator" w:id="0">
    <w:p w14:paraId="666A96AE" w14:textId="77777777" w:rsidR="009B4E0E" w:rsidRDefault="009B4E0E" w:rsidP="0073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B3DD" w14:textId="051F2CA8" w:rsidR="0071643F" w:rsidRDefault="0071643F">
    <w:pPr>
      <w:pStyle w:val="Footer"/>
      <w:pBdr>
        <w:top w:val="single" w:sz="4" w:space="1" w:color="D9D9D9" w:themeColor="background1" w:themeShade="D9"/>
      </w:pBdr>
      <w:jc w:val="right"/>
    </w:pPr>
    <w:r>
      <w:t>Information Technology Policy</w:t>
    </w:r>
    <w:r>
      <w:tab/>
      <w:t xml:space="preserve">Man Kit Kwan </w:t>
    </w:r>
    <w:r>
      <w:tab/>
    </w:r>
    <w:sdt>
      <w:sdtPr>
        <w:id w:val="-9333074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754CB05" w14:textId="7B269A63" w:rsidR="0071643F" w:rsidRDefault="00716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2A27F" w14:textId="77777777" w:rsidR="009B4E0E" w:rsidRDefault="009B4E0E" w:rsidP="0073002C">
      <w:pPr>
        <w:spacing w:after="0" w:line="240" w:lineRule="auto"/>
      </w:pPr>
      <w:r>
        <w:separator/>
      </w:r>
    </w:p>
  </w:footnote>
  <w:footnote w:type="continuationSeparator" w:id="0">
    <w:p w14:paraId="2ADD5FE6" w14:textId="77777777" w:rsidR="009B4E0E" w:rsidRDefault="009B4E0E" w:rsidP="0073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8035" w14:textId="0EAEDD8D" w:rsidR="0073002C" w:rsidRPr="0073002C" w:rsidRDefault="0073002C" w:rsidP="0073002C">
    <w:pPr>
      <w:pStyle w:val="Header"/>
      <w:jc w:val="right"/>
      <w:rPr>
        <w:sz w:val="32"/>
        <w:szCs w:val="32"/>
      </w:rPr>
    </w:pPr>
    <w:r w:rsidRPr="0073002C">
      <w:rPr>
        <w:noProof/>
        <w:sz w:val="32"/>
        <w:szCs w:val="32"/>
      </w:rPr>
      <w:drawing>
        <wp:inline distT="0" distB="0" distL="0" distR="0" wp14:anchorId="7F65ED07" wp14:editId="0312E52D">
          <wp:extent cx="1075690" cy="544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292" cy="7474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3FD1"/>
    <w:multiLevelType w:val="hybridMultilevel"/>
    <w:tmpl w:val="DE4E0240"/>
    <w:lvl w:ilvl="0" w:tplc="14090015">
      <w:start w:val="1"/>
      <w:numFmt w:val="upp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C12A05"/>
    <w:multiLevelType w:val="hybridMultilevel"/>
    <w:tmpl w:val="62164F6C"/>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0A381E"/>
    <w:multiLevelType w:val="hybridMultilevel"/>
    <w:tmpl w:val="33E8D3E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2B400F4"/>
    <w:multiLevelType w:val="hybridMultilevel"/>
    <w:tmpl w:val="30D0041A"/>
    <w:lvl w:ilvl="0" w:tplc="FAB2093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2AA06991"/>
    <w:multiLevelType w:val="hybridMultilevel"/>
    <w:tmpl w:val="44AE3E1C"/>
    <w:lvl w:ilvl="0" w:tplc="14090019">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300830DA">
      <w:numFmt w:val="bullet"/>
      <w:lvlText w:val="•"/>
      <w:lvlJc w:val="left"/>
      <w:pPr>
        <w:ind w:left="2520" w:hanging="720"/>
      </w:pPr>
      <w:rPr>
        <w:rFonts w:ascii="Calibri" w:eastAsiaTheme="minorHAnsi" w:hAnsi="Calibri" w:cstheme="minorBidi"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A12ED8"/>
    <w:multiLevelType w:val="hybridMultilevel"/>
    <w:tmpl w:val="A7F284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23B44CA"/>
    <w:multiLevelType w:val="hybridMultilevel"/>
    <w:tmpl w:val="533815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6470843"/>
    <w:multiLevelType w:val="hybridMultilevel"/>
    <w:tmpl w:val="B504E898"/>
    <w:lvl w:ilvl="0" w:tplc="3CE20C0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487C73F5"/>
    <w:multiLevelType w:val="hybridMultilevel"/>
    <w:tmpl w:val="92D222EC"/>
    <w:lvl w:ilvl="0" w:tplc="087A77CE">
      <w:start w:val="1"/>
      <w:numFmt w:val="lowerLetter"/>
      <w:lvlText w:val="%1."/>
      <w:lvlJc w:val="left"/>
      <w:pPr>
        <w:ind w:left="720" w:hanging="360"/>
      </w:pPr>
      <w:rPr>
        <w:rFonts w:ascii="Times New Roman" w:eastAsiaTheme="minorEastAsia" w:hAnsi="Times New Roman" w:cs="Times New Roman"/>
      </w:rPr>
    </w:lvl>
    <w:lvl w:ilvl="1" w:tplc="14090019">
      <w:start w:val="1"/>
      <w:numFmt w:val="lowerLetter"/>
      <w:lvlText w:val="%2."/>
      <w:lvlJc w:val="left"/>
      <w:pPr>
        <w:ind w:left="1440" w:hanging="360"/>
      </w:pPr>
    </w:lvl>
    <w:lvl w:ilvl="2" w:tplc="14090001">
      <w:start w:val="1"/>
      <w:numFmt w:val="bullet"/>
      <w:lvlText w:val=""/>
      <w:lvlJc w:val="left"/>
      <w:pPr>
        <w:ind w:left="2340" w:hanging="360"/>
      </w:pPr>
      <w:rPr>
        <w:rFonts w:ascii="Symbol" w:hAnsi="Symbol"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856038"/>
    <w:multiLevelType w:val="hybridMultilevel"/>
    <w:tmpl w:val="4D30AC02"/>
    <w:lvl w:ilvl="0" w:tplc="8EE4224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538F4C3D"/>
    <w:multiLevelType w:val="hybridMultilevel"/>
    <w:tmpl w:val="1276AE0A"/>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57DE2F03"/>
    <w:multiLevelType w:val="hybridMultilevel"/>
    <w:tmpl w:val="61C6888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5C627411"/>
    <w:multiLevelType w:val="hybridMultilevel"/>
    <w:tmpl w:val="98BC1250"/>
    <w:lvl w:ilvl="0" w:tplc="65FCCC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6C73349C"/>
    <w:multiLevelType w:val="hybridMultilevel"/>
    <w:tmpl w:val="8418F772"/>
    <w:lvl w:ilvl="0" w:tplc="087A77CE">
      <w:start w:val="1"/>
      <w:numFmt w:val="lowerLetter"/>
      <w:lvlText w:val="%1."/>
      <w:lvlJc w:val="left"/>
      <w:pPr>
        <w:ind w:left="720" w:hanging="360"/>
      </w:pPr>
      <w:rPr>
        <w:rFonts w:ascii="Times New Roman" w:eastAsiaTheme="minorEastAsia" w:hAnsi="Times New Roman" w:cs="Times New Roman"/>
      </w:rPr>
    </w:lvl>
    <w:lvl w:ilvl="1" w:tplc="14090019">
      <w:start w:val="1"/>
      <w:numFmt w:val="lowerLetter"/>
      <w:lvlText w:val="%2."/>
      <w:lvlJc w:val="left"/>
      <w:pPr>
        <w:ind w:left="1440" w:hanging="360"/>
      </w:pPr>
    </w:lvl>
    <w:lvl w:ilvl="2" w:tplc="855CACF4">
      <w:start w:val="1"/>
      <w:numFmt w:val="decimal"/>
      <w:lvlText w:val="%3."/>
      <w:lvlJc w:val="left"/>
      <w:pPr>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C8A33F3"/>
    <w:multiLevelType w:val="multilevel"/>
    <w:tmpl w:val="274CD62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D024574"/>
    <w:multiLevelType w:val="hybridMultilevel"/>
    <w:tmpl w:val="87289500"/>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77346063"/>
    <w:multiLevelType w:val="hybridMultilevel"/>
    <w:tmpl w:val="0F546A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300830DA">
      <w:numFmt w:val="bullet"/>
      <w:lvlText w:val="•"/>
      <w:lvlJc w:val="left"/>
      <w:pPr>
        <w:ind w:left="2520" w:hanging="720"/>
      </w:pPr>
      <w:rPr>
        <w:rFonts w:ascii="Calibri" w:eastAsiaTheme="minorHAnsi" w:hAnsi="Calibri" w:cstheme="minorBidi"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C470047"/>
    <w:multiLevelType w:val="hybridMultilevel"/>
    <w:tmpl w:val="BD947920"/>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4"/>
  </w:num>
  <w:num w:numId="2">
    <w:abstractNumId w:val="6"/>
  </w:num>
  <w:num w:numId="3">
    <w:abstractNumId w:val="17"/>
  </w:num>
  <w:num w:numId="4">
    <w:abstractNumId w:val="1"/>
  </w:num>
  <w:num w:numId="5">
    <w:abstractNumId w:val="2"/>
  </w:num>
  <w:num w:numId="6">
    <w:abstractNumId w:val="0"/>
  </w:num>
  <w:num w:numId="7">
    <w:abstractNumId w:val="3"/>
  </w:num>
  <w:num w:numId="8">
    <w:abstractNumId w:val="7"/>
  </w:num>
  <w:num w:numId="9">
    <w:abstractNumId w:val="13"/>
  </w:num>
  <w:num w:numId="10">
    <w:abstractNumId w:val="8"/>
  </w:num>
  <w:num w:numId="11">
    <w:abstractNumId w:val="5"/>
  </w:num>
  <w:num w:numId="12">
    <w:abstractNumId w:val="11"/>
  </w:num>
  <w:num w:numId="13">
    <w:abstractNumId w:val="10"/>
  </w:num>
  <w:num w:numId="14">
    <w:abstractNumId w:val="9"/>
  </w:num>
  <w:num w:numId="15">
    <w:abstractNumId w:val="15"/>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jc3NzQxMjI0NrVU0lEKTi0uzszPAykwrAUAqgEm/CwAAAA="/>
  </w:docVars>
  <w:rsids>
    <w:rsidRoot w:val="00307958"/>
    <w:rsid w:val="000229D3"/>
    <w:rsid w:val="00085051"/>
    <w:rsid w:val="000D616F"/>
    <w:rsid w:val="001117AF"/>
    <w:rsid w:val="00125C5C"/>
    <w:rsid w:val="00144531"/>
    <w:rsid w:val="001A7AA7"/>
    <w:rsid w:val="001B00FD"/>
    <w:rsid w:val="001E3F61"/>
    <w:rsid w:val="001E7473"/>
    <w:rsid w:val="00215C78"/>
    <w:rsid w:val="00230A66"/>
    <w:rsid w:val="002777A6"/>
    <w:rsid w:val="00282F91"/>
    <w:rsid w:val="002846A4"/>
    <w:rsid w:val="002B1E97"/>
    <w:rsid w:val="00307958"/>
    <w:rsid w:val="00333731"/>
    <w:rsid w:val="003B7D8C"/>
    <w:rsid w:val="003D2284"/>
    <w:rsid w:val="003D73B7"/>
    <w:rsid w:val="0041260E"/>
    <w:rsid w:val="00420535"/>
    <w:rsid w:val="00423E68"/>
    <w:rsid w:val="0043500D"/>
    <w:rsid w:val="00435C7B"/>
    <w:rsid w:val="00442518"/>
    <w:rsid w:val="00456926"/>
    <w:rsid w:val="00462AD6"/>
    <w:rsid w:val="004635F5"/>
    <w:rsid w:val="004A1626"/>
    <w:rsid w:val="00523AA4"/>
    <w:rsid w:val="00541F12"/>
    <w:rsid w:val="0055314A"/>
    <w:rsid w:val="0055575C"/>
    <w:rsid w:val="0059252C"/>
    <w:rsid w:val="005A2AB0"/>
    <w:rsid w:val="005B2F81"/>
    <w:rsid w:val="00623F9B"/>
    <w:rsid w:val="006520C7"/>
    <w:rsid w:val="006B4186"/>
    <w:rsid w:val="0071643F"/>
    <w:rsid w:val="00721C72"/>
    <w:rsid w:val="0073002C"/>
    <w:rsid w:val="007475AD"/>
    <w:rsid w:val="00772AFF"/>
    <w:rsid w:val="0078743F"/>
    <w:rsid w:val="00790689"/>
    <w:rsid w:val="007A4E09"/>
    <w:rsid w:val="007A7D70"/>
    <w:rsid w:val="007C2977"/>
    <w:rsid w:val="007E0BB2"/>
    <w:rsid w:val="007F2698"/>
    <w:rsid w:val="007F4514"/>
    <w:rsid w:val="00801D50"/>
    <w:rsid w:val="00891083"/>
    <w:rsid w:val="00893813"/>
    <w:rsid w:val="008C6AC0"/>
    <w:rsid w:val="008E6C23"/>
    <w:rsid w:val="008E74FF"/>
    <w:rsid w:val="008F2262"/>
    <w:rsid w:val="00924C25"/>
    <w:rsid w:val="00947B39"/>
    <w:rsid w:val="00957EAA"/>
    <w:rsid w:val="00977B84"/>
    <w:rsid w:val="009B4E0E"/>
    <w:rsid w:val="009E41FA"/>
    <w:rsid w:val="009F0F6F"/>
    <w:rsid w:val="00A1673E"/>
    <w:rsid w:val="00A60278"/>
    <w:rsid w:val="00A81453"/>
    <w:rsid w:val="00A9193C"/>
    <w:rsid w:val="00AC5242"/>
    <w:rsid w:val="00AE0BCB"/>
    <w:rsid w:val="00B12FAB"/>
    <w:rsid w:val="00B2105E"/>
    <w:rsid w:val="00B40538"/>
    <w:rsid w:val="00B62AFA"/>
    <w:rsid w:val="00B84CE4"/>
    <w:rsid w:val="00C06520"/>
    <w:rsid w:val="00C1422D"/>
    <w:rsid w:val="00C21C61"/>
    <w:rsid w:val="00C5072A"/>
    <w:rsid w:val="00C9440C"/>
    <w:rsid w:val="00CA5519"/>
    <w:rsid w:val="00CA6194"/>
    <w:rsid w:val="00CF1BB0"/>
    <w:rsid w:val="00D04C6B"/>
    <w:rsid w:val="00D14DE1"/>
    <w:rsid w:val="00D3334A"/>
    <w:rsid w:val="00D741FD"/>
    <w:rsid w:val="00D836A0"/>
    <w:rsid w:val="00DB4AFB"/>
    <w:rsid w:val="00DC25A7"/>
    <w:rsid w:val="00E032CF"/>
    <w:rsid w:val="00E1251D"/>
    <w:rsid w:val="00E30916"/>
    <w:rsid w:val="00E9212B"/>
    <w:rsid w:val="00EB0EC5"/>
    <w:rsid w:val="00EB5D0F"/>
    <w:rsid w:val="00EB7F75"/>
    <w:rsid w:val="00F22AA5"/>
    <w:rsid w:val="00F63669"/>
    <w:rsid w:val="00F63FC6"/>
    <w:rsid w:val="00F6716F"/>
    <w:rsid w:val="00F937D9"/>
    <w:rsid w:val="00FA7AF9"/>
    <w:rsid w:val="00FE0D9D"/>
    <w:rsid w:val="00FF27BF"/>
    <w:rsid w:val="00FF4C10"/>
    <w:rsid w:val="00FF50D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24D94"/>
  <w15:chartTrackingRefBased/>
  <w15:docId w15:val="{DE0A8652-76BD-4C55-9CC1-774BB067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02C"/>
  </w:style>
  <w:style w:type="paragraph" w:styleId="Footer">
    <w:name w:val="footer"/>
    <w:basedOn w:val="Normal"/>
    <w:link w:val="FooterChar"/>
    <w:uiPriority w:val="99"/>
    <w:unhideWhenUsed/>
    <w:rsid w:val="00730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02C"/>
  </w:style>
  <w:style w:type="paragraph" w:styleId="ListParagraph">
    <w:name w:val="List Paragraph"/>
    <w:basedOn w:val="Normal"/>
    <w:uiPriority w:val="34"/>
    <w:qFormat/>
    <w:rsid w:val="0073002C"/>
    <w:pPr>
      <w:ind w:left="720"/>
      <w:contextualSpacing/>
    </w:pPr>
  </w:style>
  <w:style w:type="character" w:customStyle="1" w:styleId="Heading1Char">
    <w:name w:val="Heading 1 Char"/>
    <w:basedOn w:val="DefaultParagraphFont"/>
    <w:link w:val="Heading1"/>
    <w:uiPriority w:val="9"/>
    <w:rsid w:val="0046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2AD6"/>
    <w:pPr>
      <w:outlineLvl w:val="9"/>
    </w:pPr>
    <w:rPr>
      <w:lang w:val="en-US" w:eastAsia="en-US"/>
    </w:rPr>
  </w:style>
  <w:style w:type="paragraph" w:styleId="TOC1">
    <w:name w:val="toc 1"/>
    <w:basedOn w:val="Normal"/>
    <w:next w:val="Normal"/>
    <w:autoRedefine/>
    <w:uiPriority w:val="39"/>
    <w:unhideWhenUsed/>
    <w:rsid w:val="00462AD6"/>
    <w:pPr>
      <w:spacing w:after="100"/>
    </w:pPr>
  </w:style>
  <w:style w:type="character" w:styleId="Hyperlink">
    <w:name w:val="Hyperlink"/>
    <w:basedOn w:val="DefaultParagraphFont"/>
    <w:uiPriority w:val="99"/>
    <w:unhideWhenUsed/>
    <w:rsid w:val="00462AD6"/>
    <w:rPr>
      <w:color w:val="0563C1" w:themeColor="hyperlink"/>
      <w:u w:val="single"/>
    </w:rPr>
  </w:style>
  <w:style w:type="paragraph" w:styleId="NoSpacing">
    <w:name w:val="No Spacing"/>
    <w:link w:val="NoSpacingChar"/>
    <w:uiPriority w:val="1"/>
    <w:qFormat/>
    <w:rsid w:val="00144531"/>
    <w:pPr>
      <w:spacing w:after="0" w:line="240" w:lineRule="auto"/>
    </w:pPr>
    <w:rPr>
      <w:rFonts w:asciiTheme="minorHAnsi" w:hAnsiTheme="minorHAnsi" w:cstheme="minorBidi"/>
      <w:lang w:val="en-US" w:eastAsia="en-US"/>
    </w:rPr>
  </w:style>
  <w:style w:type="character" w:customStyle="1" w:styleId="NoSpacingChar">
    <w:name w:val="No Spacing Char"/>
    <w:basedOn w:val="DefaultParagraphFont"/>
    <w:link w:val="NoSpacing"/>
    <w:uiPriority w:val="1"/>
    <w:rsid w:val="00144531"/>
    <w:rPr>
      <w:rFonts w:ascii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FEF1E-4BF8-4166-92C2-CAFF29BC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POLICY</dc:title>
  <dc:subject>NETWORK PROJECT</dc:subject>
  <dc:creator>Man Kit Kwan</dc:creator>
  <cp:keywords/>
  <dc:description/>
  <cp:lastModifiedBy>Anonymous Nick</cp:lastModifiedBy>
  <cp:revision>110</cp:revision>
  <dcterms:created xsi:type="dcterms:W3CDTF">2020-05-08T04:32:00Z</dcterms:created>
  <dcterms:modified xsi:type="dcterms:W3CDTF">2020-06-09T00:56:00Z</dcterms:modified>
</cp:coreProperties>
</file>