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7EBF6" w14:textId="361A6C91" w:rsidR="005260BB" w:rsidRPr="00A43A5A" w:rsidRDefault="005260BB" w:rsidP="00A43A5A">
      <w:pPr>
        <w:spacing w:line="360" w:lineRule="auto"/>
        <w:rPr>
          <w:rFonts w:ascii="Times New Roman" w:hAnsi="Times New Roman" w:cs="Times New Roman"/>
          <w:b/>
          <w:bCs/>
          <w:sz w:val="24"/>
        </w:rPr>
      </w:pPr>
      <w:r w:rsidRPr="00A43A5A">
        <w:rPr>
          <w:rFonts w:ascii="Times New Roman" w:hAnsi="Times New Roman" w:cs="Times New Roman"/>
          <w:b/>
          <w:bCs/>
          <w:sz w:val="24"/>
        </w:rPr>
        <w:t>Student name:</w:t>
      </w:r>
      <w:r w:rsidR="00A43A5A" w:rsidRPr="00A43A5A">
        <w:rPr>
          <w:rFonts w:ascii="Times New Roman" w:hAnsi="Times New Roman" w:cs="Times New Roman"/>
          <w:b/>
          <w:bCs/>
          <w:sz w:val="24"/>
        </w:rPr>
        <w:t xml:space="preserve"> GOUTHAM SELVAKUMAR</w:t>
      </w:r>
    </w:p>
    <w:p w14:paraId="222D3851" w14:textId="374745F4" w:rsidR="004729ED" w:rsidRPr="00A43A5A" w:rsidRDefault="005260BB" w:rsidP="00A43A5A">
      <w:pPr>
        <w:spacing w:line="360" w:lineRule="auto"/>
        <w:rPr>
          <w:rFonts w:ascii="Times New Roman" w:hAnsi="Times New Roman" w:cs="Times New Roman"/>
          <w:sz w:val="24"/>
        </w:rPr>
      </w:pPr>
      <w:r w:rsidRPr="00A43A5A">
        <w:rPr>
          <w:rFonts w:ascii="Times New Roman" w:hAnsi="Times New Roman" w:cs="Times New Roman"/>
          <w:b/>
          <w:bCs/>
          <w:sz w:val="24"/>
        </w:rPr>
        <w:t>DSC 324/424 Assignment 3</w:t>
      </w:r>
      <w:r w:rsidRPr="00A43A5A">
        <w:rPr>
          <w:rFonts w:ascii="Times New Roman" w:hAnsi="Times New Roman" w:cs="Times New Roman"/>
          <w:sz w:val="24"/>
        </w:rPr>
        <w:br/>
      </w:r>
      <w:r w:rsidRPr="00A43A5A">
        <w:rPr>
          <w:rFonts w:ascii="Times New Roman" w:hAnsi="Times New Roman" w:cs="Times New Roman"/>
          <w:b/>
          <w:bCs/>
          <w:sz w:val="24"/>
        </w:rPr>
        <w:t>Due</w:t>
      </w:r>
      <w:r w:rsidRPr="00A43A5A">
        <w:rPr>
          <w:rFonts w:ascii="Times New Roman" w:hAnsi="Times New Roman" w:cs="Times New Roman"/>
          <w:sz w:val="24"/>
        </w:rPr>
        <w:t>: Tuesday, April 26</w:t>
      </w:r>
      <w:r w:rsidRPr="00A43A5A">
        <w:rPr>
          <w:rFonts w:ascii="Times New Roman" w:hAnsi="Times New Roman" w:cs="Times New Roman"/>
          <w:sz w:val="24"/>
          <w:vertAlign w:val="superscript"/>
        </w:rPr>
        <w:t>th</w:t>
      </w:r>
      <w:r w:rsidRPr="00A43A5A">
        <w:rPr>
          <w:rFonts w:ascii="Times New Roman" w:hAnsi="Times New Roman" w:cs="Times New Roman"/>
          <w:sz w:val="24"/>
        </w:rPr>
        <w:t xml:space="preserve"> at 11:59pm CST</w:t>
      </w:r>
    </w:p>
    <w:p w14:paraId="7739393C" w14:textId="77777777" w:rsidR="005260BB" w:rsidRPr="00A43A5A" w:rsidRDefault="005260BB" w:rsidP="00A43A5A">
      <w:pPr>
        <w:spacing w:line="360" w:lineRule="auto"/>
        <w:rPr>
          <w:rFonts w:ascii="Times New Roman" w:hAnsi="Times New Roman" w:cs="Times New Roman"/>
          <w:b/>
          <w:bCs/>
          <w:sz w:val="24"/>
        </w:rPr>
      </w:pPr>
      <w:r w:rsidRPr="00A43A5A">
        <w:rPr>
          <w:rFonts w:ascii="Times New Roman" w:hAnsi="Times New Roman" w:cs="Times New Roman"/>
          <w:b/>
          <w:bCs/>
          <w:sz w:val="24"/>
        </w:rPr>
        <w:t>1)</w:t>
      </w:r>
      <w:r w:rsidRPr="00A43A5A">
        <w:rPr>
          <w:rFonts w:ascii="Times New Roman" w:hAnsi="Times New Roman" w:cs="Times New Roman"/>
          <w:sz w:val="24"/>
        </w:rPr>
        <w:t xml:space="preserve"> </w:t>
      </w:r>
      <w:r w:rsidRPr="00A43A5A">
        <w:rPr>
          <w:rFonts w:ascii="Times New Roman" w:hAnsi="Times New Roman" w:cs="Times New Roman"/>
          <w:b/>
          <w:bCs/>
          <w:sz w:val="24"/>
        </w:rPr>
        <w:t>Principal Component Analysis</w:t>
      </w:r>
    </w:p>
    <w:p w14:paraId="36F0863D" w14:textId="6955AF8D" w:rsidR="005260BB" w:rsidRPr="00A43A5A" w:rsidRDefault="005260BB" w:rsidP="00A43A5A">
      <w:pPr>
        <w:spacing w:line="360" w:lineRule="auto"/>
        <w:rPr>
          <w:rFonts w:ascii="Times New Roman" w:hAnsi="Times New Roman" w:cs="Times New Roman"/>
          <w:b/>
          <w:sz w:val="24"/>
        </w:rPr>
      </w:pPr>
      <w:r w:rsidRPr="00A43A5A">
        <w:rPr>
          <w:rFonts w:ascii="Times New Roman" w:hAnsi="Times New Roman" w:cs="Times New Roman"/>
          <w:b/>
          <w:sz w:val="24"/>
        </w:rPr>
        <w:t xml:space="preserve"> The data given in the file ‘Employment.txt’ is the percentage employed in different industries in Europe countries during 1979. Techniques such as Principal Component Analysis (PCA) can be used to examine which countries have similar employment patterns. There are 26 countries in the file and 10 variables as follows:</w:t>
      </w:r>
    </w:p>
    <w:p w14:paraId="445A990B" w14:textId="77777777" w:rsidR="005260BB" w:rsidRPr="00A43A5A" w:rsidRDefault="005260BB" w:rsidP="00A43A5A">
      <w:pPr>
        <w:spacing w:line="360" w:lineRule="auto"/>
        <w:rPr>
          <w:rFonts w:ascii="Times New Roman" w:hAnsi="Times New Roman" w:cs="Times New Roman"/>
          <w:b/>
          <w:sz w:val="24"/>
        </w:rPr>
      </w:pPr>
      <w:r w:rsidRPr="00A43A5A">
        <w:rPr>
          <w:rFonts w:ascii="Times New Roman" w:hAnsi="Times New Roman" w:cs="Times New Roman"/>
          <w:b/>
          <w:sz w:val="24"/>
        </w:rPr>
        <w:t>Variable Names:</w:t>
      </w:r>
    </w:p>
    <w:p w14:paraId="5958E048" w14:textId="160D2F71" w:rsidR="005260BB" w:rsidRPr="00A43A5A" w:rsidRDefault="005260BB" w:rsidP="00A43A5A">
      <w:pPr>
        <w:spacing w:line="360" w:lineRule="auto"/>
        <w:rPr>
          <w:rFonts w:ascii="Times New Roman" w:hAnsi="Times New Roman" w:cs="Times New Roman"/>
          <w:b/>
          <w:sz w:val="24"/>
        </w:rPr>
      </w:pPr>
      <w:r w:rsidRPr="00A43A5A">
        <w:rPr>
          <w:rFonts w:ascii="Times New Roman" w:hAnsi="Times New Roman" w:cs="Times New Roman"/>
          <w:b/>
          <w:sz w:val="24"/>
        </w:rPr>
        <w:t>1. Country: Name of country</w:t>
      </w:r>
      <w:r w:rsidRPr="00A43A5A">
        <w:rPr>
          <w:rFonts w:ascii="Times New Roman" w:hAnsi="Times New Roman" w:cs="Times New Roman"/>
          <w:b/>
          <w:sz w:val="24"/>
        </w:rPr>
        <w:br/>
        <w:t xml:space="preserve">2. </w:t>
      </w:r>
      <w:proofErr w:type="spellStart"/>
      <w:r w:rsidRPr="00A43A5A">
        <w:rPr>
          <w:rFonts w:ascii="Times New Roman" w:hAnsi="Times New Roman" w:cs="Times New Roman"/>
          <w:b/>
          <w:sz w:val="24"/>
        </w:rPr>
        <w:t>Agr</w:t>
      </w:r>
      <w:proofErr w:type="spellEnd"/>
      <w:r w:rsidRPr="00A43A5A">
        <w:rPr>
          <w:rFonts w:ascii="Times New Roman" w:hAnsi="Times New Roman" w:cs="Times New Roman"/>
          <w:b/>
          <w:sz w:val="24"/>
        </w:rPr>
        <w:t>: Percentage employed in agriculture</w:t>
      </w:r>
      <w:r w:rsidRPr="00A43A5A">
        <w:rPr>
          <w:rFonts w:ascii="Times New Roman" w:hAnsi="Times New Roman" w:cs="Times New Roman"/>
          <w:b/>
          <w:sz w:val="24"/>
        </w:rPr>
        <w:br/>
        <w:t>3. Min: Percentage employed in mining</w:t>
      </w:r>
      <w:r w:rsidRPr="00A43A5A">
        <w:rPr>
          <w:rFonts w:ascii="Times New Roman" w:hAnsi="Times New Roman" w:cs="Times New Roman"/>
          <w:b/>
          <w:sz w:val="24"/>
        </w:rPr>
        <w:br/>
        <w:t>4. Man: Percentage employed in manufacturing</w:t>
      </w:r>
      <w:r w:rsidRPr="00A43A5A">
        <w:rPr>
          <w:rFonts w:ascii="Times New Roman" w:hAnsi="Times New Roman" w:cs="Times New Roman"/>
          <w:b/>
          <w:sz w:val="24"/>
        </w:rPr>
        <w:br/>
        <w:t>5. PS: Percentage employed in power supply industries</w:t>
      </w:r>
      <w:r w:rsidRPr="00A43A5A">
        <w:rPr>
          <w:rFonts w:ascii="Times New Roman" w:hAnsi="Times New Roman" w:cs="Times New Roman"/>
          <w:b/>
          <w:sz w:val="24"/>
        </w:rPr>
        <w:br/>
        <w:t>6. Con: Percentage employed in construction</w:t>
      </w:r>
      <w:r w:rsidRPr="00A43A5A">
        <w:rPr>
          <w:rFonts w:ascii="Times New Roman" w:hAnsi="Times New Roman" w:cs="Times New Roman"/>
          <w:b/>
          <w:sz w:val="24"/>
        </w:rPr>
        <w:br/>
        <w:t>7. SI: Percentage employed in service industries</w:t>
      </w:r>
      <w:r w:rsidRPr="00A43A5A">
        <w:rPr>
          <w:rFonts w:ascii="Times New Roman" w:hAnsi="Times New Roman" w:cs="Times New Roman"/>
          <w:b/>
          <w:sz w:val="24"/>
        </w:rPr>
        <w:br/>
        <w:t>8. Fin: Percentage employed in finance</w:t>
      </w:r>
      <w:r w:rsidRPr="00A43A5A">
        <w:rPr>
          <w:rFonts w:ascii="Times New Roman" w:hAnsi="Times New Roman" w:cs="Times New Roman"/>
          <w:b/>
          <w:sz w:val="24"/>
        </w:rPr>
        <w:br/>
        <w:t>9. SPS: Percentage employed in social and personal services</w:t>
      </w:r>
      <w:r w:rsidRPr="00A43A5A">
        <w:rPr>
          <w:rFonts w:ascii="Times New Roman" w:hAnsi="Times New Roman" w:cs="Times New Roman"/>
          <w:b/>
          <w:sz w:val="24"/>
        </w:rPr>
        <w:br/>
        <w:t>10. TC: Percentage employed in transport and communications.</w:t>
      </w:r>
    </w:p>
    <w:p w14:paraId="41A11215" w14:textId="77777777" w:rsidR="005260BB" w:rsidRPr="00A43A5A" w:rsidRDefault="005260BB" w:rsidP="00A43A5A">
      <w:pPr>
        <w:spacing w:line="360" w:lineRule="auto"/>
        <w:rPr>
          <w:rFonts w:ascii="Times New Roman" w:hAnsi="Times New Roman" w:cs="Times New Roman"/>
          <w:b/>
          <w:sz w:val="24"/>
        </w:rPr>
      </w:pPr>
      <w:r w:rsidRPr="00A43A5A">
        <w:rPr>
          <w:rFonts w:ascii="Times New Roman" w:hAnsi="Times New Roman" w:cs="Times New Roman"/>
          <w:b/>
          <w:sz w:val="24"/>
        </w:rPr>
        <w:t>Perform a principal component analysis using the covariance matrix:</w:t>
      </w:r>
    </w:p>
    <w:p w14:paraId="2F2AB689" w14:textId="2623AC28" w:rsidR="005260BB" w:rsidRPr="00A43A5A" w:rsidRDefault="005260BB" w:rsidP="00A43A5A">
      <w:pPr>
        <w:pStyle w:val="ListParagraph"/>
        <w:numPr>
          <w:ilvl w:val="0"/>
          <w:numId w:val="2"/>
        </w:numPr>
        <w:spacing w:line="360" w:lineRule="auto"/>
        <w:rPr>
          <w:rFonts w:ascii="Times New Roman" w:hAnsi="Times New Roman" w:cs="Times New Roman"/>
          <w:b/>
          <w:sz w:val="24"/>
        </w:rPr>
      </w:pPr>
      <w:r w:rsidRPr="00A43A5A">
        <w:rPr>
          <w:rFonts w:ascii="Times New Roman" w:hAnsi="Times New Roman" w:cs="Times New Roman"/>
          <w:b/>
          <w:sz w:val="24"/>
        </w:rPr>
        <w:t>How many principal components are required to explain 90% of the total variation for this data?</w:t>
      </w:r>
    </w:p>
    <w:p w14:paraId="2EC3BC83" w14:textId="51581E48" w:rsidR="00A43A5A" w:rsidRPr="00A43A5A" w:rsidRDefault="00A43A5A" w:rsidP="00A43A5A">
      <w:pPr>
        <w:pStyle w:val="ListParagraph"/>
        <w:spacing w:line="360" w:lineRule="auto"/>
        <w:jc w:val="center"/>
        <w:rPr>
          <w:rFonts w:ascii="Times New Roman" w:hAnsi="Times New Roman" w:cs="Times New Roman"/>
          <w:sz w:val="24"/>
        </w:rPr>
      </w:pPr>
      <w:r w:rsidRPr="00A43A5A">
        <w:rPr>
          <w:rFonts w:ascii="Times New Roman" w:hAnsi="Times New Roman" w:cs="Times New Roman"/>
          <w:noProof/>
          <w:sz w:val="24"/>
          <w:lang w:val="en-IN" w:eastAsia="en-IN"/>
        </w:rPr>
        <w:lastRenderedPageBreak/>
        <w:drawing>
          <wp:inline distT="0" distB="0" distL="0" distR="0" wp14:anchorId="3C8E92FD" wp14:editId="0CBE3B85">
            <wp:extent cx="2495550" cy="19879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1317" cy="1992575"/>
                    </a:xfrm>
                    <a:prstGeom prst="rect">
                      <a:avLst/>
                    </a:prstGeom>
                  </pic:spPr>
                </pic:pic>
              </a:graphicData>
            </a:graphic>
          </wp:inline>
        </w:drawing>
      </w:r>
    </w:p>
    <w:p w14:paraId="3EE2CBF8" w14:textId="3494E786" w:rsidR="00A43A5A" w:rsidRPr="00A43A5A" w:rsidRDefault="00A43A5A" w:rsidP="00A43A5A">
      <w:pPr>
        <w:pStyle w:val="ListParagraph"/>
        <w:spacing w:line="360" w:lineRule="auto"/>
        <w:jc w:val="center"/>
        <w:rPr>
          <w:rFonts w:ascii="Times New Roman" w:hAnsi="Times New Roman" w:cs="Times New Roman"/>
          <w:sz w:val="24"/>
        </w:rPr>
      </w:pPr>
      <w:r w:rsidRPr="00A43A5A">
        <w:rPr>
          <w:rFonts w:ascii="Times New Roman" w:hAnsi="Times New Roman" w:cs="Times New Roman"/>
          <w:noProof/>
          <w:sz w:val="24"/>
          <w:lang w:val="en-IN" w:eastAsia="en-IN"/>
        </w:rPr>
        <w:drawing>
          <wp:inline distT="0" distB="0" distL="0" distR="0" wp14:anchorId="4F82D074" wp14:editId="08BE0BE8">
            <wp:extent cx="3321050" cy="9727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8035" cy="977692"/>
                    </a:xfrm>
                    <a:prstGeom prst="rect">
                      <a:avLst/>
                    </a:prstGeom>
                  </pic:spPr>
                </pic:pic>
              </a:graphicData>
            </a:graphic>
          </wp:inline>
        </w:drawing>
      </w:r>
    </w:p>
    <w:p w14:paraId="7E420D5D" w14:textId="55B56343" w:rsidR="00A43A5A" w:rsidRDefault="00A43A5A" w:rsidP="00A43A5A">
      <w:pPr>
        <w:pStyle w:val="ListParagraph"/>
        <w:spacing w:line="360" w:lineRule="auto"/>
        <w:rPr>
          <w:rFonts w:ascii="Times New Roman" w:hAnsi="Times New Roman" w:cs="Times New Roman"/>
          <w:sz w:val="24"/>
        </w:rPr>
      </w:pPr>
      <w:r w:rsidRPr="00A43A5A">
        <w:rPr>
          <w:rFonts w:ascii="Times New Roman" w:hAnsi="Times New Roman" w:cs="Times New Roman"/>
          <w:sz w:val="24"/>
        </w:rPr>
        <w:t>The summary of PCA shows that two principal components are required to explain about 93% of the variance for the data.</w:t>
      </w:r>
    </w:p>
    <w:p w14:paraId="11DA5683" w14:textId="501D7FF6" w:rsidR="00A43A5A" w:rsidRPr="00A43A5A" w:rsidRDefault="00A43A5A" w:rsidP="00A43A5A">
      <w:pPr>
        <w:pStyle w:val="ListParagraph"/>
        <w:spacing w:line="360" w:lineRule="auto"/>
        <w:jc w:val="center"/>
        <w:rPr>
          <w:rFonts w:ascii="Times New Roman" w:hAnsi="Times New Roman" w:cs="Times New Roman"/>
          <w:sz w:val="24"/>
        </w:rPr>
      </w:pPr>
      <w:r w:rsidRPr="00A43A5A">
        <w:rPr>
          <w:rFonts w:ascii="Times New Roman" w:hAnsi="Times New Roman" w:cs="Times New Roman"/>
          <w:noProof/>
          <w:sz w:val="24"/>
          <w:lang w:val="en-IN" w:eastAsia="en-IN"/>
        </w:rPr>
        <w:drawing>
          <wp:inline distT="0" distB="0" distL="0" distR="0" wp14:anchorId="16C2EB25" wp14:editId="4630F322">
            <wp:extent cx="5344795" cy="9080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6110" cy="913370"/>
                    </a:xfrm>
                    <a:prstGeom prst="rect">
                      <a:avLst/>
                    </a:prstGeom>
                  </pic:spPr>
                </pic:pic>
              </a:graphicData>
            </a:graphic>
          </wp:inline>
        </w:drawing>
      </w:r>
    </w:p>
    <w:p w14:paraId="23D4B6B8" w14:textId="77777777" w:rsidR="00A43A5A" w:rsidRPr="00A43A5A" w:rsidRDefault="00A43A5A" w:rsidP="00A43A5A">
      <w:pPr>
        <w:pStyle w:val="ListParagraph"/>
        <w:spacing w:line="360" w:lineRule="auto"/>
        <w:jc w:val="center"/>
        <w:rPr>
          <w:rFonts w:ascii="Times New Roman" w:hAnsi="Times New Roman" w:cs="Times New Roman"/>
          <w:sz w:val="24"/>
        </w:rPr>
      </w:pPr>
    </w:p>
    <w:p w14:paraId="62642FF1" w14:textId="17D3A625" w:rsidR="005260BB" w:rsidRDefault="005260BB" w:rsidP="00A43A5A">
      <w:pPr>
        <w:pStyle w:val="ListParagraph"/>
        <w:numPr>
          <w:ilvl w:val="0"/>
          <w:numId w:val="2"/>
        </w:numPr>
        <w:spacing w:line="360" w:lineRule="auto"/>
        <w:rPr>
          <w:rFonts w:ascii="Times New Roman" w:hAnsi="Times New Roman" w:cs="Times New Roman"/>
          <w:b/>
          <w:sz w:val="24"/>
        </w:rPr>
      </w:pPr>
      <w:r w:rsidRPr="00A43A5A">
        <w:rPr>
          <w:rFonts w:ascii="Times New Roman" w:hAnsi="Times New Roman" w:cs="Times New Roman"/>
          <w:b/>
          <w:sz w:val="24"/>
        </w:rPr>
        <w:t>For each of component from part a, give the formula for each component and a brief interpretation. Think about what kind of label you might give to each component.</w:t>
      </w:r>
    </w:p>
    <w:p w14:paraId="06A4AF4B" w14:textId="77777777" w:rsidR="00483358" w:rsidRPr="00A43A5A" w:rsidRDefault="00483358" w:rsidP="00483358">
      <w:pPr>
        <w:pStyle w:val="ListParagraph"/>
        <w:spacing w:line="360" w:lineRule="auto"/>
        <w:rPr>
          <w:rFonts w:ascii="Times New Roman" w:hAnsi="Times New Roman" w:cs="Times New Roman"/>
          <w:b/>
          <w:sz w:val="24"/>
        </w:rPr>
      </w:pPr>
    </w:p>
    <w:p w14:paraId="2B23CF47" w14:textId="1A2B97C0" w:rsidR="00A43A5A" w:rsidRDefault="00A43A5A" w:rsidP="00A43A5A">
      <w:pPr>
        <w:pStyle w:val="ListParagraph"/>
        <w:spacing w:line="360" w:lineRule="auto"/>
        <w:rPr>
          <w:rFonts w:ascii="Times New Roman" w:hAnsi="Times New Roman" w:cs="Times New Roman"/>
          <w:sz w:val="24"/>
        </w:rPr>
      </w:pPr>
      <w:r w:rsidRPr="00A43A5A">
        <w:rPr>
          <w:rFonts w:ascii="Times New Roman" w:hAnsi="Times New Roman" w:cs="Times New Roman"/>
          <w:sz w:val="24"/>
        </w:rPr>
        <w:t>Two components are required to explain 90% of variance.</w:t>
      </w:r>
    </w:p>
    <w:p w14:paraId="15695C05" w14:textId="038FE71D" w:rsidR="00A43A5A" w:rsidRDefault="00D741CC" w:rsidP="00D741CC">
      <w:pPr>
        <w:pStyle w:val="ListParagraph"/>
        <w:spacing w:line="360" w:lineRule="auto"/>
        <w:jc w:val="center"/>
        <w:rPr>
          <w:rFonts w:ascii="Times New Roman" w:hAnsi="Times New Roman" w:cs="Times New Roman"/>
          <w:sz w:val="24"/>
        </w:rPr>
      </w:pPr>
      <w:r w:rsidRPr="00D741CC">
        <w:rPr>
          <w:rFonts w:ascii="Times New Roman" w:hAnsi="Times New Roman" w:cs="Times New Roman"/>
          <w:noProof/>
          <w:sz w:val="24"/>
          <w:lang w:val="en-IN" w:eastAsia="en-IN"/>
        </w:rPr>
        <w:drawing>
          <wp:inline distT="0" distB="0" distL="0" distR="0" wp14:anchorId="42A205D9" wp14:editId="66AB6043">
            <wp:extent cx="5490210" cy="1746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448" cy="1747280"/>
                    </a:xfrm>
                    <a:prstGeom prst="rect">
                      <a:avLst/>
                    </a:prstGeom>
                  </pic:spPr>
                </pic:pic>
              </a:graphicData>
            </a:graphic>
          </wp:inline>
        </w:drawing>
      </w:r>
    </w:p>
    <w:p w14:paraId="666FD179" w14:textId="0176B477" w:rsidR="00D741CC" w:rsidRDefault="00D741CC" w:rsidP="00D741CC">
      <w:pPr>
        <w:pStyle w:val="ListParagraph"/>
        <w:spacing w:line="360" w:lineRule="auto"/>
        <w:rPr>
          <w:rFonts w:ascii="Times New Roman" w:hAnsi="Times New Roman" w:cs="Times New Roman"/>
          <w:sz w:val="24"/>
        </w:rPr>
      </w:pPr>
      <w:r>
        <w:rPr>
          <w:rFonts w:ascii="Times New Roman" w:hAnsi="Times New Roman" w:cs="Times New Roman"/>
          <w:sz w:val="24"/>
        </w:rPr>
        <w:lastRenderedPageBreak/>
        <w:t>PC1 = (0.89*</w:t>
      </w:r>
      <w:proofErr w:type="spellStart"/>
      <w:r>
        <w:rPr>
          <w:rFonts w:ascii="Times New Roman" w:hAnsi="Times New Roman" w:cs="Times New Roman"/>
          <w:sz w:val="24"/>
        </w:rPr>
        <w:t>Agr</w:t>
      </w:r>
      <w:proofErr w:type="spellEnd"/>
      <w:r>
        <w:rPr>
          <w:rFonts w:ascii="Times New Roman" w:hAnsi="Times New Roman" w:cs="Times New Roman"/>
          <w:sz w:val="24"/>
        </w:rPr>
        <w:t>) + (0.0019*Min) – (0.271*Man) – (0.0083*PS) – (0.049*Con) – (0.191*SI) – (0.031*Fin) – (0.298*SPS) – (0.045*TC)</w:t>
      </w:r>
    </w:p>
    <w:p w14:paraId="41F5E8A9" w14:textId="3B5E0CE1" w:rsidR="00D741CC" w:rsidRDefault="00D741CC" w:rsidP="00D741CC">
      <w:pPr>
        <w:pStyle w:val="ListParagraph"/>
        <w:spacing w:line="360" w:lineRule="auto"/>
        <w:rPr>
          <w:rFonts w:ascii="Times New Roman" w:hAnsi="Times New Roman" w:cs="Times New Roman"/>
          <w:sz w:val="24"/>
        </w:rPr>
      </w:pPr>
      <w:r>
        <w:rPr>
          <w:rFonts w:ascii="Times New Roman" w:hAnsi="Times New Roman" w:cs="Times New Roman"/>
          <w:sz w:val="24"/>
        </w:rPr>
        <w:t>In PC1 agriculture has the highest value and the mining has almost zero value. Except for agriculture and mining all other industries have negative values. So, PC1 may indicate the people employed in agricultural industry.</w:t>
      </w:r>
    </w:p>
    <w:p w14:paraId="51D389E6" w14:textId="2747EE43" w:rsidR="00D741CC" w:rsidRDefault="00D741CC" w:rsidP="00D741CC">
      <w:pPr>
        <w:pStyle w:val="ListParagraph"/>
        <w:spacing w:line="360" w:lineRule="auto"/>
        <w:rPr>
          <w:rFonts w:ascii="Times New Roman" w:hAnsi="Times New Roman" w:cs="Times New Roman"/>
          <w:sz w:val="24"/>
        </w:rPr>
      </w:pPr>
      <w:r>
        <w:rPr>
          <w:rFonts w:ascii="Times New Roman" w:hAnsi="Times New Roman" w:cs="Times New Roman"/>
          <w:sz w:val="24"/>
        </w:rPr>
        <w:t>PC2 = - (0.006*</w:t>
      </w:r>
      <w:proofErr w:type="spellStart"/>
      <w:r>
        <w:rPr>
          <w:rFonts w:ascii="Times New Roman" w:hAnsi="Times New Roman" w:cs="Times New Roman"/>
          <w:sz w:val="24"/>
        </w:rPr>
        <w:t>Agr</w:t>
      </w:r>
      <w:proofErr w:type="spellEnd"/>
      <w:r>
        <w:rPr>
          <w:rFonts w:ascii="Times New Roman" w:hAnsi="Times New Roman" w:cs="Times New Roman"/>
          <w:sz w:val="24"/>
        </w:rPr>
        <w:t>) + (0.092*M</w:t>
      </w:r>
      <w:r w:rsidR="00096ADB">
        <w:rPr>
          <w:rFonts w:ascii="Times New Roman" w:hAnsi="Times New Roman" w:cs="Times New Roman"/>
          <w:sz w:val="24"/>
        </w:rPr>
        <w:t>in) + (0.770*Man) + (0.012*PS) + (0.068*Con) – (0.234*SI) – (0.130*Fin) – (0.566*SPS) – (-0.0453*TC)</w:t>
      </w:r>
    </w:p>
    <w:p w14:paraId="085BA2FE" w14:textId="69BD05B6" w:rsidR="004E3561" w:rsidRDefault="004E3561" w:rsidP="00D741CC">
      <w:pPr>
        <w:pStyle w:val="ListParagraph"/>
        <w:spacing w:line="360" w:lineRule="auto"/>
        <w:rPr>
          <w:rFonts w:ascii="Times New Roman" w:hAnsi="Times New Roman" w:cs="Times New Roman"/>
          <w:sz w:val="24"/>
        </w:rPr>
      </w:pPr>
      <w:r>
        <w:rPr>
          <w:rFonts w:ascii="Times New Roman" w:hAnsi="Times New Roman" w:cs="Times New Roman"/>
          <w:sz w:val="24"/>
        </w:rPr>
        <w:t>Manufacturing has highest value in PC2 and Mining, Manufacturing, Power Supply and construction has positive values. This indicates that PC2 is related to Hardware industries. Without rotation it is difficult to interpret the components.</w:t>
      </w:r>
    </w:p>
    <w:p w14:paraId="401B1337" w14:textId="41444CAC" w:rsidR="004E3561" w:rsidRDefault="004E3561" w:rsidP="00D741CC">
      <w:pPr>
        <w:pStyle w:val="ListParagraph"/>
        <w:spacing w:line="360" w:lineRule="auto"/>
        <w:rPr>
          <w:rFonts w:ascii="Times New Roman" w:hAnsi="Times New Roman" w:cs="Times New Roman"/>
          <w:sz w:val="24"/>
        </w:rPr>
      </w:pPr>
      <w:r>
        <w:rPr>
          <w:rFonts w:ascii="Times New Roman" w:hAnsi="Times New Roman" w:cs="Times New Roman"/>
          <w:sz w:val="24"/>
        </w:rPr>
        <w:t>PC3 = (0.118*</w:t>
      </w:r>
      <w:proofErr w:type="spellStart"/>
      <w:r>
        <w:rPr>
          <w:rFonts w:ascii="Times New Roman" w:hAnsi="Times New Roman" w:cs="Times New Roman"/>
          <w:sz w:val="24"/>
        </w:rPr>
        <w:t>Agr</w:t>
      </w:r>
      <w:proofErr w:type="spellEnd"/>
      <w:r>
        <w:rPr>
          <w:rFonts w:ascii="Times New Roman" w:hAnsi="Times New Roman" w:cs="Times New Roman"/>
          <w:sz w:val="24"/>
        </w:rPr>
        <w:t>) + (0.079*Min) + (0.184*Man) – (0.006*PS) – (0.077*Con) – (0.579*SI) – (0.469*Fin) + (0.597*SPS) + (0.159*TC)</w:t>
      </w:r>
    </w:p>
    <w:p w14:paraId="743E2FBC" w14:textId="6347B2CA" w:rsidR="004E3561" w:rsidRDefault="004E3561" w:rsidP="00D741CC">
      <w:pPr>
        <w:pStyle w:val="ListParagraph"/>
        <w:spacing w:line="360" w:lineRule="auto"/>
        <w:rPr>
          <w:rFonts w:ascii="Times New Roman" w:hAnsi="Times New Roman" w:cs="Times New Roman"/>
          <w:sz w:val="24"/>
        </w:rPr>
      </w:pPr>
      <w:r>
        <w:rPr>
          <w:rFonts w:ascii="Times New Roman" w:hAnsi="Times New Roman" w:cs="Times New Roman"/>
          <w:sz w:val="24"/>
        </w:rPr>
        <w:t>PC4 = (0.096*</w:t>
      </w:r>
      <w:proofErr w:type="spellStart"/>
      <w:r>
        <w:rPr>
          <w:rFonts w:ascii="Times New Roman" w:hAnsi="Times New Roman" w:cs="Times New Roman"/>
          <w:sz w:val="24"/>
        </w:rPr>
        <w:t>Agr</w:t>
      </w:r>
      <w:proofErr w:type="spellEnd"/>
      <w:r>
        <w:rPr>
          <w:rFonts w:ascii="Times New Roman" w:hAnsi="Times New Roman" w:cs="Times New Roman"/>
          <w:sz w:val="24"/>
        </w:rPr>
        <w:t>) + (0.010*Min) + (0.010*Man) – (0.018*PS) + (0.082*Con) + (0.607*SI) – (0.781*Fin) – (0.048*SPS) + (0.037*TC)</w:t>
      </w:r>
    </w:p>
    <w:p w14:paraId="50A2EE03" w14:textId="708CFBE2" w:rsidR="004E3561" w:rsidRDefault="004E3561" w:rsidP="00D741CC">
      <w:pPr>
        <w:pStyle w:val="ListParagraph"/>
        <w:spacing w:line="360" w:lineRule="auto"/>
        <w:rPr>
          <w:rFonts w:ascii="Times New Roman" w:hAnsi="Times New Roman" w:cs="Times New Roman"/>
          <w:sz w:val="24"/>
        </w:rPr>
      </w:pPr>
      <w:r>
        <w:rPr>
          <w:rFonts w:ascii="Times New Roman" w:hAnsi="Times New Roman" w:cs="Times New Roman"/>
          <w:sz w:val="24"/>
        </w:rPr>
        <w:t>PC5 = (0.180*</w:t>
      </w:r>
      <w:proofErr w:type="spellStart"/>
      <w:r>
        <w:rPr>
          <w:rFonts w:ascii="Times New Roman" w:hAnsi="Times New Roman" w:cs="Times New Roman"/>
          <w:sz w:val="24"/>
        </w:rPr>
        <w:t>Agr</w:t>
      </w:r>
      <w:proofErr w:type="spellEnd"/>
      <w:r>
        <w:rPr>
          <w:rFonts w:ascii="Times New Roman" w:hAnsi="Times New Roman" w:cs="Times New Roman"/>
          <w:sz w:val="24"/>
        </w:rPr>
        <w:t>) – (0.001*Min) + (0.335*Man) – (0.002*PS) – (</w:t>
      </w:r>
      <w:r w:rsidR="00CB1AD9">
        <w:rPr>
          <w:rFonts w:ascii="Times New Roman" w:hAnsi="Times New Roman" w:cs="Times New Roman"/>
          <w:sz w:val="24"/>
        </w:rPr>
        <w:t>0.724*Con) + (0.265*SI) + (0.121*Fin) + (0.235*SPS) – (0.434*TC)</w:t>
      </w:r>
    </w:p>
    <w:p w14:paraId="6BA7F4BA" w14:textId="7987EEA9" w:rsidR="00CB1AD9" w:rsidRDefault="00CB1AD9" w:rsidP="00D741CC">
      <w:pPr>
        <w:pStyle w:val="ListParagraph"/>
        <w:spacing w:line="360" w:lineRule="auto"/>
        <w:rPr>
          <w:rFonts w:ascii="Times New Roman" w:hAnsi="Times New Roman" w:cs="Times New Roman"/>
          <w:sz w:val="24"/>
        </w:rPr>
      </w:pPr>
      <w:r>
        <w:rPr>
          <w:rFonts w:ascii="Times New Roman" w:hAnsi="Times New Roman" w:cs="Times New Roman"/>
          <w:sz w:val="24"/>
        </w:rPr>
        <w:t>PC6 = - (0.152*</w:t>
      </w:r>
      <w:proofErr w:type="spellStart"/>
      <w:r>
        <w:rPr>
          <w:rFonts w:ascii="Times New Roman" w:hAnsi="Times New Roman" w:cs="Times New Roman"/>
          <w:sz w:val="24"/>
        </w:rPr>
        <w:t>Agr</w:t>
      </w:r>
      <w:proofErr w:type="spellEnd"/>
      <w:r>
        <w:rPr>
          <w:rFonts w:ascii="Times New Roman" w:hAnsi="Times New Roman" w:cs="Times New Roman"/>
          <w:sz w:val="24"/>
        </w:rPr>
        <w:t>) + (0.456*Min) – (0.200*Man) + (0.230*PS) – (0.558*Con) – (0.021*SI) – (0.55*Fin) – (0.247*SPS) + (0.545*TC)</w:t>
      </w:r>
    </w:p>
    <w:p w14:paraId="6EDBC8C5" w14:textId="71583469" w:rsidR="00CB1AD9" w:rsidRDefault="00CB1AD9" w:rsidP="00D741CC">
      <w:pPr>
        <w:pStyle w:val="ListParagraph"/>
        <w:spacing w:line="360" w:lineRule="auto"/>
        <w:rPr>
          <w:rFonts w:ascii="Times New Roman" w:hAnsi="Times New Roman" w:cs="Times New Roman"/>
          <w:sz w:val="24"/>
        </w:rPr>
      </w:pPr>
      <w:r>
        <w:rPr>
          <w:rFonts w:ascii="Times New Roman" w:hAnsi="Times New Roman" w:cs="Times New Roman"/>
          <w:sz w:val="24"/>
        </w:rPr>
        <w:t>PC7 = - (0.091*</w:t>
      </w:r>
      <w:proofErr w:type="spellStart"/>
      <w:r>
        <w:rPr>
          <w:rFonts w:ascii="Times New Roman" w:hAnsi="Times New Roman" w:cs="Times New Roman"/>
          <w:sz w:val="24"/>
        </w:rPr>
        <w:t>Agr</w:t>
      </w:r>
      <w:proofErr w:type="spellEnd"/>
      <w:r>
        <w:rPr>
          <w:rFonts w:ascii="Times New Roman" w:hAnsi="Times New Roman" w:cs="Times New Roman"/>
          <w:sz w:val="24"/>
        </w:rPr>
        <w:t>) + (0.766*Min) – (0.161*Man) + (0.062*PS) + (0.194*Con) – (0.087*SI) – (0.079*Fin) – (0.004*SPS) – (0.567*TC)</w:t>
      </w:r>
    </w:p>
    <w:p w14:paraId="5FDF9063" w14:textId="64492CD7" w:rsidR="00CB1AD9" w:rsidRDefault="00CB1AD9" w:rsidP="00D741CC">
      <w:pPr>
        <w:pStyle w:val="ListParagraph"/>
        <w:spacing w:line="360" w:lineRule="auto"/>
        <w:rPr>
          <w:rFonts w:ascii="Times New Roman" w:hAnsi="Times New Roman" w:cs="Times New Roman"/>
          <w:sz w:val="24"/>
        </w:rPr>
      </w:pPr>
      <w:r>
        <w:rPr>
          <w:rFonts w:ascii="Times New Roman" w:hAnsi="Times New Roman" w:cs="Times New Roman"/>
          <w:sz w:val="24"/>
        </w:rPr>
        <w:t>PC8 = (0.068*</w:t>
      </w:r>
      <w:proofErr w:type="spellStart"/>
      <w:r>
        <w:rPr>
          <w:rFonts w:ascii="Times New Roman" w:hAnsi="Times New Roman" w:cs="Times New Roman"/>
          <w:sz w:val="24"/>
        </w:rPr>
        <w:t>Agr</w:t>
      </w:r>
      <w:proofErr w:type="spellEnd"/>
      <w:r>
        <w:rPr>
          <w:rFonts w:ascii="Times New Roman" w:hAnsi="Times New Roman" w:cs="Times New Roman"/>
          <w:sz w:val="24"/>
        </w:rPr>
        <w:t>) + (0.290*Min) + (0.074*Man) – (0.909*PS) – (0.004*Con) + (0.104*SI) + (0.122*Fin) + (0.052*SPS) + (0.22*TC)</w:t>
      </w:r>
    </w:p>
    <w:p w14:paraId="3D865B78" w14:textId="310302C5" w:rsidR="00D741CC" w:rsidRDefault="00CB1AD9" w:rsidP="00D14734">
      <w:pPr>
        <w:pStyle w:val="ListParagraph"/>
        <w:spacing w:line="360" w:lineRule="auto"/>
        <w:rPr>
          <w:rFonts w:ascii="Times New Roman" w:hAnsi="Times New Roman" w:cs="Times New Roman"/>
          <w:sz w:val="24"/>
        </w:rPr>
      </w:pPr>
      <w:r>
        <w:rPr>
          <w:rFonts w:ascii="Times New Roman" w:hAnsi="Times New Roman" w:cs="Times New Roman"/>
          <w:sz w:val="24"/>
        </w:rPr>
        <w:t>PC9 = - (0.335*</w:t>
      </w:r>
      <w:proofErr w:type="spellStart"/>
      <w:r>
        <w:rPr>
          <w:rFonts w:ascii="Times New Roman" w:hAnsi="Times New Roman" w:cs="Times New Roman"/>
          <w:sz w:val="24"/>
        </w:rPr>
        <w:t>Agr</w:t>
      </w:r>
      <w:proofErr w:type="spellEnd"/>
      <w:r>
        <w:rPr>
          <w:rFonts w:ascii="Times New Roman" w:hAnsi="Times New Roman" w:cs="Times New Roman"/>
          <w:sz w:val="24"/>
        </w:rPr>
        <w:t>) – (0.323*Min) – (-0.337*Man) – (0.339*PS) – (0.325*Con) – (0.336*SI) – (0.334*Fin) – (0.332*SPS) – (</w:t>
      </w:r>
      <w:r w:rsidR="00D14734">
        <w:rPr>
          <w:rFonts w:ascii="Times New Roman" w:hAnsi="Times New Roman" w:cs="Times New Roman"/>
          <w:sz w:val="24"/>
        </w:rPr>
        <w:t>0.334*TC)</w:t>
      </w:r>
    </w:p>
    <w:p w14:paraId="407B5706" w14:textId="77777777" w:rsidR="00D14734" w:rsidRPr="00D14734" w:rsidRDefault="00D14734" w:rsidP="00D14734">
      <w:pPr>
        <w:pStyle w:val="ListParagraph"/>
        <w:spacing w:line="360" w:lineRule="auto"/>
        <w:rPr>
          <w:rFonts w:ascii="Times New Roman" w:hAnsi="Times New Roman" w:cs="Times New Roman"/>
          <w:sz w:val="24"/>
        </w:rPr>
      </w:pPr>
    </w:p>
    <w:p w14:paraId="7971F338" w14:textId="71FC2448" w:rsidR="005260BB" w:rsidRDefault="005260BB" w:rsidP="00D14734">
      <w:pPr>
        <w:pStyle w:val="ListParagraph"/>
        <w:numPr>
          <w:ilvl w:val="0"/>
          <w:numId w:val="2"/>
        </w:numPr>
        <w:spacing w:line="360" w:lineRule="auto"/>
        <w:rPr>
          <w:rFonts w:ascii="Times New Roman" w:hAnsi="Times New Roman" w:cs="Times New Roman"/>
          <w:b/>
          <w:sz w:val="24"/>
        </w:rPr>
      </w:pPr>
      <w:r w:rsidRPr="00D14734">
        <w:rPr>
          <w:rFonts w:ascii="Times New Roman" w:hAnsi="Times New Roman" w:cs="Times New Roman"/>
          <w:b/>
          <w:sz w:val="24"/>
        </w:rPr>
        <w:t>What countries have the highest and lowest values for each principal component (only include</w:t>
      </w:r>
      <w:r w:rsidR="00B42A12" w:rsidRPr="00D14734">
        <w:rPr>
          <w:rFonts w:ascii="Times New Roman" w:hAnsi="Times New Roman" w:cs="Times New Roman"/>
          <w:b/>
          <w:sz w:val="24"/>
        </w:rPr>
        <w:t xml:space="preserve"> </w:t>
      </w:r>
      <w:r w:rsidRPr="00D14734">
        <w:rPr>
          <w:rFonts w:ascii="Times New Roman" w:hAnsi="Times New Roman" w:cs="Times New Roman"/>
          <w:b/>
          <w:sz w:val="24"/>
        </w:rPr>
        <w:t>the number of components specified in part a). For each of those countries, give their principal</w:t>
      </w:r>
      <w:r w:rsidR="00B42A12" w:rsidRPr="00D14734">
        <w:rPr>
          <w:rFonts w:ascii="Times New Roman" w:hAnsi="Times New Roman" w:cs="Times New Roman"/>
          <w:b/>
          <w:sz w:val="24"/>
        </w:rPr>
        <w:t xml:space="preserve"> </w:t>
      </w:r>
      <w:r w:rsidRPr="00D14734">
        <w:rPr>
          <w:rFonts w:ascii="Times New Roman" w:hAnsi="Times New Roman" w:cs="Times New Roman"/>
          <w:b/>
          <w:sz w:val="24"/>
        </w:rPr>
        <w:t>component scores (again only for the number of components specified in part a).</w:t>
      </w:r>
    </w:p>
    <w:p w14:paraId="76E57914" w14:textId="77777777" w:rsidR="00483358" w:rsidRDefault="00483358" w:rsidP="00483358">
      <w:pPr>
        <w:pStyle w:val="ListParagraph"/>
        <w:spacing w:line="360" w:lineRule="auto"/>
        <w:rPr>
          <w:rFonts w:ascii="Times New Roman" w:hAnsi="Times New Roman" w:cs="Times New Roman"/>
          <w:b/>
          <w:sz w:val="24"/>
        </w:rPr>
      </w:pPr>
    </w:p>
    <w:p w14:paraId="56C65F70" w14:textId="08A4AA2D" w:rsidR="00D14734" w:rsidRDefault="00D14734" w:rsidP="00D14734">
      <w:pPr>
        <w:pStyle w:val="ListParagraph"/>
        <w:spacing w:line="360" w:lineRule="auto"/>
        <w:rPr>
          <w:rFonts w:ascii="Times New Roman" w:hAnsi="Times New Roman" w:cs="Times New Roman"/>
          <w:sz w:val="24"/>
        </w:rPr>
      </w:pPr>
      <w:r w:rsidRPr="00D14734">
        <w:rPr>
          <w:rFonts w:ascii="Times New Roman" w:hAnsi="Times New Roman" w:cs="Times New Roman"/>
          <w:sz w:val="24"/>
        </w:rPr>
        <w:lastRenderedPageBreak/>
        <w:t xml:space="preserve">Computed the principle components of each country using </w:t>
      </w:r>
      <w:proofErr w:type="spellStart"/>
      <w:r w:rsidRPr="00D14734">
        <w:rPr>
          <w:rFonts w:ascii="Times New Roman" w:hAnsi="Times New Roman" w:cs="Times New Roman"/>
          <w:sz w:val="24"/>
        </w:rPr>
        <w:t>p$x</w:t>
      </w:r>
      <w:proofErr w:type="spellEnd"/>
      <w:r w:rsidRPr="00D14734">
        <w:rPr>
          <w:rFonts w:ascii="Times New Roman" w:hAnsi="Times New Roman" w:cs="Times New Roman"/>
          <w:sz w:val="24"/>
        </w:rPr>
        <w:t>. From the below output we can say that “Turkey”</w:t>
      </w:r>
      <w:r>
        <w:rPr>
          <w:rFonts w:ascii="Times New Roman" w:hAnsi="Times New Roman" w:cs="Times New Roman"/>
          <w:sz w:val="24"/>
        </w:rPr>
        <w:t xml:space="preserve"> has the highest value (52.11) and “United Kingdom” has the lowest value (-18.72) for PC1. Furthermore, for PC2 “</w:t>
      </w:r>
      <w:proofErr w:type="spellStart"/>
      <w:r>
        <w:rPr>
          <w:rFonts w:ascii="Times New Roman" w:hAnsi="Times New Roman" w:cs="Times New Roman"/>
          <w:sz w:val="24"/>
        </w:rPr>
        <w:t>E.Germany</w:t>
      </w:r>
      <w:proofErr w:type="spellEnd"/>
      <w:r>
        <w:rPr>
          <w:rFonts w:ascii="Times New Roman" w:hAnsi="Times New Roman" w:cs="Times New Roman"/>
          <w:sz w:val="24"/>
        </w:rPr>
        <w:t>” has the highest (10.73) and “Denmark” has the lowest value (-11.66). The principal component values for all the countries are shown in the below output.</w:t>
      </w:r>
    </w:p>
    <w:p w14:paraId="6227717B" w14:textId="66E64CD3" w:rsidR="00D14734" w:rsidRPr="00D14734" w:rsidRDefault="00D14734" w:rsidP="00D14734">
      <w:pPr>
        <w:pStyle w:val="ListParagraph"/>
        <w:spacing w:line="360" w:lineRule="auto"/>
        <w:jc w:val="center"/>
        <w:rPr>
          <w:rFonts w:ascii="Times New Roman" w:hAnsi="Times New Roman" w:cs="Times New Roman"/>
          <w:sz w:val="24"/>
        </w:rPr>
      </w:pPr>
      <w:r w:rsidRPr="00D14734">
        <w:rPr>
          <w:rFonts w:ascii="Times New Roman" w:hAnsi="Times New Roman" w:cs="Times New Roman"/>
          <w:noProof/>
          <w:sz w:val="24"/>
          <w:lang w:val="en-IN" w:eastAsia="en-IN"/>
        </w:rPr>
        <w:drawing>
          <wp:inline distT="0" distB="0" distL="0" distR="0" wp14:anchorId="2C1E1FF5" wp14:editId="57CDBC7B">
            <wp:extent cx="2896500" cy="516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886" cy="5172151"/>
                    </a:xfrm>
                    <a:prstGeom prst="rect">
                      <a:avLst/>
                    </a:prstGeom>
                  </pic:spPr>
                </pic:pic>
              </a:graphicData>
            </a:graphic>
          </wp:inline>
        </w:drawing>
      </w:r>
    </w:p>
    <w:p w14:paraId="5B8E0253" w14:textId="77777777" w:rsidR="00D14734" w:rsidRPr="00D14734" w:rsidRDefault="00D14734" w:rsidP="00D14734">
      <w:pPr>
        <w:pStyle w:val="ListParagraph"/>
        <w:spacing w:line="360" w:lineRule="auto"/>
        <w:rPr>
          <w:rFonts w:ascii="Times New Roman" w:hAnsi="Times New Roman" w:cs="Times New Roman"/>
          <w:b/>
          <w:sz w:val="24"/>
        </w:rPr>
      </w:pPr>
    </w:p>
    <w:p w14:paraId="01DC233C" w14:textId="08CE4CE3" w:rsidR="005260BB" w:rsidRPr="00A43A5A" w:rsidRDefault="005260BB" w:rsidP="00A43A5A">
      <w:pPr>
        <w:spacing w:line="360" w:lineRule="auto"/>
        <w:rPr>
          <w:rFonts w:ascii="Times New Roman" w:hAnsi="Times New Roman" w:cs="Times New Roman"/>
          <w:b/>
          <w:sz w:val="24"/>
        </w:rPr>
      </w:pPr>
      <w:r w:rsidRPr="00A43A5A">
        <w:rPr>
          <w:rFonts w:ascii="Times New Roman" w:hAnsi="Times New Roman" w:cs="Times New Roman"/>
          <w:b/>
          <w:bCs/>
          <w:sz w:val="24"/>
        </w:rPr>
        <w:t>d.</w:t>
      </w:r>
      <w:r w:rsidRPr="00A43A5A">
        <w:rPr>
          <w:rFonts w:ascii="Times New Roman" w:hAnsi="Times New Roman" w:cs="Times New Roman"/>
          <w:b/>
          <w:sz w:val="24"/>
        </w:rPr>
        <w:t xml:space="preserve"> Analyze the entries in the correlation matrix for fields that are highly correlated or completely uncorrelated with the other fields. If there are highly uncorrelated fields, try removing them from the model. Does this help your interpretation</w:t>
      </w:r>
      <w:r w:rsidR="00235F58" w:rsidRPr="00A43A5A">
        <w:rPr>
          <w:rFonts w:ascii="Times New Roman" w:hAnsi="Times New Roman" w:cs="Times New Roman"/>
          <w:b/>
          <w:sz w:val="24"/>
        </w:rPr>
        <w:t xml:space="preserve"> </w:t>
      </w:r>
      <w:r w:rsidR="00C03FF9" w:rsidRPr="00A43A5A">
        <w:rPr>
          <w:rFonts w:ascii="Times New Roman" w:hAnsi="Times New Roman" w:cs="Times New Roman"/>
          <w:b/>
          <w:sz w:val="24"/>
        </w:rPr>
        <w:t>from</w:t>
      </w:r>
      <w:r w:rsidR="00235F58" w:rsidRPr="00A43A5A">
        <w:rPr>
          <w:rFonts w:ascii="Times New Roman" w:hAnsi="Times New Roman" w:cs="Times New Roman"/>
          <w:b/>
          <w:sz w:val="24"/>
        </w:rPr>
        <w:t xml:space="preserve"> part</w:t>
      </w:r>
      <w:r w:rsidRPr="00A43A5A">
        <w:rPr>
          <w:rFonts w:ascii="Times New Roman" w:hAnsi="Times New Roman" w:cs="Times New Roman"/>
          <w:b/>
          <w:sz w:val="24"/>
        </w:rPr>
        <w:t xml:space="preserve"> b)?</w:t>
      </w:r>
    </w:p>
    <w:p w14:paraId="0C7FE985" w14:textId="6213A23F" w:rsidR="00235F58" w:rsidRDefault="00D14734" w:rsidP="00D14734">
      <w:pPr>
        <w:spacing w:line="360" w:lineRule="auto"/>
        <w:jc w:val="center"/>
        <w:rPr>
          <w:rFonts w:ascii="Times New Roman" w:hAnsi="Times New Roman" w:cs="Times New Roman"/>
          <w:sz w:val="24"/>
        </w:rPr>
      </w:pPr>
      <w:r w:rsidRPr="00D14734">
        <w:rPr>
          <w:rFonts w:ascii="Times New Roman" w:hAnsi="Times New Roman" w:cs="Times New Roman"/>
          <w:noProof/>
          <w:sz w:val="24"/>
          <w:lang w:val="en-IN" w:eastAsia="en-IN"/>
        </w:rPr>
        <w:lastRenderedPageBreak/>
        <w:drawing>
          <wp:inline distT="0" distB="0" distL="0" distR="0" wp14:anchorId="26443C41" wp14:editId="492D4A6A">
            <wp:extent cx="6024655"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7786" cy="1181714"/>
                    </a:xfrm>
                    <a:prstGeom prst="rect">
                      <a:avLst/>
                    </a:prstGeom>
                  </pic:spPr>
                </pic:pic>
              </a:graphicData>
            </a:graphic>
          </wp:inline>
        </w:drawing>
      </w:r>
    </w:p>
    <w:p w14:paraId="698CAA1C" w14:textId="3A052066" w:rsidR="00D14734" w:rsidRDefault="00D14734" w:rsidP="00D14734">
      <w:pPr>
        <w:spacing w:line="360" w:lineRule="auto"/>
        <w:jc w:val="center"/>
        <w:rPr>
          <w:rFonts w:ascii="Times New Roman" w:hAnsi="Times New Roman" w:cs="Times New Roman"/>
          <w:sz w:val="24"/>
        </w:rPr>
      </w:pPr>
      <w:r w:rsidRPr="00D14734">
        <w:rPr>
          <w:rFonts w:ascii="Times New Roman" w:hAnsi="Times New Roman" w:cs="Times New Roman"/>
          <w:noProof/>
          <w:sz w:val="24"/>
          <w:lang w:val="en-IN" w:eastAsia="en-IN"/>
        </w:rPr>
        <w:drawing>
          <wp:inline distT="0" distB="0" distL="0" distR="0" wp14:anchorId="71B8B88D" wp14:editId="3FB35944">
            <wp:extent cx="4562946" cy="33248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7474" cy="3328139"/>
                    </a:xfrm>
                    <a:prstGeom prst="rect">
                      <a:avLst/>
                    </a:prstGeom>
                  </pic:spPr>
                </pic:pic>
              </a:graphicData>
            </a:graphic>
          </wp:inline>
        </w:drawing>
      </w:r>
    </w:p>
    <w:p w14:paraId="5E7449AA" w14:textId="53E416FD" w:rsidR="00D14734" w:rsidRDefault="006E48F1" w:rsidP="00D14734">
      <w:pPr>
        <w:spacing w:line="360" w:lineRule="auto"/>
        <w:rPr>
          <w:rFonts w:ascii="Times New Roman" w:hAnsi="Times New Roman" w:cs="Times New Roman"/>
          <w:sz w:val="24"/>
        </w:rPr>
      </w:pPr>
      <w:r>
        <w:rPr>
          <w:rFonts w:ascii="Times New Roman" w:hAnsi="Times New Roman" w:cs="Times New Roman"/>
          <w:sz w:val="24"/>
        </w:rPr>
        <w:t>From the above correlation plot we can see that “</w:t>
      </w:r>
      <w:proofErr w:type="spellStart"/>
      <w:r>
        <w:rPr>
          <w:rFonts w:ascii="Times New Roman" w:hAnsi="Times New Roman" w:cs="Times New Roman"/>
          <w:sz w:val="24"/>
        </w:rPr>
        <w:t>Agr</w:t>
      </w:r>
      <w:proofErr w:type="spellEnd"/>
      <w:r>
        <w:rPr>
          <w:rFonts w:ascii="Times New Roman" w:hAnsi="Times New Roman" w:cs="Times New Roman"/>
          <w:sz w:val="24"/>
        </w:rPr>
        <w:t xml:space="preserve">” is highly correlated with other fields. For better inference I used the </w:t>
      </w:r>
      <w:proofErr w:type="spellStart"/>
      <w:r>
        <w:rPr>
          <w:rFonts w:ascii="Times New Roman" w:hAnsi="Times New Roman" w:cs="Times New Roman"/>
          <w:sz w:val="24"/>
        </w:rPr>
        <w:t>corrtest</w:t>
      </w:r>
      <w:proofErr w:type="spellEnd"/>
      <w:r>
        <w:rPr>
          <w:rFonts w:ascii="Times New Roman" w:hAnsi="Times New Roman" w:cs="Times New Roman"/>
          <w:sz w:val="24"/>
        </w:rPr>
        <w:t xml:space="preserve"> and printed the column sums with 90% confidence interval. The R-Code and the outputs are shown below. </w:t>
      </w:r>
    </w:p>
    <w:p w14:paraId="5F7CDAD5" w14:textId="0184FBC5" w:rsidR="006E48F1" w:rsidRDefault="006E48F1" w:rsidP="006E48F1">
      <w:pPr>
        <w:spacing w:line="360" w:lineRule="auto"/>
        <w:jc w:val="center"/>
        <w:rPr>
          <w:rFonts w:ascii="Times New Roman" w:hAnsi="Times New Roman" w:cs="Times New Roman"/>
          <w:sz w:val="24"/>
        </w:rPr>
      </w:pPr>
      <w:r w:rsidRPr="006E48F1">
        <w:rPr>
          <w:rFonts w:ascii="Times New Roman" w:hAnsi="Times New Roman" w:cs="Times New Roman"/>
          <w:noProof/>
          <w:sz w:val="24"/>
          <w:lang w:val="en-IN" w:eastAsia="en-IN"/>
        </w:rPr>
        <w:drawing>
          <wp:inline distT="0" distB="0" distL="0" distR="0" wp14:anchorId="65BB5BD4" wp14:editId="5FBEB4BF">
            <wp:extent cx="4826248" cy="933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248" cy="933498"/>
                    </a:xfrm>
                    <a:prstGeom prst="rect">
                      <a:avLst/>
                    </a:prstGeom>
                  </pic:spPr>
                </pic:pic>
              </a:graphicData>
            </a:graphic>
          </wp:inline>
        </w:drawing>
      </w:r>
    </w:p>
    <w:p w14:paraId="3228FBCC" w14:textId="03A9F023" w:rsidR="006E48F1" w:rsidRDefault="006E48F1" w:rsidP="006E48F1">
      <w:pPr>
        <w:spacing w:line="360" w:lineRule="auto"/>
        <w:jc w:val="center"/>
        <w:rPr>
          <w:rFonts w:ascii="Times New Roman" w:hAnsi="Times New Roman" w:cs="Times New Roman"/>
          <w:sz w:val="24"/>
        </w:rPr>
      </w:pPr>
      <w:r w:rsidRPr="006E48F1">
        <w:rPr>
          <w:rFonts w:ascii="Times New Roman" w:hAnsi="Times New Roman" w:cs="Times New Roman"/>
          <w:noProof/>
          <w:sz w:val="24"/>
          <w:lang w:val="en-IN" w:eastAsia="en-IN"/>
        </w:rPr>
        <w:drawing>
          <wp:inline distT="0" distB="0" distL="0" distR="0" wp14:anchorId="296E1441" wp14:editId="41FB730C">
            <wp:extent cx="3270738" cy="3634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9062" cy="374340"/>
                    </a:xfrm>
                    <a:prstGeom prst="rect">
                      <a:avLst/>
                    </a:prstGeom>
                  </pic:spPr>
                </pic:pic>
              </a:graphicData>
            </a:graphic>
          </wp:inline>
        </w:drawing>
      </w:r>
    </w:p>
    <w:p w14:paraId="2E2216C2" w14:textId="33C9C662" w:rsidR="006E48F1" w:rsidRDefault="006E48F1" w:rsidP="006E48F1">
      <w:pPr>
        <w:spacing w:line="360" w:lineRule="auto"/>
        <w:jc w:val="center"/>
        <w:rPr>
          <w:rFonts w:ascii="Times New Roman" w:hAnsi="Times New Roman" w:cs="Times New Roman"/>
          <w:sz w:val="24"/>
        </w:rPr>
      </w:pPr>
      <w:r w:rsidRPr="006E48F1">
        <w:rPr>
          <w:rFonts w:ascii="Times New Roman" w:hAnsi="Times New Roman" w:cs="Times New Roman"/>
          <w:noProof/>
          <w:sz w:val="24"/>
          <w:lang w:val="en-IN" w:eastAsia="en-IN"/>
        </w:rPr>
        <w:drawing>
          <wp:inline distT="0" distB="0" distL="0" distR="0" wp14:anchorId="5ECC6874" wp14:editId="3A9B70D9">
            <wp:extent cx="2576855" cy="7526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2648" cy="763075"/>
                    </a:xfrm>
                    <a:prstGeom prst="rect">
                      <a:avLst/>
                    </a:prstGeom>
                  </pic:spPr>
                </pic:pic>
              </a:graphicData>
            </a:graphic>
          </wp:inline>
        </w:drawing>
      </w:r>
    </w:p>
    <w:p w14:paraId="7844FF28" w14:textId="44568F30" w:rsidR="006E48F1" w:rsidRDefault="006E48F1" w:rsidP="006E48F1">
      <w:pPr>
        <w:spacing w:line="360" w:lineRule="auto"/>
        <w:jc w:val="center"/>
        <w:rPr>
          <w:rFonts w:ascii="Times New Roman" w:hAnsi="Times New Roman" w:cs="Times New Roman"/>
          <w:sz w:val="24"/>
        </w:rPr>
      </w:pPr>
      <w:r w:rsidRPr="006E48F1">
        <w:rPr>
          <w:rFonts w:ascii="Times New Roman" w:hAnsi="Times New Roman" w:cs="Times New Roman"/>
          <w:noProof/>
          <w:sz w:val="24"/>
          <w:lang w:val="en-IN" w:eastAsia="en-IN"/>
        </w:rPr>
        <w:lastRenderedPageBreak/>
        <w:drawing>
          <wp:inline distT="0" distB="0" distL="0" distR="0" wp14:anchorId="47C00F36" wp14:editId="2D1C8489">
            <wp:extent cx="4754880" cy="1978725"/>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6508" cy="1987725"/>
                    </a:xfrm>
                    <a:prstGeom prst="rect">
                      <a:avLst/>
                    </a:prstGeom>
                  </pic:spPr>
                </pic:pic>
              </a:graphicData>
            </a:graphic>
          </wp:inline>
        </w:drawing>
      </w:r>
    </w:p>
    <w:p w14:paraId="3A153AC9" w14:textId="7EC9B3FB" w:rsidR="006E48F1" w:rsidRDefault="006E48F1" w:rsidP="006E48F1">
      <w:pPr>
        <w:spacing w:line="360" w:lineRule="auto"/>
        <w:rPr>
          <w:rFonts w:ascii="Times New Roman" w:hAnsi="Times New Roman" w:cs="Times New Roman"/>
          <w:sz w:val="24"/>
        </w:rPr>
      </w:pPr>
      <w:r>
        <w:rPr>
          <w:rFonts w:ascii="Times New Roman" w:hAnsi="Times New Roman" w:cs="Times New Roman"/>
          <w:sz w:val="24"/>
        </w:rPr>
        <w:t>After excluding variables, we observe that two principal components are required to explain 94% of variance. Man has the highest value for PC1 so, PC1 might indicate the persons working in Manufacturing Sector. The ability to interpret the components has been improved after removing the variables.</w:t>
      </w:r>
    </w:p>
    <w:p w14:paraId="5FCAB68A" w14:textId="77777777" w:rsidR="006E48F1" w:rsidRPr="00A43A5A" w:rsidRDefault="006E48F1" w:rsidP="006E48F1">
      <w:pPr>
        <w:spacing w:line="360" w:lineRule="auto"/>
        <w:rPr>
          <w:rFonts w:ascii="Times New Roman" w:hAnsi="Times New Roman" w:cs="Times New Roman"/>
          <w:sz w:val="24"/>
        </w:rPr>
      </w:pPr>
    </w:p>
    <w:p w14:paraId="6721CB9A" w14:textId="7924CC23" w:rsidR="00235F58" w:rsidRPr="00A43A5A" w:rsidRDefault="00235F58" w:rsidP="00A43A5A">
      <w:pPr>
        <w:spacing w:line="360" w:lineRule="auto"/>
        <w:rPr>
          <w:rFonts w:ascii="Times New Roman" w:hAnsi="Times New Roman" w:cs="Times New Roman"/>
          <w:sz w:val="24"/>
        </w:rPr>
      </w:pPr>
      <w:r w:rsidRPr="00A43A5A">
        <w:rPr>
          <w:rFonts w:ascii="Times New Roman" w:hAnsi="Times New Roman" w:cs="Times New Roman"/>
          <w:b/>
          <w:bCs/>
          <w:sz w:val="24"/>
        </w:rPr>
        <w:t>2)</w:t>
      </w:r>
      <w:r w:rsidRPr="00A43A5A">
        <w:rPr>
          <w:rFonts w:ascii="Times New Roman" w:hAnsi="Times New Roman" w:cs="Times New Roman"/>
          <w:sz w:val="24"/>
        </w:rPr>
        <w:t xml:space="preserve"> </w:t>
      </w:r>
      <w:r w:rsidRPr="00A43A5A">
        <w:rPr>
          <w:rFonts w:ascii="Times New Roman" w:hAnsi="Times New Roman" w:cs="Times New Roman"/>
          <w:b/>
          <w:bCs/>
          <w:sz w:val="24"/>
        </w:rPr>
        <w:t>Principal Component Analysis</w:t>
      </w:r>
    </w:p>
    <w:p w14:paraId="7F919A59" w14:textId="13CC8496" w:rsidR="00235F58" w:rsidRPr="00A43A5A" w:rsidRDefault="00235F58" w:rsidP="00A43A5A">
      <w:pPr>
        <w:spacing w:line="360" w:lineRule="auto"/>
        <w:rPr>
          <w:rFonts w:ascii="Times New Roman" w:hAnsi="Times New Roman" w:cs="Times New Roman"/>
          <w:b/>
          <w:sz w:val="24"/>
        </w:rPr>
      </w:pPr>
      <w:r w:rsidRPr="00A43A5A">
        <w:rPr>
          <w:rFonts w:ascii="Times New Roman" w:hAnsi="Times New Roman" w:cs="Times New Roman"/>
          <w:b/>
          <w:sz w:val="24"/>
        </w:rPr>
        <w:t>Begin with the “census2.csv” datafile, which contains census data on various tracts in a district. The</w:t>
      </w:r>
      <w:r w:rsidR="00B01125">
        <w:rPr>
          <w:rFonts w:ascii="Times New Roman" w:hAnsi="Times New Roman" w:cs="Times New Roman"/>
          <w:b/>
          <w:sz w:val="24"/>
        </w:rPr>
        <w:t xml:space="preserve"> f</w:t>
      </w:r>
      <w:r w:rsidR="00B01125" w:rsidRPr="00A43A5A">
        <w:rPr>
          <w:rFonts w:ascii="Times New Roman" w:hAnsi="Times New Roman" w:cs="Times New Roman"/>
          <w:b/>
          <w:sz w:val="24"/>
        </w:rPr>
        <w:t>ields</w:t>
      </w:r>
      <w:r w:rsidRPr="00A43A5A">
        <w:rPr>
          <w:rFonts w:ascii="Times New Roman" w:hAnsi="Times New Roman" w:cs="Times New Roman"/>
          <w:b/>
          <w:sz w:val="24"/>
        </w:rPr>
        <w:t xml:space="preserve"> in the data are:</w:t>
      </w:r>
    </w:p>
    <w:p w14:paraId="5FAE4779" w14:textId="77777777" w:rsidR="00235F58" w:rsidRPr="00A43A5A" w:rsidRDefault="00235F58" w:rsidP="00A43A5A">
      <w:pPr>
        <w:pStyle w:val="ListParagraph"/>
        <w:numPr>
          <w:ilvl w:val="0"/>
          <w:numId w:val="1"/>
        </w:numPr>
        <w:spacing w:line="360" w:lineRule="auto"/>
        <w:rPr>
          <w:rFonts w:ascii="Times New Roman" w:hAnsi="Times New Roman" w:cs="Times New Roman"/>
          <w:b/>
          <w:sz w:val="24"/>
        </w:rPr>
      </w:pPr>
      <w:r w:rsidRPr="00A43A5A">
        <w:rPr>
          <w:rFonts w:ascii="Times New Roman" w:hAnsi="Times New Roman" w:cs="Times New Roman"/>
          <w:b/>
          <w:sz w:val="24"/>
        </w:rPr>
        <w:t>Total Population (thousands)</w:t>
      </w:r>
    </w:p>
    <w:p w14:paraId="21B4D974" w14:textId="77777777" w:rsidR="00235F58" w:rsidRPr="00A43A5A" w:rsidRDefault="00235F58" w:rsidP="00A43A5A">
      <w:pPr>
        <w:pStyle w:val="ListParagraph"/>
        <w:numPr>
          <w:ilvl w:val="0"/>
          <w:numId w:val="1"/>
        </w:numPr>
        <w:spacing w:line="360" w:lineRule="auto"/>
        <w:rPr>
          <w:rFonts w:ascii="Times New Roman" w:hAnsi="Times New Roman" w:cs="Times New Roman"/>
          <w:b/>
          <w:sz w:val="24"/>
        </w:rPr>
      </w:pPr>
      <w:r w:rsidRPr="00A43A5A">
        <w:rPr>
          <w:rFonts w:ascii="Times New Roman" w:hAnsi="Times New Roman" w:cs="Times New Roman"/>
          <w:b/>
          <w:sz w:val="24"/>
        </w:rPr>
        <w:t>Professional degree (percent)</w:t>
      </w:r>
    </w:p>
    <w:p w14:paraId="5BAA1940" w14:textId="77777777" w:rsidR="00235F58" w:rsidRPr="00A43A5A" w:rsidRDefault="00235F58" w:rsidP="00A43A5A">
      <w:pPr>
        <w:pStyle w:val="ListParagraph"/>
        <w:numPr>
          <w:ilvl w:val="0"/>
          <w:numId w:val="1"/>
        </w:numPr>
        <w:spacing w:line="360" w:lineRule="auto"/>
        <w:rPr>
          <w:rFonts w:ascii="Times New Roman" w:hAnsi="Times New Roman" w:cs="Times New Roman"/>
          <w:b/>
          <w:sz w:val="24"/>
        </w:rPr>
      </w:pPr>
      <w:r w:rsidRPr="00A43A5A">
        <w:rPr>
          <w:rFonts w:ascii="Times New Roman" w:hAnsi="Times New Roman" w:cs="Times New Roman"/>
          <w:b/>
          <w:sz w:val="24"/>
        </w:rPr>
        <w:t>Employed age over 16 (percent)</w:t>
      </w:r>
    </w:p>
    <w:p w14:paraId="72CAFF6A" w14:textId="77777777" w:rsidR="00235F58" w:rsidRPr="00A43A5A" w:rsidRDefault="00235F58" w:rsidP="00A43A5A">
      <w:pPr>
        <w:pStyle w:val="ListParagraph"/>
        <w:numPr>
          <w:ilvl w:val="0"/>
          <w:numId w:val="1"/>
        </w:numPr>
        <w:spacing w:line="360" w:lineRule="auto"/>
        <w:rPr>
          <w:rFonts w:ascii="Times New Roman" w:hAnsi="Times New Roman" w:cs="Times New Roman"/>
          <w:b/>
          <w:sz w:val="24"/>
        </w:rPr>
      </w:pPr>
      <w:r w:rsidRPr="00A43A5A">
        <w:rPr>
          <w:rFonts w:ascii="Times New Roman" w:hAnsi="Times New Roman" w:cs="Times New Roman"/>
          <w:b/>
          <w:sz w:val="24"/>
        </w:rPr>
        <w:t>Government employed (percent)</w:t>
      </w:r>
    </w:p>
    <w:p w14:paraId="2D9491C1" w14:textId="61AE3242" w:rsidR="00235F58" w:rsidRDefault="00235F58" w:rsidP="00A43A5A">
      <w:pPr>
        <w:pStyle w:val="ListParagraph"/>
        <w:numPr>
          <w:ilvl w:val="0"/>
          <w:numId w:val="1"/>
        </w:numPr>
        <w:spacing w:line="360" w:lineRule="auto"/>
        <w:rPr>
          <w:rFonts w:ascii="Times New Roman" w:hAnsi="Times New Roman" w:cs="Times New Roman"/>
          <w:b/>
          <w:sz w:val="24"/>
        </w:rPr>
      </w:pPr>
      <w:r w:rsidRPr="00A43A5A">
        <w:rPr>
          <w:rFonts w:ascii="Times New Roman" w:hAnsi="Times New Roman" w:cs="Times New Roman"/>
          <w:b/>
          <w:sz w:val="24"/>
        </w:rPr>
        <w:t>Median home value (dollars)</w:t>
      </w:r>
    </w:p>
    <w:p w14:paraId="499BDDC3" w14:textId="77777777" w:rsidR="0010299C" w:rsidRPr="00A43A5A" w:rsidRDefault="0010299C" w:rsidP="0010299C">
      <w:pPr>
        <w:pStyle w:val="ListParagraph"/>
        <w:spacing w:line="360" w:lineRule="auto"/>
        <w:rPr>
          <w:rFonts w:ascii="Times New Roman" w:hAnsi="Times New Roman" w:cs="Times New Roman"/>
          <w:b/>
          <w:sz w:val="24"/>
        </w:rPr>
      </w:pPr>
    </w:p>
    <w:p w14:paraId="383E5050" w14:textId="2F2B39C1" w:rsidR="0010299C" w:rsidRDefault="00235F58" w:rsidP="0010299C">
      <w:pPr>
        <w:pStyle w:val="ListParagraph"/>
        <w:numPr>
          <w:ilvl w:val="0"/>
          <w:numId w:val="3"/>
        </w:numPr>
        <w:spacing w:line="360" w:lineRule="auto"/>
        <w:rPr>
          <w:rFonts w:ascii="Times New Roman" w:hAnsi="Times New Roman" w:cs="Times New Roman"/>
          <w:b/>
          <w:sz w:val="24"/>
        </w:rPr>
      </w:pPr>
      <w:r w:rsidRPr="006E48F1">
        <w:rPr>
          <w:rFonts w:ascii="Times New Roman" w:hAnsi="Times New Roman" w:cs="Times New Roman"/>
          <w:b/>
          <w:sz w:val="24"/>
        </w:rPr>
        <w:t>Conduct a principal component analysis using the covariance matrix. How much of the variance is accounted for in the first component? Why is this happening?</w:t>
      </w:r>
    </w:p>
    <w:p w14:paraId="2853642D" w14:textId="77777777" w:rsidR="0010299C" w:rsidRPr="0010299C" w:rsidRDefault="0010299C" w:rsidP="0010299C">
      <w:pPr>
        <w:pStyle w:val="ListParagraph"/>
        <w:spacing w:line="360" w:lineRule="auto"/>
        <w:rPr>
          <w:rFonts w:ascii="Times New Roman" w:hAnsi="Times New Roman" w:cs="Times New Roman"/>
          <w:b/>
          <w:sz w:val="24"/>
        </w:rPr>
      </w:pPr>
    </w:p>
    <w:p w14:paraId="1B0A9AF3" w14:textId="2F49002F" w:rsidR="006E48F1" w:rsidRDefault="0010299C" w:rsidP="006E48F1">
      <w:pPr>
        <w:pStyle w:val="ListParagraph"/>
        <w:spacing w:line="360" w:lineRule="auto"/>
        <w:rPr>
          <w:rFonts w:ascii="Times New Roman" w:hAnsi="Times New Roman" w:cs="Times New Roman"/>
          <w:sz w:val="24"/>
        </w:rPr>
      </w:pPr>
      <w:r w:rsidRPr="0010299C">
        <w:rPr>
          <w:rFonts w:ascii="Times New Roman" w:hAnsi="Times New Roman" w:cs="Times New Roman"/>
          <w:sz w:val="24"/>
        </w:rPr>
        <w:t>Performed the principle component analysis using the covariance matrix. The R-code and the outputs are shown below,</w:t>
      </w:r>
    </w:p>
    <w:p w14:paraId="1E98D255" w14:textId="5722F68A" w:rsidR="0010299C" w:rsidRDefault="0010299C" w:rsidP="0010299C">
      <w:pPr>
        <w:pStyle w:val="ListParagraph"/>
        <w:spacing w:line="360" w:lineRule="auto"/>
        <w:jc w:val="center"/>
        <w:rPr>
          <w:rFonts w:ascii="Times New Roman" w:hAnsi="Times New Roman" w:cs="Times New Roman"/>
          <w:sz w:val="24"/>
        </w:rPr>
      </w:pPr>
      <w:r w:rsidRPr="0010299C">
        <w:rPr>
          <w:rFonts w:ascii="Times New Roman" w:hAnsi="Times New Roman" w:cs="Times New Roman"/>
          <w:noProof/>
          <w:sz w:val="24"/>
        </w:rPr>
        <w:lastRenderedPageBreak/>
        <w:drawing>
          <wp:inline distT="0" distB="0" distL="0" distR="0" wp14:anchorId="4950F508" wp14:editId="35D49AAB">
            <wp:extent cx="2415242" cy="97770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9564" cy="1032079"/>
                    </a:xfrm>
                    <a:prstGeom prst="rect">
                      <a:avLst/>
                    </a:prstGeom>
                  </pic:spPr>
                </pic:pic>
              </a:graphicData>
            </a:graphic>
          </wp:inline>
        </w:drawing>
      </w:r>
      <w:r w:rsidRPr="0010299C">
        <w:rPr>
          <w:rFonts w:ascii="Times New Roman" w:hAnsi="Times New Roman" w:cs="Times New Roman"/>
          <w:noProof/>
          <w:sz w:val="24"/>
        </w:rPr>
        <w:drawing>
          <wp:inline distT="0" distB="0" distL="0" distR="0" wp14:anchorId="7358E91E" wp14:editId="703B1600">
            <wp:extent cx="4283612" cy="98176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148" cy="988538"/>
                    </a:xfrm>
                    <a:prstGeom prst="rect">
                      <a:avLst/>
                    </a:prstGeom>
                  </pic:spPr>
                </pic:pic>
              </a:graphicData>
            </a:graphic>
          </wp:inline>
        </w:drawing>
      </w:r>
    </w:p>
    <w:p w14:paraId="4945E80A" w14:textId="092F73C7" w:rsidR="009A51AE" w:rsidRDefault="009A51AE" w:rsidP="0010299C">
      <w:pPr>
        <w:pStyle w:val="ListParagraph"/>
        <w:spacing w:line="360" w:lineRule="auto"/>
        <w:jc w:val="center"/>
        <w:rPr>
          <w:rFonts w:ascii="Times New Roman" w:hAnsi="Times New Roman" w:cs="Times New Roman"/>
          <w:sz w:val="24"/>
        </w:rPr>
      </w:pPr>
      <w:r w:rsidRPr="009A51AE">
        <w:rPr>
          <w:rFonts w:ascii="Times New Roman" w:hAnsi="Times New Roman" w:cs="Times New Roman"/>
          <w:noProof/>
          <w:sz w:val="24"/>
        </w:rPr>
        <w:drawing>
          <wp:inline distT="0" distB="0" distL="0" distR="0" wp14:anchorId="7C795515" wp14:editId="2C1E9E97">
            <wp:extent cx="4642339" cy="2186936"/>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497" cy="2189837"/>
                    </a:xfrm>
                    <a:prstGeom prst="rect">
                      <a:avLst/>
                    </a:prstGeom>
                  </pic:spPr>
                </pic:pic>
              </a:graphicData>
            </a:graphic>
          </wp:inline>
        </w:drawing>
      </w:r>
    </w:p>
    <w:p w14:paraId="2DB6E45E" w14:textId="26FE30F4" w:rsidR="009A51AE" w:rsidRDefault="009A51AE" w:rsidP="0010299C">
      <w:pPr>
        <w:pStyle w:val="ListParagraph"/>
        <w:spacing w:line="360" w:lineRule="auto"/>
        <w:jc w:val="center"/>
        <w:rPr>
          <w:rFonts w:ascii="Times New Roman" w:hAnsi="Times New Roman" w:cs="Times New Roman"/>
          <w:sz w:val="24"/>
        </w:rPr>
      </w:pPr>
      <w:r w:rsidRPr="009A51AE">
        <w:rPr>
          <w:rFonts w:ascii="Times New Roman" w:hAnsi="Times New Roman" w:cs="Times New Roman"/>
          <w:noProof/>
          <w:sz w:val="24"/>
        </w:rPr>
        <w:drawing>
          <wp:inline distT="0" distB="0" distL="0" distR="0" wp14:anchorId="00A8CF3F" wp14:editId="22CE550C">
            <wp:extent cx="5255586" cy="13786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0231" cy="1387722"/>
                    </a:xfrm>
                    <a:prstGeom prst="rect">
                      <a:avLst/>
                    </a:prstGeom>
                  </pic:spPr>
                </pic:pic>
              </a:graphicData>
            </a:graphic>
          </wp:inline>
        </w:drawing>
      </w:r>
    </w:p>
    <w:p w14:paraId="42104D77" w14:textId="77777777" w:rsidR="009A51AE" w:rsidRDefault="009A51AE" w:rsidP="0010299C">
      <w:pPr>
        <w:pStyle w:val="ListParagraph"/>
        <w:spacing w:line="360" w:lineRule="auto"/>
        <w:jc w:val="center"/>
        <w:rPr>
          <w:rFonts w:ascii="Times New Roman" w:hAnsi="Times New Roman" w:cs="Times New Roman"/>
          <w:sz w:val="24"/>
        </w:rPr>
      </w:pPr>
    </w:p>
    <w:p w14:paraId="60A16721" w14:textId="5CDB3B72" w:rsidR="009A51AE" w:rsidRPr="0010299C" w:rsidRDefault="009A51AE" w:rsidP="009A51AE">
      <w:pPr>
        <w:pStyle w:val="ListParagraph"/>
        <w:spacing w:line="360" w:lineRule="auto"/>
        <w:rPr>
          <w:rFonts w:ascii="Times New Roman" w:hAnsi="Times New Roman" w:cs="Times New Roman"/>
          <w:sz w:val="24"/>
        </w:rPr>
      </w:pPr>
      <w:r>
        <w:rPr>
          <w:rFonts w:ascii="Times New Roman" w:hAnsi="Times New Roman" w:cs="Times New Roman"/>
          <w:sz w:val="24"/>
        </w:rPr>
        <w:t xml:space="preserve">The summary statistics and </w:t>
      </w:r>
      <w:proofErr w:type="spellStart"/>
      <w:r>
        <w:rPr>
          <w:rFonts w:ascii="Times New Roman" w:hAnsi="Times New Roman" w:cs="Times New Roman"/>
          <w:sz w:val="24"/>
        </w:rPr>
        <w:t>screeplot</w:t>
      </w:r>
      <w:proofErr w:type="spellEnd"/>
      <w:r>
        <w:rPr>
          <w:rFonts w:ascii="Times New Roman" w:hAnsi="Times New Roman" w:cs="Times New Roman"/>
          <w:sz w:val="24"/>
        </w:rPr>
        <w:t xml:space="preserve"> indicate that the 100% variance is accounted by first component. The scores in PC1 indicate that median home value has the highest score of 1.0. This is because PCA will give more emphasis to variables that have high variance and, in the data, median home value is in 100 thousand. Since it has more variance PCA gave more weight to median home value so, the first component accounted for 100% variance. </w:t>
      </w:r>
    </w:p>
    <w:p w14:paraId="5F007762" w14:textId="53FA8B1F" w:rsidR="00235F58" w:rsidRDefault="00235F58" w:rsidP="009A51AE">
      <w:pPr>
        <w:pStyle w:val="ListParagraph"/>
        <w:numPr>
          <w:ilvl w:val="0"/>
          <w:numId w:val="3"/>
        </w:numPr>
        <w:spacing w:line="360" w:lineRule="auto"/>
        <w:rPr>
          <w:rFonts w:ascii="Times New Roman" w:hAnsi="Times New Roman" w:cs="Times New Roman"/>
          <w:b/>
          <w:sz w:val="24"/>
        </w:rPr>
      </w:pPr>
      <w:r w:rsidRPr="009A51AE">
        <w:rPr>
          <w:rFonts w:ascii="Times New Roman" w:hAnsi="Times New Roman" w:cs="Times New Roman"/>
          <w:b/>
          <w:sz w:val="24"/>
        </w:rPr>
        <w:lastRenderedPageBreak/>
        <w:t xml:space="preserve">Try dividing the </w:t>
      </w:r>
      <w:proofErr w:type="spellStart"/>
      <w:r w:rsidRPr="009A51AE">
        <w:rPr>
          <w:rFonts w:ascii="Times New Roman" w:hAnsi="Times New Roman" w:cs="Times New Roman"/>
          <w:b/>
          <w:sz w:val="24"/>
        </w:rPr>
        <w:t>MedianHomeValue</w:t>
      </w:r>
      <w:proofErr w:type="spellEnd"/>
      <w:r w:rsidRPr="009A51AE">
        <w:rPr>
          <w:rFonts w:ascii="Times New Roman" w:hAnsi="Times New Roman" w:cs="Times New Roman"/>
          <w:b/>
          <w:sz w:val="24"/>
        </w:rPr>
        <w:t xml:space="preserve"> field by 100,000 so that the median home value in the dataset is measured in $100,000’s rather than in dollars. How does this change the analysis?</w:t>
      </w:r>
    </w:p>
    <w:p w14:paraId="5CBD2FEE" w14:textId="77777777" w:rsidR="00B01125" w:rsidRDefault="00B01125" w:rsidP="00B01125">
      <w:pPr>
        <w:pStyle w:val="ListParagraph"/>
        <w:spacing w:line="360" w:lineRule="auto"/>
        <w:rPr>
          <w:rFonts w:ascii="Times New Roman" w:hAnsi="Times New Roman" w:cs="Times New Roman"/>
          <w:b/>
          <w:sz w:val="24"/>
        </w:rPr>
      </w:pPr>
    </w:p>
    <w:p w14:paraId="28072830" w14:textId="19F932F3" w:rsidR="00B01125" w:rsidRDefault="00B01125" w:rsidP="00B01125">
      <w:pPr>
        <w:pStyle w:val="ListParagraph"/>
        <w:spacing w:line="360" w:lineRule="auto"/>
        <w:rPr>
          <w:rFonts w:ascii="Times New Roman" w:hAnsi="Times New Roman" w:cs="Times New Roman"/>
          <w:sz w:val="24"/>
        </w:rPr>
      </w:pPr>
      <w:r w:rsidRPr="00B01125">
        <w:rPr>
          <w:rFonts w:ascii="Times New Roman" w:hAnsi="Times New Roman" w:cs="Times New Roman"/>
          <w:sz w:val="24"/>
        </w:rPr>
        <w:t xml:space="preserve">After dividing </w:t>
      </w:r>
      <w:r>
        <w:rPr>
          <w:rFonts w:ascii="Times New Roman" w:hAnsi="Times New Roman" w:cs="Times New Roman"/>
          <w:sz w:val="24"/>
        </w:rPr>
        <w:t xml:space="preserve">the </w:t>
      </w:r>
      <w:proofErr w:type="spellStart"/>
      <w:r>
        <w:rPr>
          <w:rFonts w:ascii="Times New Roman" w:hAnsi="Times New Roman" w:cs="Times New Roman"/>
          <w:sz w:val="24"/>
        </w:rPr>
        <w:t>MedianHomeValue</w:t>
      </w:r>
      <w:proofErr w:type="spellEnd"/>
      <w:r>
        <w:rPr>
          <w:rFonts w:ascii="Times New Roman" w:hAnsi="Times New Roman" w:cs="Times New Roman"/>
          <w:sz w:val="24"/>
        </w:rPr>
        <w:t xml:space="preserve"> by 100,000 the data is scaled and other components will also contribute for variance so that, PCA seeks to maximize the variances by each component. Two components are required to explain 92% of variance in the data. </w:t>
      </w:r>
    </w:p>
    <w:p w14:paraId="6C9B397C" w14:textId="3A0E70FB" w:rsidR="00B01125" w:rsidRDefault="00B01125" w:rsidP="00B01125">
      <w:pPr>
        <w:pStyle w:val="ListParagraph"/>
        <w:spacing w:line="360" w:lineRule="auto"/>
        <w:jc w:val="center"/>
        <w:rPr>
          <w:rFonts w:ascii="Times New Roman" w:hAnsi="Times New Roman" w:cs="Times New Roman"/>
          <w:sz w:val="24"/>
        </w:rPr>
      </w:pPr>
      <w:r w:rsidRPr="00B01125">
        <w:rPr>
          <w:rFonts w:ascii="Times New Roman" w:hAnsi="Times New Roman" w:cs="Times New Roman"/>
          <w:noProof/>
          <w:sz w:val="24"/>
        </w:rPr>
        <w:drawing>
          <wp:inline distT="0" distB="0" distL="0" distR="0" wp14:anchorId="57111E54" wp14:editId="0EE6FDCC">
            <wp:extent cx="5490210" cy="986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0210" cy="986790"/>
                    </a:xfrm>
                    <a:prstGeom prst="rect">
                      <a:avLst/>
                    </a:prstGeom>
                  </pic:spPr>
                </pic:pic>
              </a:graphicData>
            </a:graphic>
          </wp:inline>
        </w:drawing>
      </w:r>
    </w:p>
    <w:p w14:paraId="4EA32C69" w14:textId="46467FA5" w:rsidR="00B01125" w:rsidRDefault="00B01125" w:rsidP="00B01125">
      <w:pPr>
        <w:pStyle w:val="ListParagraph"/>
        <w:spacing w:line="360" w:lineRule="auto"/>
        <w:jc w:val="center"/>
        <w:rPr>
          <w:rFonts w:ascii="Times New Roman" w:hAnsi="Times New Roman" w:cs="Times New Roman"/>
          <w:sz w:val="24"/>
        </w:rPr>
      </w:pPr>
      <w:r w:rsidRPr="00B01125">
        <w:rPr>
          <w:rFonts w:ascii="Times New Roman" w:hAnsi="Times New Roman" w:cs="Times New Roman"/>
          <w:noProof/>
          <w:sz w:val="24"/>
        </w:rPr>
        <w:drawing>
          <wp:inline distT="0" distB="0" distL="0" distR="0" wp14:anchorId="199BC924" wp14:editId="03ED1D63">
            <wp:extent cx="5490210" cy="2583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0210" cy="2583180"/>
                    </a:xfrm>
                    <a:prstGeom prst="rect">
                      <a:avLst/>
                    </a:prstGeom>
                  </pic:spPr>
                </pic:pic>
              </a:graphicData>
            </a:graphic>
          </wp:inline>
        </w:drawing>
      </w:r>
    </w:p>
    <w:p w14:paraId="3A8D143D" w14:textId="0CEAAD81" w:rsidR="00B01125" w:rsidRDefault="00B01125" w:rsidP="00B01125">
      <w:pPr>
        <w:pStyle w:val="ListParagraph"/>
        <w:spacing w:line="360" w:lineRule="auto"/>
        <w:jc w:val="center"/>
        <w:rPr>
          <w:rFonts w:ascii="Times New Roman" w:hAnsi="Times New Roman" w:cs="Times New Roman"/>
          <w:sz w:val="24"/>
        </w:rPr>
      </w:pPr>
      <w:r w:rsidRPr="00B01125">
        <w:rPr>
          <w:rFonts w:ascii="Times New Roman" w:hAnsi="Times New Roman" w:cs="Times New Roman"/>
          <w:noProof/>
          <w:sz w:val="24"/>
        </w:rPr>
        <w:drawing>
          <wp:inline distT="0" distB="0" distL="0" distR="0" wp14:anchorId="220EEBC2" wp14:editId="02D93805">
            <wp:extent cx="5490210" cy="1631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210" cy="1631950"/>
                    </a:xfrm>
                    <a:prstGeom prst="rect">
                      <a:avLst/>
                    </a:prstGeom>
                  </pic:spPr>
                </pic:pic>
              </a:graphicData>
            </a:graphic>
          </wp:inline>
        </w:drawing>
      </w:r>
    </w:p>
    <w:p w14:paraId="6246CA8B" w14:textId="60F7BE05" w:rsidR="00B01125" w:rsidRPr="00B01125" w:rsidRDefault="00B01125" w:rsidP="00B01125">
      <w:pPr>
        <w:pStyle w:val="ListParagraph"/>
        <w:spacing w:line="360" w:lineRule="auto"/>
        <w:rPr>
          <w:rFonts w:ascii="Times New Roman" w:hAnsi="Times New Roman" w:cs="Times New Roman"/>
          <w:sz w:val="24"/>
        </w:rPr>
      </w:pPr>
      <w:r>
        <w:rPr>
          <w:rFonts w:ascii="Times New Roman" w:hAnsi="Times New Roman" w:cs="Times New Roman"/>
          <w:sz w:val="24"/>
        </w:rPr>
        <w:t>Employed has highest value for PC1 and government has lowest value</w:t>
      </w:r>
      <w:r w:rsidR="00336C92">
        <w:rPr>
          <w:rFonts w:ascii="Times New Roman" w:hAnsi="Times New Roman" w:cs="Times New Roman"/>
          <w:sz w:val="24"/>
        </w:rPr>
        <w:t xml:space="preserve">. PC1 accounts for people who are employed above 16 years of age and not sure in what </w:t>
      </w:r>
      <w:r w:rsidR="00336C92">
        <w:rPr>
          <w:rFonts w:ascii="Times New Roman" w:hAnsi="Times New Roman" w:cs="Times New Roman"/>
          <w:sz w:val="24"/>
        </w:rPr>
        <w:lastRenderedPageBreak/>
        <w:t>department they were employed in. PC2 accounts for all variables. It seems to be difficult to interpret the variables.</w:t>
      </w:r>
    </w:p>
    <w:p w14:paraId="76130D85" w14:textId="77777777" w:rsidR="009A51AE" w:rsidRPr="009A51AE" w:rsidRDefault="009A51AE" w:rsidP="009A51AE">
      <w:pPr>
        <w:pStyle w:val="ListParagraph"/>
        <w:spacing w:line="360" w:lineRule="auto"/>
        <w:rPr>
          <w:rFonts w:ascii="Times New Roman" w:hAnsi="Times New Roman" w:cs="Times New Roman"/>
          <w:b/>
          <w:sz w:val="24"/>
        </w:rPr>
      </w:pPr>
    </w:p>
    <w:p w14:paraId="44A3FE17" w14:textId="41292F99" w:rsidR="00235F58" w:rsidRDefault="00235F58" w:rsidP="00336C92">
      <w:pPr>
        <w:pStyle w:val="ListParagraph"/>
        <w:numPr>
          <w:ilvl w:val="0"/>
          <w:numId w:val="3"/>
        </w:numPr>
        <w:spacing w:line="360" w:lineRule="auto"/>
        <w:rPr>
          <w:rFonts w:ascii="Times New Roman" w:hAnsi="Times New Roman" w:cs="Times New Roman"/>
          <w:b/>
          <w:sz w:val="24"/>
        </w:rPr>
      </w:pPr>
      <w:r w:rsidRPr="00336C92">
        <w:rPr>
          <w:rFonts w:ascii="Times New Roman" w:hAnsi="Times New Roman" w:cs="Times New Roman"/>
          <w:b/>
          <w:sz w:val="24"/>
        </w:rPr>
        <w:t>Compute the PCA with the correlation matrix instead. How does this change the result and how does your answer compare with your answer in b)?</w:t>
      </w:r>
    </w:p>
    <w:p w14:paraId="387C8667" w14:textId="77777777" w:rsidR="00336C92" w:rsidRPr="00336C92" w:rsidRDefault="00336C92" w:rsidP="00336C92">
      <w:pPr>
        <w:pStyle w:val="ListParagraph"/>
        <w:spacing w:line="360" w:lineRule="auto"/>
        <w:rPr>
          <w:rFonts w:ascii="Times New Roman" w:hAnsi="Times New Roman" w:cs="Times New Roman"/>
          <w:b/>
          <w:sz w:val="24"/>
        </w:rPr>
      </w:pPr>
    </w:p>
    <w:p w14:paraId="1B41AA26" w14:textId="1A6C58E4" w:rsidR="00336C92" w:rsidRDefault="00336C92" w:rsidP="00336C92">
      <w:pPr>
        <w:pStyle w:val="ListParagraph"/>
        <w:spacing w:line="360" w:lineRule="auto"/>
        <w:rPr>
          <w:rFonts w:ascii="Times New Roman" w:hAnsi="Times New Roman" w:cs="Times New Roman"/>
          <w:sz w:val="24"/>
        </w:rPr>
      </w:pPr>
      <w:r w:rsidRPr="00336C92">
        <w:rPr>
          <w:rFonts w:ascii="Times New Roman" w:hAnsi="Times New Roman" w:cs="Times New Roman"/>
          <w:sz w:val="24"/>
        </w:rPr>
        <w:t>Com</w:t>
      </w:r>
      <w:r>
        <w:rPr>
          <w:rFonts w:ascii="Times New Roman" w:hAnsi="Times New Roman" w:cs="Times New Roman"/>
          <w:sz w:val="24"/>
        </w:rPr>
        <w:t>puted the PCA with the correlation matrix using the principal function. The R-code and the output is shown below. Now the interpretability of first component is quite opposite. In answer (b) professional degree, Government employed, and Median home value have negative value. This indicates that the PC1 represents the people over 16 years of age who are employed and do not have a professional degree. Furthermore, in this answer the PC1 represents the people who have a professional degree and have a government job with good median home value.</w:t>
      </w:r>
    </w:p>
    <w:p w14:paraId="499AD268" w14:textId="080ACA57" w:rsidR="00336C92" w:rsidRDefault="00336C92" w:rsidP="00336C92">
      <w:pPr>
        <w:pStyle w:val="ListParagraph"/>
        <w:spacing w:line="360" w:lineRule="auto"/>
        <w:rPr>
          <w:rFonts w:ascii="Times New Roman" w:hAnsi="Times New Roman" w:cs="Times New Roman"/>
          <w:sz w:val="24"/>
        </w:rPr>
      </w:pPr>
      <w:r w:rsidRPr="00336C92">
        <w:rPr>
          <w:rFonts w:ascii="Times New Roman" w:hAnsi="Times New Roman" w:cs="Times New Roman"/>
          <w:noProof/>
          <w:sz w:val="24"/>
        </w:rPr>
        <w:drawing>
          <wp:inline distT="0" distB="0" distL="0" distR="0" wp14:anchorId="21012574" wp14:editId="1A7B06BC">
            <wp:extent cx="5162843" cy="395841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0706" cy="3964447"/>
                    </a:xfrm>
                    <a:prstGeom prst="rect">
                      <a:avLst/>
                    </a:prstGeom>
                  </pic:spPr>
                </pic:pic>
              </a:graphicData>
            </a:graphic>
          </wp:inline>
        </w:drawing>
      </w:r>
    </w:p>
    <w:p w14:paraId="2D5D267A" w14:textId="77777777" w:rsidR="00336C92" w:rsidRPr="00336C92" w:rsidRDefault="00336C92" w:rsidP="00336C92">
      <w:pPr>
        <w:pStyle w:val="ListParagraph"/>
        <w:spacing w:line="360" w:lineRule="auto"/>
        <w:rPr>
          <w:rFonts w:ascii="Times New Roman" w:hAnsi="Times New Roman" w:cs="Times New Roman"/>
          <w:sz w:val="24"/>
        </w:rPr>
      </w:pPr>
    </w:p>
    <w:p w14:paraId="13B86483" w14:textId="22E6ADCF" w:rsidR="00235F58" w:rsidRPr="00336C92" w:rsidRDefault="00235F58" w:rsidP="00336C92">
      <w:pPr>
        <w:pStyle w:val="ListParagraph"/>
        <w:numPr>
          <w:ilvl w:val="0"/>
          <w:numId w:val="3"/>
        </w:numPr>
        <w:spacing w:line="360" w:lineRule="auto"/>
        <w:rPr>
          <w:rFonts w:ascii="Times New Roman" w:hAnsi="Times New Roman" w:cs="Times New Roman"/>
          <w:b/>
          <w:sz w:val="24"/>
        </w:rPr>
      </w:pPr>
      <w:r w:rsidRPr="00336C92">
        <w:rPr>
          <w:rFonts w:ascii="Times New Roman" w:hAnsi="Times New Roman" w:cs="Times New Roman"/>
          <w:b/>
          <w:sz w:val="24"/>
        </w:rPr>
        <w:lastRenderedPageBreak/>
        <w:t>Discuss what using the correlation matrix does and why it may or may not be appropriate in this case.</w:t>
      </w:r>
    </w:p>
    <w:p w14:paraId="7CBE12DD" w14:textId="77777777" w:rsidR="00336C92" w:rsidRDefault="00336C92" w:rsidP="00336C92">
      <w:pPr>
        <w:pStyle w:val="ListParagraph"/>
        <w:spacing w:line="360" w:lineRule="auto"/>
        <w:rPr>
          <w:rFonts w:ascii="Times New Roman" w:hAnsi="Times New Roman" w:cs="Times New Roman"/>
          <w:b/>
          <w:sz w:val="24"/>
        </w:rPr>
      </w:pPr>
    </w:p>
    <w:p w14:paraId="735B13F0" w14:textId="41DE98C4" w:rsidR="00336C92" w:rsidRPr="00336C92" w:rsidRDefault="00336C92" w:rsidP="00336C92">
      <w:pPr>
        <w:pStyle w:val="ListParagraph"/>
        <w:spacing w:line="360" w:lineRule="auto"/>
        <w:rPr>
          <w:rFonts w:ascii="Times New Roman" w:hAnsi="Times New Roman" w:cs="Times New Roman"/>
          <w:sz w:val="24"/>
        </w:rPr>
      </w:pPr>
      <w:r w:rsidRPr="00336C92">
        <w:rPr>
          <w:rFonts w:ascii="Times New Roman" w:hAnsi="Times New Roman" w:cs="Times New Roman"/>
          <w:sz w:val="24"/>
        </w:rPr>
        <w:t>In this data we have three different units of measurement</w:t>
      </w:r>
      <w:r>
        <w:rPr>
          <w:rFonts w:ascii="Times New Roman" w:hAnsi="Times New Roman" w:cs="Times New Roman"/>
          <w:sz w:val="24"/>
        </w:rPr>
        <w:t xml:space="preserve"> (Population count, Value, and Percentage). In this case it is important to find both the strength and direction of relationship so, I think the correlation matrix for PCA is better. In our analysis correlation matrix for PCA helped in reducing the dimensionality and thereby improved the ability to interpret the variables.</w:t>
      </w:r>
    </w:p>
    <w:p w14:paraId="0E4AF0DE" w14:textId="6C071C82" w:rsidR="00235F58" w:rsidRPr="00A43A5A" w:rsidRDefault="00235F58" w:rsidP="00A43A5A">
      <w:pPr>
        <w:spacing w:line="360" w:lineRule="auto"/>
        <w:rPr>
          <w:rFonts w:ascii="Times New Roman" w:hAnsi="Times New Roman" w:cs="Times New Roman"/>
          <w:sz w:val="24"/>
        </w:rPr>
      </w:pPr>
    </w:p>
    <w:p w14:paraId="72FC2CD8" w14:textId="3DE92038" w:rsidR="00235F58" w:rsidRPr="00A43A5A" w:rsidRDefault="00235F58" w:rsidP="00A43A5A">
      <w:pPr>
        <w:spacing w:line="360" w:lineRule="auto"/>
        <w:rPr>
          <w:rFonts w:ascii="Times New Roman" w:hAnsi="Times New Roman" w:cs="Times New Roman"/>
          <w:b/>
          <w:bCs/>
          <w:sz w:val="24"/>
        </w:rPr>
      </w:pPr>
      <w:r w:rsidRPr="00A43A5A">
        <w:rPr>
          <w:rFonts w:ascii="Times New Roman" w:hAnsi="Times New Roman" w:cs="Times New Roman"/>
          <w:b/>
          <w:bCs/>
          <w:sz w:val="24"/>
        </w:rPr>
        <w:t>3. Common Factor Analysis</w:t>
      </w:r>
    </w:p>
    <w:p w14:paraId="7E77F128" w14:textId="6F8900C1" w:rsidR="00235F58" w:rsidRPr="00A43A5A" w:rsidRDefault="00235F58" w:rsidP="00A43A5A">
      <w:pPr>
        <w:spacing w:line="360" w:lineRule="auto"/>
        <w:rPr>
          <w:rFonts w:ascii="Times New Roman" w:hAnsi="Times New Roman" w:cs="Times New Roman"/>
          <w:b/>
          <w:sz w:val="24"/>
        </w:rPr>
      </w:pPr>
      <w:r w:rsidRPr="00A43A5A">
        <w:rPr>
          <w:rFonts w:ascii="Times New Roman" w:hAnsi="Times New Roman" w:cs="Times New Roman"/>
          <w:b/>
          <w:sz w:val="24"/>
        </w:rPr>
        <w:t>For this problem, you will analyze partial from intelligence tests given to children</w:t>
      </w:r>
      <w:r w:rsidR="00BA1C9B" w:rsidRPr="00A43A5A">
        <w:rPr>
          <w:rFonts w:ascii="Times New Roman" w:hAnsi="Times New Roman" w:cs="Times New Roman"/>
          <w:b/>
          <w:sz w:val="24"/>
        </w:rPr>
        <w:t xml:space="preserve"> in the 'wiscsem.csv' dataset</w:t>
      </w:r>
      <w:r w:rsidRPr="00A43A5A">
        <w:rPr>
          <w:rFonts w:ascii="Times New Roman" w:hAnsi="Times New Roman" w:cs="Times New Roman"/>
          <w:b/>
          <w:sz w:val="24"/>
        </w:rPr>
        <w:t>. Each child was given 11 tests on which they were rated. These were:</w:t>
      </w:r>
    </w:p>
    <w:p w14:paraId="3EB615A1" w14:textId="33DE4469" w:rsidR="00235F58" w:rsidRPr="00A43A5A" w:rsidRDefault="00336C92" w:rsidP="00A43A5A">
      <w:pPr>
        <w:spacing w:line="360" w:lineRule="auto"/>
        <w:rPr>
          <w:rFonts w:ascii="Times New Roman" w:hAnsi="Times New Roman" w:cs="Times New Roman"/>
          <w:b/>
          <w:sz w:val="24"/>
        </w:rPr>
      </w:pPr>
      <w:r w:rsidRPr="00A43A5A">
        <w:rPr>
          <w:rFonts w:ascii="Times New Roman" w:hAnsi="Times New Roman" w:cs="Times New Roman"/>
          <w:b/>
          <w:sz w:val="24"/>
        </w:rPr>
        <w:t>Info</w:t>
      </w:r>
      <w:r w:rsidR="00235F58" w:rsidRPr="00A43A5A">
        <w:rPr>
          <w:rFonts w:ascii="Times New Roman" w:hAnsi="Times New Roman" w:cs="Times New Roman"/>
          <w:b/>
          <w:sz w:val="24"/>
        </w:rPr>
        <w:t xml:space="preserve"> = 'Information'</w:t>
      </w:r>
      <w:r w:rsidR="00235F58" w:rsidRPr="00A43A5A">
        <w:rPr>
          <w:rFonts w:ascii="Times New Roman" w:hAnsi="Times New Roman" w:cs="Times New Roman"/>
          <w:b/>
          <w:sz w:val="24"/>
        </w:rPr>
        <w:br/>
        <w:t>comp = 'Comprehension'</w:t>
      </w:r>
      <w:r w:rsidR="00235F58" w:rsidRPr="00A43A5A">
        <w:rPr>
          <w:rFonts w:ascii="Times New Roman" w:hAnsi="Times New Roman" w:cs="Times New Roman"/>
          <w:b/>
          <w:sz w:val="24"/>
        </w:rPr>
        <w:br/>
      </w:r>
      <w:proofErr w:type="spellStart"/>
      <w:r w:rsidR="00235F58" w:rsidRPr="00A43A5A">
        <w:rPr>
          <w:rFonts w:ascii="Times New Roman" w:hAnsi="Times New Roman" w:cs="Times New Roman"/>
          <w:b/>
          <w:sz w:val="24"/>
        </w:rPr>
        <w:t>arith</w:t>
      </w:r>
      <w:proofErr w:type="spellEnd"/>
      <w:r w:rsidR="00235F58" w:rsidRPr="00A43A5A">
        <w:rPr>
          <w:rFonts w:ascii="Times New Roman" w:hAnsi="Times New Roman" w:cs="Times New Roman"/>
          <w:b/>
          <w:sz w:val="24"/>
        </w:rPr>
        <w:t xml:space="preserve"> = 'Arithmetic'</w:t>
      </w:r>
      <w:r w:rsidR="00235F58" w:rsidRPr="00A43A5A">
        <w:rPr>
          <w:rFonts w:ascii="Times New Roman" w:hAnsi="Times New Roman" w:cs="Times New Roman"/>
          <w:b/>
          <w:sz w:val="24"/>
        </w:rPr>
        <w:br/>
      </w:r>
      <w:proofErr w:type="spellStart"/>
      <w:r w:rsidR="00235F58" w:rsidRPr="00A43A5A">
        <w:rPr>
          <w:rFonts w:ascii="Times New Roman" w:hAnsi="Times New Roman" w:cs="Times New Roman"/>
          <w:b/>
          <w:sz w:val="24"/>
        </w:rPr>
        <w:t>simil</w:t>
      </w:r>
      <w:proofErr w:type="spellEnd"/>
      <w:r w:rsidR="00235F58" w:rsidRPr="00A43A5A">
        <w:rPr>
          <w:rFonts w:ascii="Times New Roman" w:hAnsi="Times New Roman" w:cs="Times New Roman"/>
          <w:b/>
          <w:sz w:val="24"/>
        </w:rPr>
        <w:t xml:space="preserve"> = 'Similarities'</w:t>
      </w:r>
      <w:r w:rsidR="00235F58" w:rsidRPr="00A43A5A">
        <w:rPr>
          <w:rFonts w:ascii="Times New Roman" w:hAnsi="Times New Roman" w:cs="Times New Roman"/>
          <w:sz w:val="24"/>
        </w:rPr>
        <w:br/>
      </w:r>
      <w:r w:rsidR="00235F58" w:rsidRPr="00A43A5A">
        <w:rPr>
          <w:rFonts w:ascii="Times New Roman" w:hAnsi="Times New Roman" w:cs="Times New Roman"/>
          <w:b/>
          <w:sz w:val="24"/>
        </w:rPr>
        <w:t>vocab = 'Vocabulary'</w:t>
      </w:r>
      <w:r w:rsidR="00235F58" w:rsidRPr="00A43A5A">
        <w:rPr>
          <w:rFonts w:ascii="Times New Roman" w:hAnsi="Times New Roman" w:cs="Times New Roman"/>
          <w:b/>
          <w:sz w:val="24"/>
        </w:rPr>
        <w:br/>
        <w:t>digit = 'Digit Span'</w:t>
      </w:r>
      <w:r w:rsidR="00235F58" w:rsidRPr="00A43A5A">
        <w:rPr>
          <w:rFonts w:ascii="Times New Roman" w:hAnsi="Times New Roman" w:cs="Times New Roman"/>
          <w:b/>
          <w:sz w:val="24"/>
        </w:rPr>
        <w:br/>
      </w:r>
      <w:proofErr w:type="spellStart"/>
      <w:r w:rsidR="00235F58" w:rsidRPr="00A43A5A">
        <w:rPr>
          <w:rFonts w:ascii="Times New Roman" w:hAnsi="Times New Roman" w:cs="Times New Roman"/>
          <w:b/>
          <w:sz w:val="24"/>
        </w:rPr>
        <w:t>pictcomp</w:t>
      </w:r>
      <w:proofErr w:type="spellEnd"/>
      <w:r w:rsidR="00235F58" w:rsidRPr="00A43A5A">
        <w:rPr>
          <w:rFonts w:ascii="Times New Roman" w:hAnsi="Times New Roman" w:cs="Times New Roman"/>
          <w:b/>
          <w:sz w:val="24"/>
        </w:rPr>
        <w:t xml:space="preserve"> = 'Picture Completion'</w:t>
      </w:r>
      <w:r w:rsidR="00235F58" w:rsidRPr="00A43A5A">
        <w:rPr>
          <w:rFonts w:ascii="Times New Roman" w:hAnsi="Times New Roman" w:cs="Times New Roman"/>
          <w:b/>
          <w:sz w:val="24"/>
        </w:rPr>
        <w:br/>
        <w:t>parang = 'Paragraph Arrangement'</w:t>
      </w:r>
      <w:r w:rsidR="00235F58" w:rsidRPr="00A43A5A">
        <w:rPr>
          <w:rFonts w:ascii="Times New Roman" w:hAnsi="Times New Roman" w:cs="Times New Roman"/>
          <w:b/>
          <w:sz w:val="24"/>
        </w:rPr>
        <w:br/>
        <w:t>block = 'Block Design'</w:t>
      </w:r>
      <w:r w:rsidR="00235F58" w:rsidRPr="00A43A5A">
        <w:rPr>
          <w:rFonts w:ascii="Times New Roman" w:hAnsi="Times New Roman" w:cs="Times New Roman"/>
          <w:b/>
          <w:sz w:val="24"/>
        </w:rPr>
        <w:br/>
        <w:t>object = 'Object Assembly'</w:t>
      </w:r>
      <w:r w:rsidR="00235F58" w:rsidRPr="00A43A5A">
        <w:rPr>
          <w:rFonts w:ascii="Times New Roman" w:hAnsi="Times New Roman" w:cs="Times New Roman"/>
          <w:b/>
          <w:sz w:val="24"/>
        </w:rPr>
        <w:br/>
        <w:t>coding = 'Coding';</w:t>
      </w:r>
    </w:p>
    <w:p w14:paraId="6A68AA50" w14:textId="3F1CA939" w:rsidR="00235F58" w:rsidRPr="00336C92" w:rsidRDefault="00235F58" w:rsidP="00336C92">
      <w:pPr>
        <w:pStyle w:val="ListParagraph"/>
        <w:numPr>
          <w:ilvl w:val="0"/>
          <w:numId w:val="4"/>
        </w:numPr>
        <w:spacing w:line="360" w:lineRule="auto"/>
        <w:rPr>
          <w:rFonts w:ascii="Times New Roman" w:hAnsi="Times New Roman" w:cs="Times New Roman"/>
          <w:b/>
          <w:sz w:val="24"/>
        </w:rPr>
      </w:pPr>
      <w:r w:rsidRPr="00336C92">
        <w:rPr>
          <w:rFonts w:ascii="Times New Roman" w:hAnsi="Times New Roman" w:cs="Times New Roman"/>
          <w:b/>
          <w:sz w:val="24"/>
        </w:rPr>
        <w:t>Should the data be scaled or not for running PCA? Explain why/why not in detail.</w:t>
      </w:r>
    </w:p>
    <w:p w14:paraId="70F3414A" w14:textId="77777777" w:rsidR="00336C92" w:rsidRDefault="00336C92" w:rsidP="00336C92">
      <w:pPr>
        <w:pStyle w:val="ListParagraph"/>
        <w:spacing w:line="360" w:lineRule="auto"/>
        <w:rPr>
          <w:rFonts w:ascii="Times New Roman" w:hAnsi="Times New Roman" w:cs="Times New Roman"/>
          <w:b/>
          <w:sz w:val="24"/>
        </w:rPr>
      </w:pPr>
    </w:p>
    <w:p w14:paraId="1401BC6C" w14:textId="56D28F72" w:rsidR="00336C92" w:rsidRDefault="00483358" w:rsidP="00336C92">
      <w:pPr>
        <w:pStyle w:val="ListParagraph"/>
        <w:spacing w:line="360" w:lineRule="auto"/>
        <w:rPr>
          <w:rFonts w:ascii="Times New Roman" w:hAnsi="Times New Roman" w:cs="Times New Roman"/>
          <w:sz w:val="24"/>
        </w:rPr>
      </w:pPr>
      <w:r w:rsidRPr="00483358">
        <w:rPr>
          <w:rFonts w:ascii="Times New Roman" w:hAnsi="Times New Roman" w:cs="Times New Roman"/>
          <w:sz w:val="24"/>
        </w:rPr>
        <w:t xml:space="preserve">Client </w:t>
      </w:r>
      <w:r>
        <w:rPr>
          <w:rFonts w:ascii="Times New Roman" w:hAnsi="Times New Roman" w:cs="Times New Roman"/>
          <w:sz w:val="24"/>
        </w:rPr>
        <w:t xml:space="preserve">column indicates that the test number is different from rest of the variables. Since an ID scaling is not appropriate, it is better to exclude this column while </w:t>
      </w:r>
      <w:r>
        <w:rPr>
          <w:rFonts w:ascii="Times New Roman" w:hAnsi="Times New Roman" w:cs="Times New Roman"/>
          <w:sz w:val="24"/>
        </w:rPr>
        <w:lastRenderedPageBreak/>
        <w:t>performing PCA. Except “Client” and “Agemate” all other observations in the data are the intelligence test results given to children they are in same scale so, I think scaling is not required (If we exclude “Client” and “Agemate”) for running PCA. But if we run principal factor analysis it will automatically scale the data.</w:t>
      </w:r>
    </w:p>
    <w:p w14:paraId="5C62F43E" w14:textId="77777777" w:rsidR="00483358" w:rsidRPr="00483358" w:rsidRDefault="00483358" w:rsidP="00336C92">
      <w:pPr>
        <w:pStyle w:val="ListParagraph"/>
        <w:spacing w:line="360" w:lineRule="auto"/>
        <w:rPr>
          <w:rFonts w:ascii="Times New Roman" w:hAnsi="Times New Roman" w:cs="Times New Roman"/>
          <w:sz w:val="24"/>
        </w:rPr>
      </w:pPr>
    </w:p>
    <w:p w14:paraId="778BE7AA" w14:textId="367827BC" w:rsidR="00235F58" w:rsidRPr="00483358" w:rsidRDefault="00235F58" w:rsidP="00483358">
      <w:pPr>
        <w:pStyle w:val="ListParagraph"/>
        <w:numPr>
          <w:ilvl w:val="0"/>
          <w:numId w:val="4"/>
        </w:numPr>
        <w:spacing w:line="360" w:lineRule="auto"/>
        <w:rPr>
          <w:rFonts w:ascii="Times New Roman" w:hAnsi="Times New Roman" w:cs="Times New Roman"/>
          <w:b/>
          <w:sz w:val="24"/>
        </w:rPr>
      </w:pPr>
      <w:r w:rsidRPr="00483358">
        <w:rPr>
          <w:rFonts w:ascii="Times New Roman" w:hAnsi="Times New Roman" w:cs="Times New Roman"/>
          <w:b/>
          <w:sz w:val="24"/>
        </w:rPr>
        <w:t xml:space="preserve">Run an initial </w:t>
      </w:r>
      <w:proofErr w:type="spellStart"/>
      <w:r w:rsidRPr="00483358">
        <w:rPr>
          <w:rFonts w:ascii="Times New Roman" w:hAnsi="Times New Roman" w:cs="Times New Roman"/>
          <w:b/>
          <w:sz w:val="24"/>
        </w:rPr>
        <w:t>corrplot</w:t>
      </w:r>
      <w:proofErr w:type="spellEnd"/>
      <w:r w:rsidRPr="00483358">
        <w:rPr>
          <w:rFonts w:ascii="Times New Roman" w:hAnsi="Times New Roman" w:cs="Times New Roman"/>
          <w:b/>
          <w:sz w:val="24"/>
        </w:rPr>
        <w:t xml:space="preserve"> and an initial PCA. Use the </w:t>
      </w:r>
      <w:proofErr w:type="spellStart"/>
      <w:r w:rsidRPr="00483358">
        <w:rPr>
          <w:rFonts w:ascii="Times New Roman" w:hAnsi="Times New Roman" w:cs="Times New Roman"/>
          <w:b/>
          <w:sz w:val="24"/>
        </w:rPr>
        <w:t>corrplot</w:t>
      </w:r>
      <w:proofErr w:type="spellEnd"/>
      <w:r w:rsidRPr="00483358">
        <w:rPr>
          <w:rFonts w:ascii="Times New Roman" w:hAnsi="Times New Roman" w:cs="Times New Roman"/>
          <w:b/>
          <w:sz w:val="24"/>
        </w:rPr>
        <w:t xml:space="preserve"> and a scree plot to determine the appropriate number of factors to extract.</w:t>
      </w:r>
    </w:p>
    <w:p w14:paraId="66D5E326" w14:textId="77777777" w:rsidR="00483358" w:rsidRDefault="00483358" w:rsidP="00483358">
      <w:pPr>
        <w:pStyle w:val="ListParagraph"/>
        <w:spacing w:line="360" w:lineRule="auto"/>
        <w:rPr>
          <w:rFonts w:ascii="Times New Roman" w:hAnsi="Times New Roman" w:cs="Times New Roman"/>
          <w:b/>
          <w:sz w:val="24"/>
        </w:rPr>
      </w:pPr>
    </w:p>
    <w:p w14:paraId="5B40D1A7" w14:textId="28ED6D0A" w:rsidR="00483358" w:rsidRDefault="00483358" w:rsidP="00483358">
      <w:pPr>
        <w:pStyle w:val="ListParagraph"/>
        <w:spacing w:line="360" w:lineRule="auto"/>
        <w:rPr>
          <w:rFonts w:ascii="Times New Roman" w:hAnsi="Times New Roman" w:cs="Times New Roman"/>
          <w:sz w:val="24"/>
        </w:rPr>
      </w:pPr>
      <w:r w:rsidRPr="00483358">
        <w:rPr>
          <w:rFonts w:ascii="Times New Roman" w:hAnsi="Times New Roman" w:cs="Times New Roman"/>
          <w:sz w:val="24"/>
        </w:rPr>
        <w:t>Computed the initial PCA and ran the correlation plot. The R-code and the outputs are shown below.</w:t>
      </w:r>
    </w:p>
    <w:p w14:paraId="377CDCBE" w14:textId="209521CA" w:rsidR="00483358" w:rsidRDefault="00483358" w:rsidP="00483358">
      <w:pPr>
        <w:pStyle w:val="ListParagraph"/>
        <w:spacing w:line="360" w:lineRule="auto"/>
        <w:jc w:val="center"/>
        <w:rPr>
          <w:rFonts w:ascii="Times New Roman" w:hAnsi="Times New Roman" w:cs="Times New Roman"/>
          <w:sz w:val="24"/>
        </w:rPr>
      </w:pPr>
      <w:r w:rsidRPr="00483358">
        <w:rPr>
          <w:rFonts w:ascii="Times New Roman" w:hAnsi="Times New Roman" w:cs="Times New Roman"/>
          <w:noProof/>
          <w:sz w:val="24"/>
        </w:rPr>
        <w:drawing>
          <wp:inline distT="0" distB="0" distL="0" distR="0" wp14:anchorId="143DF929" wp14:editId="3A811D40">
            <wp:extent cx="5644254" cy="271506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7290" cy="2716525"/>
                    </a:xfrm>
                    <a:prstGeom prst="rect">
                      <a:avLst/>
                    </a:prstGeom>
                  </pic:spPr>
                </pic:pic>
              </a:graphicData>
            </a:graphic>
          </wp:inline>
        </w:drawing>
      </w:r>
    </w:p>
    <w:p w14:paraId="25E81278" w14:textId="3F77C9A1" w:rsidR="00483358" w:rsidRDefault="00483358" w:rsidP="00483358">
      <w:pPr>
        <w:pStyle w:val="ListParagraph"/>
        <w:spacing w:line="360" w:lineRule="auto"/>
        <w:jc w:val="center"/>
        <w:rPr>
          <w:rFonts w:ascii="Times New Roman" w:hAnsi="Times New Roman" w:cs="Times New Roman"/>
          <w:sz w:val="24"/>
        </w:rPr>
      </w:pPr>
      <w:r w:rsidRPr="00483358">
        <w:rPr>
          <w:rFonts w:ascii="Times New Roman" w:hAnsi="Times New Roman" w:cs="Times New Roman"/>
          <w:noProof/>
          <w:sz w:val="24"/>
        </w:rPr>
        <w:drawing>
          <wp:inline distT="0" distB="0" distL="0" distR="0" wp14:anchorId="717EEA92" wp14:editId="59EE0FC6">
            <wp:extent cx="4888523" cy="2304605"/>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1270" cy="2310614"/>
                    </a:xfrm>
                    <a:prstGeom prst="rect">
                      <a:avLst/>
                    </a:prstGeom>
                  </pic:spPr>
                </pic:pic>
              </a:graphicData>
            </a:graphic>
          </wp:inline>
        </w:drawing>
      </w:r>
    </w:p>
    <w:p w14:paraId="1CDFFF5D" w14:textId="1809A0AE" w:rsidR="00483358" w:rsidRDefault="00483358" w:rsidP="00483358">
      <w:pPr>
        <w:pStyle w:val="ListParagraph"/>
        <w:spacing w:line="360" w:lineRule="auto"/>
        <w:rPr>
          <w:rFonts w:ascii="Times New Roman" w:hAnsi="Times New Roman" w:cs="Times New Roman"/>
          <w:sz w:val="24"/>
        </w:rPr>
      </w:pPr>
      <w:r>
        <w:rPr>
          <w:rFonts w:ascii="Times New Roman" w:hAnsi="Times New Roman" w:cs="Times New Roman"/>
          <w:sz w:val="24"/>
        </w:rPr>
        <w:lastRenderedPageBreak/>
        <w:t xml:space="preserve">From the above tables we can infer that the first component captured 98% of variance. This is because there is large variance in “Client”. The </w:t>
      </w:r>
      <w:proofErr w:type="spellStart"/>
      <w:r>
        <w:rPr>
          <w:rFonts w:ascii="Times New Roman" w:hAnsi="Times New Roman" w:cs="Times New Roman"/>
          <w:sz w:val="24"/>
        </w:rPr>
        <w:t>screeplot</w:t>
      </w:r>
      <w:proofErr w:type="spellEnd"/>
      <w:r>
        <w:rPr>
          <w:rFonts w:ascii="Times New Roman" w:hAnsi="Times New Roman" w:cs="Times New Roman"/>
          <w:sz w:val="24"/>
        </w:rPr>
        <w:t xml:space="preserve"> indicates the same. Next, I run </w:t>
      </w:r>
      <w:proofErr w:type="spellStart"/>
      <w:r w:rsidR="00C860D3">
        <w:rPr>
          <w:rFonts w:ascii="Times New Roman" w:hAnsi="Times New Roman" w:cs="Times New Roman"/>
          <w:sz w:val="24"/>
        </w:rPr>
        <w:t>corrplot</w:t>
      </w:r>
      <w:proofErr w:type="spellEnd"/>
      <w:r w:rsidR="00C860D3">
        <w:rPr>
          <w:rFonts w:ascii="Times New Roman" w:hAnsi="Times New Roman" w:cs="Times New Roman"/>
          <w:sz w:val="24"/>
        </w:rPr>
        <w:t xml:space="preserve"> and calculated the column sums from correlation test matrix to find the appropriate number of factors.</w:t>
      </w:r>
    </w:p>
    <w:p w14:paraId="38EDDB7A" w14:textId="7D592F5B" w:rsidR="00C860D3" w:rsidRDefault="00C860D3" w:rsidP="00483358">
      <w:pPr>
        <w:pStyle w:val="ListParagraph"/>
        <w:spacing w:line="360" w:lineRule="auto"/>
        <w:rPr>
          <w:rFonts w:ascii="Times New Roman" w:hAnsi="Times New Roman" w:cs="Times New Roman"/>
          <w:sz w:val="24"/>
        </w:rPr>
      </w:pPr>
      <w:r>
        <w:rPr>
          <w:rFonts w:ascii="Times New Roman" w:hAnsi="Times New Roman" w:cs="Times New Roman"/>
          <w:sz w:val="24"/>
        </w:rPr>
        <w:t xml:space="preserve">From the below </w:t>
      </w:r>
      <w:proofErr w:type="spellStart"/>
      <w:r>
        <w:rPr>
          <w:rFonts w:ascii="Times New Roman" w:hAnsi="Times New Roman" w:cs="Times New Roman"/>
          <w:sz w:val="24"/>
        </w:rPr>
        <w:t>corrplot</w:t>
      </w:r>
      <w:proofErr w:type="spellEnd"/>
      <w:r>
        <w:rPr>
          <w:rFonts w:ascii="Times New Roman" w:hAnsi="Times New Roman" w:cs="Times New Roman"/>
          <w:sz w:val="24"/>
        </w:rPr>
        <w:t xml:space="preserve"> we can observe that there are two groups and “Client”, “Agemate” and “coding” are uncorrelated with others. I run the </w:t>
      </w:r>
      <w:proofErr w:type="spellStart"/>
      <w:r>
        <w:rPr>
          <w:rFonts w:ascii="Times New Roman" w:hAnsi="Times New Roman" w:cs="Times New Roman"/>
          <w:sz w:val="24"/>
        </w:rPr>
        <w:t>corrtest</w:t>
      </w:r>
      <w:proofErr w:type="spellEnd"/>
      <w:r>
        <w:rPr>
          <w:rFonts w:ascii="Times New Roman" w:hAnsi="Times New Roman" w:cs="Times New Roman"/>
          <w:sz w:val="24"/>
        </w:rPr>
        <w:t xml:space="preserve"> and calculated the column sums to get the exact factors.</w:t>
      </w:r>
    </w:p>
    <w:p w14:paraId="6C745DFD" w14:textId="541ACA77" w:rsidR="00C860D3" w:rsidRDefault="00C860D3" w:rsidP="00C860D3">
      <w:pPr>
        <w:pStyle w:val="ListParagraph"/>
        <w:spacing w:line="360" w:lineRule="auto"/>
        <w:jc w:val="center"/>
        <w:rPr>
          <w:rFonts w:ascii="Times New Roman" w:hAnsi="Times New Roman" w:cs="Times New Roman"/>
          <w:sz w:val="24"/>
        </w:rPr>
      </w:pPr>
      <w:r w:rsidRPr="00C860D3">
        <w:rPr>
          <w:rFonts w:ascii="Times New Roman" w:hAnsi="Times New Roman" w:cs="Times New Roman"/>
          <w:noProof/>
          <w:sz w:val="24"/>
        </w:rPr>
        <w:drawing>
          <wp:inline distT="0" distB="0" distL="0" distR="0" wp14:anchorId="22D61EA2" wp14:editId="2339C44B">
            <wp:extent cx="3699803" cy="8825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6389" cy="886524"/>
                    </a:xfrm>
                    <a:prstGeom prst="rect">
                      <a:avLst/>
                    </a:prstGeom>
                  </pic:spPr>
                </pic:pic>
              </a:graphicData>
            </a:graphic>
          </wp:inline>
        </w:drawing>
      </w:r>
    </w:p>
    <w:p w14:paraId="2986F518" w14:textId="4A6F260F" w:rsidR="00C860D3" w:rsidRDefault="00C860D3" w:rsidP="00C860D3">
      <w:pPr>
        <w:pStyle w:val="ListParagraph"/>
        <w:spacing w:line="360" w:lineRule="auto"/>
        <w:jc w:val="center"/>
        <w:rPr>
          <w:rFonts w:ascii="Times New Roman" w:hAnsi="Times New Roman" w:cs="Times New Roman"/>
          <w:sz w:val="24"/>
        </w:rPr>
      </w:pPr>
      <w:r w:rsidRPr="00C860D3">
        <w:rPr>
          <w:rFonts w:ascii="Times New Roman" w:hAnsi="Times New Roman" w:cs="Times New Roman"/>
          <w:noProof/>
          <w:sz w:val="24"/>
        </w:rPr>
        <w:drawing>
          <wp:inline distT="0" distB="0" distL="0" distR="0" wp14:anchorId="2513DA1A" wp14:editId="7835C30D">
            <wp:extent cx="4487594" cy="3479624"/>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3589" cy="3484273"/>
                    </a:xfrm>
                    <a:prstGeom prst="rect">
                      <a:avLst/>
                    </a:prstGeom>
                  </pic:spPr>
                </pic:pic>
              </a:graphicData>
            </a:graphic>
          </wp:inline>
        </w:drawing>
      </w:r>
    </w:p>
    <w:p w14:paraId="7A2C2864" w14:textId="176AD668" w:rsidR="00C860D3" w:rsidRDefault="00C860D3" w:rsidP="00C860D3">
      <w:pPr>
        <w:pStyle w:val="ListParagraph"/>
        <w:spacing w:line="360" w:lineRule="auto"/>
        <w:jc w:val="center"/>
        <w:rPr>
          <w:rFonts w:ascii="Times New Roman" w:hAnsi="Times New Roman" w:cs="Times New Roman"/>
          <w:sz w:val="24"/>
        </w:rPr>
      </w:pPr>
      <w:r w:rsidRPr="00C860D3">
        <w:rPr>
          <w:rFonts w:ascii="Times New Roman" w:hAnsi="Times New Roman" w:cs="Times New Roman"/>
          <w:noProof/>
          <w:sz w:val="24"/>
        </w:rPr>
        <w:drawing>
          <wp:inline distT="0" distB="0" distL="0" distR="0" wp14:anchorId="78B00921" wp14:editId="16FDAE9C">
            <wp:extent cx="5930196" cy="73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4374" cy="748072"/>
                    </a:xfrm>
                    <a:prstGeom prst="rect">
                      <a:avLst/>
                    </a:prstGeom>
                  </pic:spPr>
                </pic:pic>
              </a:graphicData>
            </a:graphic>
          </wp:inline>
        </w:drawing>
      </w:r>
    </w:p>
    <w:p w14:paraId="1D2056F6" w14:textId="77777777" w:rsidR="00C860D3" w:rsidRDefault="00C860D3" w:rsidP="00C860D3">
      <w:pPr>
        <w:pStyle w:val="ListParagraph"/>
        <w:spacing w:line="360" w:lineRule="auto"/>
        <w:rPr>
          <w:rFonts w:ascii="Times New Roman" w:hAnsi="Times New Roman" w:cs="Times New Roman"/>
          <w:sz w:val="24"/>
        </w:rPr>
      </w:pPr>
    </w:p>
    <w:p w14:paraId="064C06AE" w14:textId="4B1ADF56" w:rsidR="00483358" w:rsidRPr="00C860D3" w:rsidRDefault="00C860D3" w:rsidP="00C860D3">
      <w:pPr>
        <w:pStyle w:val="ListParagraph"/>
        <w:spacing w:line="360" w:lineRule="auto"/>
        <w:rPr>
          <w:rFonts w:ascii="Times New Roman" w:hAnsi="Times New Roman" w:cs="Times New Roman"/>
          <w:sz w:val="24"/>
        </w:rPr>
      </w:pPr>
      <w:r>
        <w:rPr>
          <w:rFonts w:ascii="Times New Roman" w:hAnsi="Times New Roman" w:cs="Times New Roman"/>
          <w:sz w:val="24"/>
        </w:rPr>
        <w:t>From the column sums it is evident that the “Client”, “Agemate” and “Coding” are uncorrelated and “</w:t>
      </w:r>
      <w:proofErr w:type="spellStart"/>
      <w:r>
        <w:rPr>
          <w:rFonts w:ascii="Times New Roman" w:hAnsi="Times New Roman" w:cs="Times New Roman"/>
          <w:sz w:val="24"/>
        </w:rPr>
        <w:t>Simil</w:t>
      </w:r>
      <w:proofErr w:type="spellEnd"/>
      <w:r>
        <w:rPr>
          <w:rFonts w:ascii="Times New Roman" w:hAnsi="Times New Roman" w:cs="Times New Roman"/>
          <w:sz w:val="24"/>
        </w:rPr>
        <w:t xml:space="preserve">” is correlated with most of the variables. So, we can </w:t>
      </w:r>
      <w:r>
        <w:rPr>
          <w:rFonts w:ascii="Times New Roman" w:hAnsi="Times New Roman" w:cs="Times New Roman"/>
          <w:sz w:val="24"/>
        </w:rPr>
        <w:lastRenderedPageBreak/>
        <w:t>exclude these variables and perform the analysis. Now there will be 9 optimal number of factors.</w:t>
      </w:r>
    </w:p>
    <w:p w14:paraId="2D6C8CCC" w14:textId="198A58E9" w:rsidR="00235F58" w:rsidRDefault="00235F58" w:rsidP="00C860D3">
      <w:pPr>
        <w:pStyle w:val="ListParagraph"/>
        <w:numPr>
          <w:ilvl w:val="0"/>
          <w:numId w:val="4"/>
        </w:numPr>
        <w:spacing w:line="360" w:lineRule="auto"/>
        <w:rPr>
          <w:rFonts w:ascii="Times New Roman" w:hAnsi="Times New Roman" w:cs="Times New Roman"/>
          <w:b/>
          <w:sz w:val="24"/>
        </w:rPr>
      </w:pPr>
      <w:r w:rsidRPr="00C860D3">
        <w:rPr>
          <w:rFonts w:ascii="Times New Roman" w:hAnsi="Times New Roman" w:cs="Times New Roman"/>
          <w:b/>
          <w:sz w:val="24"/>
        </w:rPr>
        <w:t>Are there any variables that will likely be single-variable factors? Explain.</w:t>
      </w:r>
    </w:p>
    <w:p w14:paraId="6B81B13E" w14:textId="77777777" w:rsidR="004649F4" w:rsidRDefault="004649F4" w:rsidP="004649F4">
      <w:pPr>
        <w:pStyle w:val="ListParagraph"/>
        <w:spacing w:line="360" w:lineRule="auto"/>
        <w:rPr>
          <w:rFonts w:ascii="Times New Roman" w:hAnsi="Times New Roman" w:cs="Times New Roman"/>
          <w:b/>
          <w:sz w:val="24"/>
        </w:rPr>
      </w:pPr>
    </w:p>
    <w:p w14:paraId="2877B8A5" w14:textId="47E78FF4" w:rsidR="005C1F42" w:rsidRPr="00BA3838" w:rsidRDefault="00BA3838" w:rsidP="005C1F42">
      <w:pPr>
        <w:pStyle w:val="ListParagraph"/>
        <w:spacing w:line="360" w:lineRule="auto"/>
        <w:rPr>
          <w:rFonts w:ascii="Times New Roman" w:hAnsi="Times New Roman" w:cs="Times New Roman"/>
          <w:bCs/>
          <w:sz w:val="24"/>
        </w:rPr>
      </w:pPr>
      <w:r w:rsidRPr="00BA3838">
        <w:rPr>
          <w:rFonts w:ascii="Times New Roman" w:hAnsi="Times New Roman" w:cs="Times New Roman"/>
          <w:bCs/>
          <w:sz w:val="24"/>
        </w:rPr>
        <w:t>The highest</w:t>
      </w:r>
      <w:r>
        <w:rPr>
          <w:rFonts w:ascii="Times New Roman" w:hAnsi="Times New Roman" w:cs="Times New Roman"/>
          <w:bCs/>
          <w:sz w:val="24"/>
        </w:rPr>
        <w:t xml:space="preserve"> PC1 are Client with 9.99, Comp 9.57, </w:t>
      </w:r>
      <w:proofErr w:type="spellStart"/>
      <w:r>
        <w:rPr>
          <w:rFonts w:ascii="Times New Roman" w:hAnsi="Times New Roman" w:cs="Times New Roman"/>
          <w:bCs/>
          <w:sz w:val="24"/>
        </w:rPr>
        <w:t>PictComp</w:t>
      </w:r>
      <w:proofErr w:type="spellEnd"/>
      <w:r>
        <w:rPr>
          <w:rFonts w:ascii="Times New Roman" w:hAnsi="Times New Roman" w:cs="Times New Roman"/>
          <w:bCs/>
          <w:sz w:val="24"/>
        </w:rPr>
        <w:t xml:space="preserve"> 6.40, and </w:t>
      </w:r>
      <w:r w:rsidR="004649F4">
        <w:rPr>
          <w:rFonts w:ascii="Times New Roman" w:hAnsi="Times New Roman" w:cs="Times New Roman"/>
          <w:bCs/>
          <w:sz w:val="24"/>
        </w:rPr>
        <w:t>Parang 6.70. The highest PC2 are Comp is 0.40. The Lowest PC1 is info with -1.25, Agemate with -1.25 and Coding of -2.66. The Lowest for PC2 Coding is 0.04, Agemate 0.01.</w:t>
      </w:r>
    </w:p>
    <w:p w14:paraId="60F6BE82" w14:textId="77777777" w:rsidR="00C860D3" w:rsidRPr="00C860D3" w:rsidRDefault="00C860D3" w:rsidP="00C860D3">
      <w:pPr>
        <w:spacing w:line="360" w:lineRule="auto"/>
        <w:rPr>
          <w:rFonts w:ascii="Times New Roman" w:hAnsi="Times New Roman" w:cs="Times New Roman"/>
          <w:b/>
          <w:sz w:val="24"/>
        </w:rPr>
      </w:pPr>
    </w:p>
    <w:p w14:paraId="28AD8101" w14:textId="31E6D88B" w:rsidR="00C860D3" w:rsidRDefault="00235F58" w:rsidP="00C860D3">
      <w:pPr>
        <w:pStyle w:val="ListParagraph"/>
        <w:numPr>
          <w:ilvl w:val="0"/>
          <w:numId w:val="4"/>
        </w:numPr>
        <w:spacing w:line="360" w:lineRule="auto"/>
        <w:rPr>
          <w:rFonts w:ascii="Times New Roman" w:hAnsi="Times New Roman" w:cs="Times New Roman"/>
          <w:b/>
          <w:sz w:val="24"/>
        </w:rPr>
      </w:pPr>
      <w:r w:rsidRPr="00C860D3">
        <w:rPr>
          <w:rFonts w:ascii="Times New Roman" w:hAnsi="Times New Roman" w:cs="Times New Roman"/>
          <w:b/>
          <w:sz w:val="24"/>
        </w:rPr>
        <w:t>Run a Principal Factor Analysis with VARIMAX rotation and report the loadings with a cutoff of</w:t>
      </w:r>
      <w:r w:rsidR="00B42A12" w:rsidRPr="00C860D3">
        <w:rPr>
          <w:rFonts w:ascii="Times New Roman" w:hAnsi="Times New Roman" w:cs="Times New Roman"/>
          <w:b/>
          <w:sz w:val="24"/>
        </w:rPr>
        <w:t xml:space="preserve"> 0</w:t>
      </w:r>
      <w:r w:rsidRPr="00C860D3">
        <w:rPr>
          <w:rFonts w:ascii="Times New Roman" w:hAnsi="Times New Roman" w:cs="Times New Roman"/>
          <w:b/>
          <w:sz w:val="24"/>
        </w:rPr>
        <w:t>.4</w:t>
      </w:r>
      <w:r w:rsidR="00B42A12" w:rsidRPr="00C860D3">
        <w:rPr>
          <w:rFonts w:ascii="Times New Roman" w:hAnsi="Times New Roman" w:cs="Times New Roman"/>
          <w:b/>
          <w:sz w:val="24"/>
        </w:rPr>
        <w:t>. How clean are the variable separations? Give</w:t>
      </w:r>
      <w:r w:rsidRPr="00C860D3">
        <w:rPr>
          <w:rFonts w:ascii="Times New Roman" w:hAnsi="Times New Roman" w:cs="Times New Roman"/>
          <w:b/>
          <w:sz w:val="24"/>
        </w:rPr>
        <w:t xml:space="preserve"> a name to each</w:t>
      </w:r>
      <w:r w:rsidR="00B42A12" w:rsidRPr="00C860D3">
        <w:rPr>
          <w:rFonts w:ascii="Times New Roman" w:hAnsi="Times New Roman" w:cs="Times New Roman"/>
          <w:b/>
          <w:sz w:val="24"/>
        </w:rPr>
        <w:t xml:space="preserve"> factor</w:t>
      </w:r>
      <w:r w:rsidRPr="00C860D3">
        <w:rPr>
          <w:rFonts w:ascii="Times New Roman" w:hAnsi="Times New Roman" w:cs="Times New Roman"/>
          <w:b/>
          <w:sz w:val="24"/>
        </w:rPr>
        <w:t>.</w:t>
      </w:r>
    </w:p>
    <w:p w14:paraId="3AC498B3" w14:textId="77777777" w:rsidR="00C860D3" w:rsidRPr="00C860D3" w:rsidRDefault="00C860D3" w:rsidP="00C860D3">
      <w:pPr>
        <w:pStyle w:val="ListParagraph"/>
        <w:rPr>
          <w:rFonts w:ascii="Times New Roman" w:hAnsi="Times New Roman" w:cs="Times New Roman"/>
          <w:b/>
          <w:sz w:val="24"/>
        </w:rPr>
      </w:pPr>
    </w:p>
    <w:p w14:paraId="000E2C42" w14:textId="77777777" w:rsidR="00C860D3" w:rsidRPr="00C860D3" w:rsidRDefault="00C860D3" w:rsidP="00C860D3">
      <w:pPr>
        <w:pStyle w:val="ListParagraph"/>
        <w:spacing w:line="360" w:lineRule="auto"/>
        <w:rPr>
          <w:rFonts w:ascii="Times New Roman" w:hAnsi="Times New Roman" w:cs="Times New Roman"/>
          <w:b/>
          <w:sz w:val="24"/>
        </w:rPr>
      </w:pPr>
    </w:p>
    <w:p w14:paraId="4B205E02" w14:textId="1C1ECFBD" w:rsidR="00C860D3" w:rsidRDefault="00C860D3" w:rsidP="00C860D3">
      <w:pPr>
        <w:pStyle w:val="ListParagraph"/>
        <w:spacing w:line="360" w:lineRule="auto"/>
        <w:rPr>
          <w:rFonts w:ascii="Times New Roman" w:hAnsi="Times New Roman" w:cs="Times New Roman"/>
          <w:sz w:val="24"/>
        </w:rPr>
      </w:pPr>
      <w:r w:rsidRPr="00C860D3">
        <w:rPr>
          <w:rFonts w:ascii="Times New Roman" w:hAnsi="Times New Roman" w:cs="Times New Roman"/>
          <w:sz w:val="24"/>
        </w:rPr>
        <w:t>Five components are required</w:t>
      </w:r>
      <w:r>
        <w:rPr>
          <w:rFonts w:ascii="Times New Roman" w:hAnsi="Times New Roman" w:cs="Times New Roman"/>
          <w:sz w:val="24"/>
        </w:rPr>
        <w:t xml:space="preserve"> </w:t>
      </w:r>
      <w:r w:rsidR="00146483">
        <w:rPr>
          <w:rFonts w:ascii="Times New Roman" w:hAnsi="Times New Roman" w:cs="Times New Roman"/>
          <w:sz w:val="24"/>
        </w:rPr>
        <w:t>to get 79% of variance so, I computed PFA with 5 factors, with VARIMAX and then reported the loading with a cut-off 0.4.</w:t>
      </w:r>
    </w:p>
    <w:p w14:paraId="6514432D" w14:textId="6AC3847E" w:rsidR="00146483" w:rsidRDefault="00146483" w:rsidP="00146483">
      <w:pPr>
        <w:pStyle w:val="ListParagraph"/>
        <w:spacing w:line="360" w:lineRule="auto"/>
        <w:jc w:val="center"/>
        <w:rPr>
          <w:rFonts w:ascii="Times New Roman" w:hAnsi="Times New Roman" w:cs="Times New Roman"/>
          <w:sz w:val="24"/>
        </w:rPr>
      </w:pPr>
      <w:r w:rsidRPr="00146483">
        <w:rPr>
          <w:rFonts w:ascii="Times New Roman" w:hAnsi="Times New Roman" w:cs="Times New Roman"/>
          <w:noProof/>
          <w:sz w:val="24"/>
        </w:rPr>
        <w:drawing>
          <wp:inline distT="0" distB="0" distL="0" distR="0" wp14:anchorId="69BECA36" wp14:editId="3C100887">
            <wp:extent cx="4790049" cy="342550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2774" cy="3434600"/>
                    </a:xfrm>
                    <a:prstGeom prst="rect">
                      <a:avLst/>
                    </a:prstGeom>
                  </pic:spPr>
                </pic:pic>
              </a:graphicData>
            </a:graphic>
          </wp:inline>
        </w:drawing>
      </w:r>
    </w:p>
    <w:p w14:paraId="4E23EB6C" w14:textId="00EF04E8" w:rsidR="00146483" w:rsidRDefault="00146483" w:rsidP="00146483">
      <w:pPr>
        <w:pStyle w:val="ListParagraph"/>
        <w:spacing w:line="360" w:lineRule="auto"/>
        <w:rPr>
          <w:rFonts w:ascii="Times New Roman" w:hAnsi="Times New Roman" w:cs="Times New Roman"/>
          <w:sz w:val="24"/>
        </w:rPr>
      </w:pPr>
    </w:p>
    <w:p w14:paraId="6C9BEE9A" w14:textId="717985FE" w:rsidR="00146483" w:rsidRPr="00C860D3" w:rsidRDefault="00146483" w:rsidP="00146483">
      <w:pPr>
        <w:pStyle w:val="ListParagraph"/>
        <w:spacing w:line="360" w:lineRule="auto"/>
        <w:rPr>
          <w:rFonts w:ascii="Times New Roman" w:hAnsi="Times New Roman" w:cs="Times New Roman"/>
          <w:sz w:val="24"/>
        </w:rPr>
      </w:pPr>
      <w:r>
        <w:rPr>
          <w:rFonts w:ascii="Times New Roman" w:hAnsi="Times New Roman" w:cs="Times New Roman"/>
          <w:sz w:val="24"/>
        </w:rPr>
        <w:lastRenderedPageBreak/>
        <w:t>After performing PFA the components are easy to interpret when compared with previous one. RC1 represents the students who performed well in Comprehension and Arithmetic. RC2 represents Design and Assemble. RC3 represents Comprehension and Assemble. RC4 represents Digit span and RC5 represents the Comprehension and Puzzle.</w:t>
      </w:r>
    </w:p>
    <w:p w14:paraId="67DD9957" w14:textId="19E30B73" w:rsidR="00235F58" w:rsidRPr="00146483" w:rsidRDefault="00235F58" w:rsidP="00146483">
      <w:pPr>
        <w:pStyle w:val="ListParagraph"/>
        <w:numPr>
          <w:ilvl w:val="0"/>
          <w:numId w:val="4"/>
        </w:numPr>
        <w:spacing w:line="360" w:lineRule="auto"/>
        <w:rPr>
          <w:rFonts w:ascii="Times New Roman" w:hAnsi="Times New Roman" w:cs="Times New Roman"/>
          <w:b/>
          <w:sz w:val="24"/>
        </w:rPr>
      </w:pPr>
      <w:r w:rsidRPr="00146483">
        <w:rPr>
          <w:rFonts w:ascii="Times New Roman" w:hAnsi="Times New Roman" w:cs="Times New Roman"/>
          <w:b/>
          <w:sz w:val="24"/>
        </w:rPr>
        <w:t>Run a Common Factor Analysis (exploratory) and compare the loadings to those of the principal</w:t>
      </w:r>
      <w:r w:rsidR="00994730" w:rsidRPr="00146483">
        <w:rPr>
          <w:rFonts w:ascii="Times New Roman" w:hAnsi="Times New Roman" w:cs="Times New Roman"/>
          <w:b/>
          <w:sz w:val="24"/>
        </w:rPr>
        <w:t xml:space="preserve"> </w:t>
      </w:r>
      <w:r w:rsidRPr="00146483">
        <w:rPr>
          <w:rFonts w:ascii="Times New Roman" w:hAnsi="Times New Roman" w:cs="Times New Roman"/>
          <w:b/>
          <w:sz w:val="24"/>
        </w:rPr>
        <w:t>factor analysis. Note any significant differences and explain how they affect the factors practically.</w:t>
      </w:r>
    </w:p>
    <w:p w14:paraId="5E1655B6" w14:textId="77777777" w:rsidR="00146483" w:rsidRDefault="00146483" w:rsidP="00146483">
      <w:pPr>
        <w:pStyle w:val="ListParagraph"/>
        <w:spacing w:line="360" w:lineRule="auto"/>
        <w:rPr>
          <w:rFonts w:ascii="Times New Roman" w:hAnsi="Times New Roman" w:cs="Times New Roman"/>
          <w:b/>
          <w:sz w:val="24"/>
        </w:rPr>
      </w:pPr>
    </w:p>
    <w:p w14:paraId="7E7325B2" w14:textId="229D59C4" w:rsidR="00146483" w:rsidRDefault="00146483" w:rsidP="00146483">
      <w:pPr>
        <w:pStyle w:val="ListParagraph"/>
        <w:spacing w:line="360" w:lineRule="auto"/>
        <w:rPr>
          <w:rFonts w:ascii="Times New Roman" w:hAnsi="Times New Roman" w:cs="Times New Roman"/>
          <w:sz w:val="24"/>
        </w:rPr>
      </w:pPr>
      <w:r w:rsidRPr="00146483">
        <w:rPr>
          <w:rFonts w:ascii="Times New Roman" w:hAnsi="Times New Roman" w:cs="Times New Roman"/>
          <w:sz w:val="24"/>
        </w:rPr>
        <w:t>Computed common factor</w:t>
      </w:r>
      <w:r>
        <w:rPr>
          <w:rFonts w:ascii="Times New Roman" w:hAnsi="Times New Roman" w:cs="Times New Roman"/>
          <w:sz w:val="24"/>
        </w:rPr>
        <w:t xml:space="preserve"> analysis with five factors and displayed the loadings with cut-off 0.4. The R-Code and outputs are shown below,</w:t>
      </w:r>
    </w:p>
    <w:p w14:paraId="1502AC6C" w14:textId="378154F8" w:rsidR="00146483" w:rsidRDefault="00146483" w:rsidP="00146483">
      <w:pPr>
        <w:pStyle w:val="ListParagraph"/>
        <w:spacing w:line="360" w:lineRule="auto"/>
        <w:jc w:val="center"/>
        <w:rPr>
          <w:rFonts w:ascii="Times New Roman" w:hAnsi="Times New Roman" w:cs="Times New Roman"/>
          <w:sz w:val="24"/>
        </w:rPr>
      </w:pPr>
      <w:r w:rsidRPr="00146483">
        <w:rPr>
          <w:rFonts w:ascii="Times New Roman" w:hAnsi="Times New Roman" w:cs="Times New Roman"/>
          <w:noProof/>
          <w:sz w:val="24"/>
        </w:rPr>
        <w:drawing>
          <wp:inline distT="0" distB="0" distL="0" distR="0" wp14:anchorId="77A5720D" wp14:editId="06A888A2">
            <wp:extent cx="4128868" cy="249804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9300" cy="2528558"/>
                    </a:xfrm>
                    <a:prstGeom prst="rect">
                      <a:avLst/>
                    </a:prstGeom>
                  </pic:spPr>
                </pic:pic>
              </a:graphicData>
            </a:graphic>
          </wp:inline>
        </w:drawing>
      </w:r>
    </w:p>
    <w:p w14:paraId="03D5AE05" w14:textId="289D78C9" w:rsidR="00146483" w:rsidRDefault="00146483" w:rsidP="00146483">
      <w:pPr>
        <w:pStyle w:val="ListParagraph"/>
        <w:spacing w:line="360" w:lineRule="auto"/>
        <w:jc w:val="center"/>
        <w:rPr>
          <w:rFonts w:ascii="Times New Roman" w:hAnsi="Times New Roman" w:cs="Times New Roman"/>
          <w:sz w:val="24"/>
        </w:rPr>
      </w:pPr>
      <w:r w:rsidRPr="00146483">
        <w:rPr>
          <w:rFonts w:ascii="Times New Roman" w:hAnsi="Times New Roman" w:cs="Times New Roman"/>
          <w:noProof/>
          <w:sz w:val="24"/>
        </w:rPr>
        <w:lastRenderedPageBreak/>
        <w:drawing>
          <wp:inline distT="0" distB="0" distL="0" distR="0" wp14:anchorId="3C2F72D0" wp14:editId="756C66CC">
            <wp:extent cx="4255017" cy="298235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1118" cy="2993636"/>
                    </a:xfrm>
                    <a:prstGeom prst="rect">
                      <a:avLst/>
                    </a:prstGeom>
                  </pic:spPr>
                </pic:pic>
              </a:graphicData>
            </a:graphic>
          </wp:inline>
        </w:drawing>
      </w:r>
    </w:p>
    <w:p w14:paraId="5AB0A99A" w14:textId="77777777" w:rsidR="00146483" w:rsidRDefault="00146483" w:rsidP="00146483">
      <w:pPr>
        <w:pStyle w:val="ListParagraph"/>
        <w:spacing w:line="360" w:lineRule="auto"/>
        <w:rPr>
          <w:rFonts w:ascii="Times New Roman" w:hAnsi="Times New Roman" w:cs="Times New Roman"/>
          <w:sz w:val="24"/>
        </w:rPr>
      </w:pPr>
    </w:p>
    <w:p w14:paraId="263C01F8" w14:textId="2CDC84A2" w:rsidR="00146483" w:rsidRPr="00146483" w:rsidRDefault="00146483" w:rsidP="00146483">
      <w:pPr>
        <w:pStyle w:val="ListParagraph"/>
        <w:spacing w:line="360" w:lineRule="auto"/>
        <w:rPr>
          <w:rFonts w:ascii="Times New Roman" w:hAnsi="Times New Roman" w:cs="Times New Roman"/>
          <w:sz w:val="24"/>
        </w:rPr>
      </w:pPr>
      <w:r>
        <w:rPr>
          <w:rFonts w:ascii="Times New Roman" w:hAnsi="Times New Roman" w:cs="Times New Roman"/>
          <w:sz w:val="24"/>
        </w:rPr>
        <w:t>W</w:t>
      </w:r>
      <w:r w:rsidR="00B23053">
        <w:rPr>
          <w:rFonts w:ascii="Times New Roman" w:hAnsi="Times New Roman" w:cs="Times New Roman"/>
          <w:sz w:val="24"/>
        </w:rPr>
        <w:t xml:space="preserve">hen we compare the loadings of principal and common factor analysis, the ability to interpret the components is improved for CFA. The difference is in factor 1 </w:t>
      </w:r>
      <w:proofErr w:type="spellStart"/>
      <w:r w:rsidR="00B23053">
        <w:rPr>
          <w:rFonts w:ascii="Times New Roman" w:hAnsi="Times New Roman" w:cs="Times New Roman"/>
          <w:sz w:val="24"/>
        </w:rPr>
        <w:t>Arith</w:t>
      </w:r>
      <w:proofErr w:type="spellEnd"/>
      <w:r w:rsidR="00B23053">
        <w:rPr>
          <w:rFonts w:ascii="Times New Roman" w:hAnsi="Times New Roman" w:cs="Times New Roman"/>
          <w:sz w:val="24"/>
        </w:rPr>
        <w:t xml:space="preserve"> has low loading factor1 which indicates that the student are good at vocabulary. Comp, </w:t>
      </w:r>
      <w:proofErr w:type="spellStart"/>
      <w:r w:rsidR="00B23053">
        <w:rPr>
          <w:rFonts w:ascii="Times New Roman" w:hAnsi="Times New Roman" w:cs="Times New Roman"/>
          <w:sz w:val="24"/>
        </w:rPr>
        <w:t>pictcomp</w:t>
      </w:r>
      <w:proofErr w:type="spellEnd"/>
      <w:r w:rsidR="00B23053">
        <w:rPr>
          <w:rFonts w:ascii="Times New Roman" w:hAnsi="Times New Roman" w:cs="Times New Roman"/>
          <w:sz w:val="24"/>
        </w:rPr>
        <w:t xml:space="preserve"> are added in factor2. Arithmetic, Parang and Info has the highest loadings in Factors 3, 4 and 5 respectively. In PCA the cumulative variance is not linear. In CFA, the cumulative variance is linear and 61% of variance is captured by five factors.</w:t>
      </w:r>
    </w:p>
    <w:p w14:paraId="3F385A97" w14:textId="77777777" w:rsidR="00A43A5A" w:rsidRPr="00A43A5A" w:rsidRDefault="00A43A5A">
      <w:pPr>
        <w:spacing w:line="360" w:lineRule="auto"/>
        <w:rPr>
          <w:rFonts w:ascii="Times New Roman" w:hAnsi="Times New Roman" w:cs="Times New Roman"/>
          <w:b/>
          <w:sz w:val="24"/>
        </w:rPr>
      </w:pPr>
    </w:p>
    <w:sectPr w:rsidR="00A43A5A" w:rsidRPr="00A43A5A" w:rsidSect="00A43A5A">
      <w:pgSz w:w="12240" w:h="15840"/>
      <w:pgMar w:top="1440" w:right="1797" w:bottom="1440" w:left="17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00000000" w:usb1="2AC7FCFF" w:usb2="00000012" w:usb3="00000000" w:csb0="0002009F" w:csb1="00000000"/>
  </w:font>
  <w:font w:name="Latha">
    <w:panose1 w:val="020B0604020202020204"/>
    <w:charset w:val="00"/>
    <w:family w:val="swiss"/>
    <w:pitch w:val="variable"/>
    <w:sig w:usb0="001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B6B84"/>
    <w:multiLevelType w:val="hybridMultilevel"/>
    <w:tmpl w:val="10B2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C41E1F"/>
    <w:multiLevelType w:val="hybridMultilevel"/>
    <w:tmpl w:val="BA40D2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8F571B"/>
    <w:multiLevelType w:val="hybridMultilevel"/>
    <w:tmpl w:val="40403BF2"/>
    <w:lvl w:ilvl="0" w:tplc="F89873F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9468DF"/>
    <w:multiLevelType w:val="hybridMultilevel"/>
    <w:tmpl w:val="CEEE32D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3112837">
    <w:abstractNumId w:val="0"/>
  </w:num>
  <w:num w:numId="2" w16cid:durableId="251743732">
    <w:abstractNumId w:val="2"/>
  </w:num>
  <w:num w:numId="3" w16cid:durableId="2114855827">
    <w:abstractNumId w:val="1"/>
  </w:num>
  <w:num w:numId="4" w16cid:durableId="21094956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0BB"/>
    <w:rsid w:val="00096ADB"/>
    <w:rsid w:val="0010299C"/>
    <w:rsid w:val="00146483"/>
    <w:rsid w:val="0016335D"/>
    <w:rsid w:val="001B3046"/>
    <w:rsid w:val="00235F58"/>
    <w:rsid w:val="00336C92"/>
    <w:rsid w:val="004649F4"/>
    <w:rsid w:val="004729ED"/>
    <w:rsid w:val="00483358"/>
    <w:rsid w:val="004E3561"/>
    <w:rsid w:val="005260BB"/>
    <w:rsid w:val="005C1F42"/>
    <w:rsid w:val="006E48F1"/>
    <w:rsid w:val="00994730"/>
    <w:rsid w:val="009A51AE"/>
    <w:rsid w:val="00A43A5A"/>
    <w:rsid w:val="00B01125"/>
    <w:rsid w:val="00B23053"/>
    <w:rsid w:val="00B42A12"/>
    <w:rsid w:val="00BA1C9B"/>
    <w:rsid w:val="00BA3838"/>
    <w:rsid w:val="00C03FF9"/>
    <w:rsid w:val="00C860D3"/>
    <w:rsid w:val="00CB1AD9"/>
    <w:rsid w:val="00D14734"/>
    <w:rsid w:val="00D741CC"/>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17DB4"/>
  <w15:chartTrackingRefBased/>
  <w15:docId w15:val="{E73C5D01-A51A-41D0-B9E1-F897F8383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D714D-1015-4D5F-B2ED-337ACDD03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15</Pages>
  <Words>1690</Words>
  <Characters>9636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Ronan</dc:creator>
  <cp:keywords/>
  <dc:description/>
  <cp:lastModifiedBy>Shanmugam, Hithesh</cp:lastModifiedBy>
  <cp:revision>31</cp:revision>
  <dcterms:created xsi:type="dcterms:W3CDTF">2022-04-20T20:06:00Z</dcterms:created>
  <dcterms:modified xsi:type="dcterms:W3CDTF">2022-04-27T04:20:00Z</dcterms:modified>
</cp:coreProperties>
</file>