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23E9" w:rsidRDefault="00014411">
      <w:pPr>
        <w:ind w:left="3563"/>
        <w:rPr>
          <w:sz w:val="20"/>
        </w:rPr>
      </w:pPr>
      <w:r>
        <w:rPr>
          <w:noProof/>
          <w:sz w:val="20"/>
        </w:rPr>
        <w:drawing>
          <wp:inline distT="0" distB="0" distL="0" distR="0">
            <wp:extent cx="1220327" cy="12192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20327" cy="1219200"/>
                    </a:xfrm>
                    <a:prstGeom prst="rect">
                      <a:avLst/>
                    </a:prstGeom>
                  </pic:spPr>
                </pic:pic>
              </a:graphicData>
            </a:graphic>
          </wp:inline>
        </w:drawing>
      </w:r>
    </w:p>
    <w:p w:rsidR="00B323E9" w:rsidRDefault="00014411">
      <w:pPr>
        <w:pStyle w:val="Title"/>
      </w:pPr>
      <w:r>
        <w:rPr>
          <w:color w:val="111111"/>
        </w:rPr>
        <w:t xml:space="preserve">CryptEX </w:t>
      </w:r>
      <w:r>
        <w:rPr>
          <w:color w:val="111111"/>
          <w:spacing w:val="-2"/>
        </w:rPr>
        <w:t>Whitepaper</w:t>
      </w:r>
    </w:p>
    <w:p w:rsidR="00B323E9" w:rsidRDefault="00014411">
      <w:pPr>
        <w:spacing w:before="193" w:line="288" w:lineRule="auto"/>
        <w:ind w:left="4127" w:hanging="4001"/>
        <w:rPr>
          <w:i/>
          <w:sz w:val="26"/>
        </w:rPr>
      </w:pPr>
      <w:r>
        <w:rPr>
          <w:i/>
          <w:color w:val="2D2D2D"/>
          <w:sz w:val="26"/>
        </w:rPr>
        <w:t>A</w:t>
      </w:r>
      <w:r>
        <w:rPr>
          <w:i/>
          <w:color w:val="2D2D2D"/>
          <w:spacing w:val="-4"/>
          <w:sz w:val="26"/>
        </w:rPr>
        <w:t xml:space="preserve"> </w:t>
      </w:r>
      <w:r>
        <w:rPr>
          <w:i/>
          <w:color w:val="2D2D2D"/>
          <w:sz w:val="26"/>
        </w:rPr>
        <w:t>peer-to-peer</w:t>
      </w:r>
      <w:r>
        <w:rPr>
          <w:i/>
          <w:color w:val="2D2D2D"/>
          <w:spacing w:val="-4"/>
          <w:sz w:val="26"/>
        </w:rPr>
        <w:t xml:space="preserve"> </w:t>
      </w:r>
      <w:r>
        <w:rPr>
          <w:i/>
          <w:color w:val="2D2D2D"/>
          <w:sz w:val="26"/>
        </w:rPr>
        <w:t>monetary</w:t>
      </w:r>
      <w:r>
        <w:rPr>
          <w:i/>
          <w:color w:val="2D2D2D"/>
          <w:spacing w:val="-4"/>
          <w:sz w:val="26"/>
        </w:rPr>
        <w:t xml:space="preserve"> </w:t>
      </w:r>
      <w:r>
        <w:rPr>
          <w:i/>
          <w:color w:val="2D2D2D"/>
          <w:sz w:val="26"/>
        </w:rPr>
        <w:t>system</w:t>
      </w:r>
      <w:r>
        <w:rPr>
          <w:i/>
          <w:color w:val="2D2D2D"/>
          <w:spacing w:val="-4"/>
          <w:sz w:val="26"/>
        </w:rPr>
        <w:t xml:space="preserve"> </w:t>
      </w:r>
      <w:r>
        <w:rPr>
          <w:i/>
          <w:color w:val="2D2D2D"/>
          <w:sz w:val="26"/>
        </w:rPr>
        <w:t>with</w:t>
      </w:r>
      <w:r>
        <w:rPr>
          <w:i/>
          <w:color w:val="2D2D2D"/>
          <w:spacing w:val="-4"/>
          <w:sz w:val="26"/>
        </w:rPr>
        <w:t xml:space="preserve"> </w:t>
      </w:r>
      <w:r>
        <w:rPr>
          <w:i/>
          <w:color w:val="2D2D2D"/>
          <w:sz w:val="26"/>
        </w:rPr>
        <w:t>SHA3-512</w:t>
      </w:r>
      <w:r>
        <w:rPr>
          <w:i/>
          <w:color w:val="2D2D2D"/>
          <w:spacing w:val="-4"/>
          <w:sz w:val="26"/>
        </w:rPr>
        <w:t xml:space="preserve"> </w:t>
      </w:r>
      <w:r>
        <w:rPr>
          <w:i/>
          <w:color w:val="2D2D2D"/>
          <w:sz w:val="26"/>
        </w:rPr>
        <w:t>proof-of-work</w:t>
      </w:r>
      <w:r>
        <w:rPr>
          <w:i/>
          <w:color w:val="2D2D2D"/>
          <w:spacing w:val="-4"/>
          <w:sz w:val="26"/>
        </w:rPr>
        <w:t xml:space="preserve"> </w:t>
      </w:r>
      <w:r>
        <w:rPr>
          <w:i/>
          <w:color w:val="2D2D2D"/>
          <w:sz w:val="26"/>
        </w:rPr>
        <w:t>and</w:t>
      </w:r>
      <w:r>
        <w:rPr>
          <w:i/>
          <w:color w:val="2D2D2D"/>
          <w:spacing w:val="-4"/>
          <w:sz w:val="26"/>
        </w:rPr>
        <w:t xml:space="preserve"> </w:t>
      </w:r>
      <w:r>
        <w:rPr>
          <w:i/>
          <w:color w:val="2D2D2D"/>
          <w:sz w:val="26"/>
        </w:rPr>
        <w:t>adaptive</w:t>
      </w:r>
      <w:r>
        <w:rPr>
          <w:i/>
          <w:color w:val="2D2D2D"/>
          <w:spacing w:val="-4"/>
          <w:sz w:val="26"/>
        </w:rPr>
        <w:t xml:space="preserve"> </w:t>
      </w:r>
      <w:r>
        <w:rPr>
          <w:i/>
          <w:color w:val="2D2D2D"/>
          <w:sz w:val="26"/>
        </w:rPr>
        <w:t xml:space="preserve">liveness </w:t>
      </w:r>
      <w:r>
        <w:rPr>
          <w:i/>
          <w:color w:val="2D2D2D"/>
          <w:spacing w:val="-2"/>
          <w:sz w:val="26"/>
        </w:rPr>
        <w:t>control.</w:t>
      </w:r>
    </w:p>
    <w:p w:rsidR="00B323E9" w:rsidRDefault="00014411">
      <w:pPr>
        <w:pStyle w:val="BodyText"/>
        <w:spacing w:before="161" w:line="309" w:lineRule="auto"/>
        <w:ind w:right="70"/>
        <w:jc w:val="both"/>
      </w:pPr>
      <w:r>
        <w:rPr>
          <w:color w:val="161616"/>
        </w:rPr>
        <w:t>Implementation reference for the current CryptEX protocol, node, wallet, miner, and desktop client Version: April 3, 2026</w:t>
      </w:r>
    </w:p>
    <w:p w:rsidR="00B323E9" w:rsidRDefault="00B323E9">
      <w:pPr>
        <w:pStyle w:val="BodyText"/>
        <w:spacing w:before="100"/>
        <w:ind w:left="0"/>
      </w:pPr>
    </w:p>
    <w:p w:rsidR="00B323E9" w:rsidRDefault="00014411">
      <w:pPr>
        <w:pStyle w:val="Heading1"/>
        <w:ind w:left="71" w:firstLine="0"/>
      </w:pPr>
      <w:r>
        <w:rPr>
          <w:color w:val="111111"/>
          <w:spacing w:val="-2"/>
        </w:rPr>
        <w:t>Abstract</w:t>
      </w:r>
    </w:p>
    <w:p w:rsidR="00B323E9" w:rsidRDefault="00014411">
      <w:pPr>
        <w:pStyle w:val="BodyText"/>
        <w:spacing w:before="242" w:line="309" w:lineRule="auto"/>
        <w:ind w:right="70"/>
        <w:jc w:val="both"/>
      </w:pPr>
      <w:r>
        <w:rPr>
          <w:color w:val="161616"/>
        </w:rPr>
        <w:t>CryptEX is a UTXO-based cryptocurrency implemented primarily in C++ with a backend daemon, a separate Qt desktop client, a mining engine, and a JSON-RPC control surface. It combines SHA3-512 proof of work, full-node validation, a Boost.</w:t>
      </w:r>
      <w:r w:rsidR="003A47BE">
        <w:rPr>
          <w:color w:val="161616"/>
        </w:rPr>
        <w:t xml:space="preserve"> </w:t>
      </w:r>
      <w:r>
        <w:rPr>
          <w:color w:val="161616"/>
        </w:rPr>
        <w:t xml:space="preserve">Asio-based peer-to-peer network, encrypted HD wallet storage, headers-first chain synchronization, binary on-disk blockchain persistence, and a conservative operator-security posture inspired by Bitcoin-style </w:t>
      </w:r>
      <w:r>
        <w:rPr>
          <w:color w:val="161616"/>
          <w:spacing w:val="-2"/>
        </w:rPr>
        <w:t>systems.</w:t>
      </w:r>
    </w:p>
    <w:p w:rsidR="00B323E9" w:rsidRDefault="00014411">
      <w:pPr>
        <w:pStyle w:val="BodyText"/>
        <w:spacing w:before="153" w:line="309" w:lineRule="auto"/>
        <w:ind w:right="70"/>
        <w:jc w:val="both"/>
      </w:pPr>
      <w:r>
        <w:rPr>
          <w:color w:val="161616"/>
        </w:rPr>
        <w:t>The strongest design claim of CryptEX is not merely that it is a new proof-of-work chain, but that it is engineered to remain operable under discontinuous hash-rate conditions. In smaller or still-improving proof-of-work networks, the dominant practical failure mode is often not cryptographic breakage but liveness collapse: a strong miner exits, difficulty remains too high, and the chain effectively stalls. CryptEX addresses that problem with a hybrid difficulty controller that combines weighted historical response, exponential smoothing, real-time overdue easing, and an emergency minimum-difficulty recovery rule. CryptEX treats liveness under discontinuous hash-rate as a first-class consensus concern, not a secondary tuning detail.</w:t>
      </w:r>
    </w:p>
    <w:p w:rsidR="00B323E9" w:rsidRDefault="00014411">
      <w:pPr>
        <w:pStyle w:val="BodyText"/>
        <w:spacing w:before="151" w:line="309" w:lineRule="auto"/>
        <w:ind w:right="70"/>
        <w:jc w:val="both"/>
      </w:pPr>
      <w:r>
        <w:rPr>
          <w:color w:val="161616"/>
        </w:rPr>
        <w:t>This whitepaper is not a speculative design memo. It describes how the current CryptEX implementation behaves today. Where the implementation is intentionally simplified, still improving, or still evolving, that is stated directly.</w:t>
      </w:r>
    </w:p>
    <w:p w:rsidR="00B323E9" w:rsidRDefault="00B323E9">
      <w:pPr>
        <w:pStyle w:val="BodyText"/>
        <w:spacing w:before="99"/>
        <w:ind w:left="0"/>
      </w:pPr>
    </w:p>
    <w:p w:rsidR="00B323E9" w:rsidRDefault="00014411">
      <w:pPr>
        <w:pStyle w:val="Heading1"/>
        <w:numPr>
          <w:ilvl w:val="0"/>
          <w:numId w:val="5"/>
        </w:numPr>
        <w:tabs>
          <w:tab w:val="left" w:pos="411"/>
        </w:tabs>
      </w:pPr>
      <w:r>
        <w:rPr>
          <w:color w:val="111111"/>
        </w:rPr>
        <w:t xml:space="preserve">Design </w:t>
      </w:r>
      <w:r>
        <w:rPr>
          <w:color w:val="111111"/>
          <w:spacing w:val="-2"/>
        </w:rPr>
        <w:t>Goals</w:t>
      </w:r>
    </w:p>
    <w:p w:rsidR="00B323E9" w:rsidRDefault="00014411">
      <w:pPr>
        <w:pStyle w:val="BodyText"/>
        <w:spacing w:before="242"/>
        <w:jc w:val="both"/>
      </w:pPr>
      <w:r>
        <w:rPr>
          <w:color w:val="161616"/>
        </w:rPr>
        <w:t xml:space="preserve">CryptEX is designed around the following </w:t>
      </w:r>
      <w:r>
        <w:rPr>
          <w:color w:val="161616"/>
          <w:spacing w:val="-2"/>
        </w:rPr>
        <w:t>goals:</w:t>
      </w:r>
    </w:p>
    <w:p w:rsidR="00B323E9" w:rsidRPr="003A47BE" w:rsidRDefault="00014411">
      <w:pPr>
        <w:pStyle w:val="BodyText"/>
        <w:spacing w:before="235" w:line="309" w:lineRule="auto"/>
        <w:rPr>
          <w:b/>
        </w:rPr>
      </w:pPr>
      <w:r w:rsidRPr="003A47BE">
        <w:rPr>
          <w:b/>
          <w:color w:val="161616"/>
        </w:rPr>
        <w:t>1.</w:t>
      </w:r>
      <w:r>
        <w:rPr>
          <w:color w:val="161616"/>
          <w:spacing w:val="33"/>
        </w:rPr>
        <w:t xml:space="preserve"> </w:t>
      </w:r>
      <w:r>
        <w:rPr>
          <w:color w:val="161616"/>
        </w:rPr>
        <w:t>Use</w:t>
      </w:r>
      <w:r>
        <w:rPr>
          <w:color w:val="161616"/>
          <w:spacing w:val="33"/>
        </w:rPr>
        <w:t xml:space="preserve"> </w:t>
      </w:r>
      <w:r>
        <w:rPr>
          <w:color w:val="161616"/>
        </w:rPr>
        <w:t>SHA3-512</w:t>
      </w:r>
      <w:r>
        <w:rPr>
          <w:color w:val="161616"/>
          <w:spacing w:val="33"/>
        </w:rPr>
        <w:t xml:space="preserve"> </w:t>
      </w:r>
      <w:r>
        <w:rPr>
          <w:color w:val="161616"/>
        </w:rPr>
        <w:t>as</w:t>
      </w:r>
      <w:r>
        <w:rPr>
          <w:color w:val="161616"/>
          <w:spacing w:val="33"/>
        </w:rPr>
        <w:t xml:space="preserve"> </w:t>
      </w:r>
      <w:r>
        <w:rPr>
          <w:color w:val="161616"/>
        </w:rPr>
        <w:t>the</w:t>
      </w:r>
      <w:r>
        <w:rPr>
          <w:color w:val="161616"/>
          <w:spacing w:val="33"/>
        </w:rPr>
        <w:t xml:space="preserve"> </w:t>
      </w:r>
      <w:r>
        <w:rPr>
          <w:color w:val="161616"/>
        </w:rPr>
        <w:t>network's</w:t>
      </w:r>
      <w:r>
        <w:rPr>
          <w:color w:val="161616"/>
          <w:spacing w:val="33"/>
        </w:rPr>
        <w:t xml:space="preserve"> </w:t>
      </w:r>
      <w:r>
        <w:rPr>
          <w:color w:val="161616"/>
        </w:rPr>
        <w:t>proof-of-work</w:t>
      </w:r>
      <w:r>
        <w:rPr>
          <w:color w:val="161616"/>
          <w:spacing w:val="33"/>
        </w:rPr>
        <w:t xml:space="preserve"> </w:t>
      </w:r>
      <w:r>
        <w:rPr>
          <w:color w:val="161616"/>
        </w:rPr>
        <w:t>primitive.</w:t>
      </w:r>
      <w:r>
        <w:rPr>
          <w:color w:val="161616"/>
          <w:spacing w:val="33"/>
        </w:rPr>
        <w:t xml:space="preserve"> </w:t>
      </w:r>
      <w:r w:rsidRPr="003A47BE">
        <w:rPr>
          <w:b/>
          <w:color w:val="161616"/>
        </w:rPr>
        <w:t>2.</w:t>
      </w:r>
      <w:r>
        <w:rPr>
          <w:color w:val="161616"/>
          <w:spacing w:val="33"/>
        </w:rPr>
        <w:t xml:space="preserve"> </w:t>
      </w:r>
      <w:r>
        <w:rPr>
          <w:color w:val="161616"/>
        </w:rPr>
        <w:t>Keep</w:t>
      </w:r>
      <w:r>
        <w:rPr>
          <w:color w:val="161616"/>
          <w:spacing w:val="33"/>
        </w:rPr>
        <w:t xml:space="preserve"> </w:t>
      </w:r>
      <w:r>
        <w:rPr>
          <w:color w:val="161616"/>
        </w:rPr>
        <w:t>a</w:t>
      </w:r>
      <w:r>
        <w:rPr>
          <w:color w:val="161616"/>
          <w:spacing w:val="33"/>
        </w:rPr>
        <w:t xml:space="preserve"> </w:t>
      </w:r>
      <w:r>
        <w:rPr>
          <w:color w:val="161616"/>
        </w:rPr>
        <w:t>Bitcoin-like</w:t>
      </w:r>
      <w:r>
        <w:rPr>
          <w:color w:val="161616"/>
          <w:spacing w:val="33"/>
        </w:rPr>
        <w:t xml:space="preserve"> </w:t>
      </w:r>
      <w:r>
        <w:rPr>
          <w:color w:val="161616"/>
        </w:rPr>
        <w:t>full-node architecture</w:t>
      </w:r>
      <w:r>
        <w:rPr>
          <w:color w:val="161616"/>
          <w:spacing w:val="53"/>
        </w:rPr>
        <w:t xml:space="preserve"> </w:t>
      </w:r>
      <w:r>
        <w:rPr>
          <w:color w:val="161616"/>
        </w:rPr>
        <w:t>with</w:t>
      </w:r>
      <w:r>
        <w:rPr>
          <w:color w:val="161616"/>
          <w:spacing w:val="53"/>
        </w:rPr>
        <w:t xml:space="preserve"> </w:t>
      </w:r>
      <w:r>
        <w:rPr>
          <w:color w:val="161616"/>
        </w:rPr>
        <w:t>local</w:t>
      </w:r>
      <w:r>
        <w:rPr>
          <w:color w:val="161616"/>
          <w:spacing w:val="53"/>
        </w:rPr>
        <w:t xml:space="preserve"> </w:t>
      </w:r>
      <w:r>
        <w:rPr>
          <w:color w:val="161616"/>
        </w:rPr>
        <w:t>validation,</w:t>
      </w:r>
      <w:r>
        <w:rPr>
          <w:color w:val="161616"/>
          <w:spacing w:val="53"/>
        </w:rPr>
        <w:t xml:space="preserve"> </w:t>
      </w:r>
      <w:r>
        <w:rPr>
          <w:color w:val="161616"/>
        </w:rPr>
        <w:t>UTXO</w:t>
      </w:r>
      <w:r>
        <w:rPr>
          <w:color w:val="161616"/>
          <w:spacing w:val="53"/>
        </w:rPr>
        <w:t xml:space="preserve"> </w:t>
      </w:r>
      <w:r>
        <w:rPr>
          <w:color w:val="161616"/>
        </w:rPr>
        <w:t>tracking,</w:t>
      </w:r>
      <w:r>
        <w:rPr>
          <w:color w:val="161616"/>
          <w:spacing w:val="53"/>
        </w:rPr>
        <w:t xml:space="preserve"> </w:t>
      </w:r>
      <w:r>
        <w:rPr>
          <w:color w:val="161616"/>
        </w:rPr>
        <w:t>and</w:t>
      </w:r>
      <w:r>
        <w:rPr>
          <w:color w:val="161616"/>
          <w:spacing w:val="53"/>
        </w:rPr>
        <w:t xml:space="preserve"> </w:t>
      </w:r>
      <w:r>
        <w:rPr>
          <w:color w:val="161616"/>
        </w:rPr>
        <w:t>cumulative-work</w:t>
      </w:r>
      <w:r>
        <w:rPr>
          <w:color w:val="161616"/>
          <w:spacing w:val="53"/>
        </w:rPr>
        <w:t xml:space="preserve"> </w:t>
      </w:r>
      <w:r>
        <w:rPr>
          <w:color w:val="161616"/>
        </w:rPr>
        <w:t>chain</w:t>
      </w:r>
      <w:r>
        <w:rPr>
          <w:color w:val="161616"/>
          <w:spacing w:val="53"/>
        </w:rPr>
        <w:t xml:space="preserve"> </w:t>
      </w:r>
      <w:r>
        <w:rPr>
          <w:color w:val="161616"/>
        </w:rPr>
        <w:t>selection.</w:t>
      </w:r>
      <w:r>
        <w:rPr>
          <w:color w:val="161616"/>
          <w:spacing w:val="53"/>
        </w:rPr>
        <w:t xml:space="preserve"> </w:t>
      </w:r>
      <w:r w:rsidRPr="003A47BE">
        <w:rPr>
          <w:b/>
          <w:color w:val="161616"/>
          <w:spacing w:val="-5"/>
        </w:rPr>
        <w:t>3.</w:t>
      </w:r>
    </w:p>
    <w:p w:rsidR="00B323E9" w:rsidRDefault="00B323E9">
      <w:pPr>
        <w:pStyle w:val="BodyText"/>
        <w:spacing w:line="309" w:lineRule="auto"/>
        <w:sectPr w:rsidR="00B323E9">
          <w:footerReference w:type="default" r:id="rId8"/>
          <w:type w:val="continuous"/>
          <w:pgSz w:w="11910" w:h="16840"/>
          <w:pgMar w:top="1760" w:right="1417" w:bottom="840" w:left="1417" w:header="0" w:footer="652" w:gutter="0"/>
          <w:pgNumType w:start="1"/>
          <w:cols w:space="720"/>
        </w:sectPr>
      </w:pPr>
    </w:p>
    <w:p w:rsidR="00B323E9" w:rsidRDefault="00014411">
      <w:pPr>
        <w:pStyle w:val="BodyText"/>
        <w:spacing w:before="69" w:line="309" w:lineRule="auto"/>
        <w:ind w:right="70"/>
        <w:jc w:val="both"/>
      </w:pPr>
      <w:r>
        <w:rPr>
          <w:color w:val="161616"/>
        </w:rPr>
        <w:lastRenderedPageBreak/>
        <w:t xml:space="preserve">Provide a backend executable that can act as wallet, miner, node, and RPC server, while also supporting a separate desktop GUI client. </w:t>
      </w:r>
      <w:r w:rsidRPr="003A47BE">
        <w:rPr>
          <w:b/>
          <w:color w:val="161616"/>
        </w:rPr>
        <w:t>4.</w:t>
      </w:r>
      <w:r>
        <w:rPr>
          <w:color w:val="161616"/>
        </w:rPr>
        <w:t xml:space="preserve"> Keep network operation practical for small and</w:t>
      </w:r>
      <w:r>
        <w:rPr>
          <w:color w:val="161616"/>
          <w:spacing w:val="80"/>
        </w:rPr>
        <w:t xml:space="preserve"> </w:t>
      </w:r>
      <w:r>
        <w:rPr>
          <w:color w:val="161616"/>
        </w:rPr>
        <w:t>still-improving deployments with built-in peer discovery, peer persistence, and direct miner interfaces.</w:t>
      </w:r>
      <w:r>
        <w:rPr>
          <w:color w:val="161616"/>
          <w:spacing w:val="-1"/>
        </w:rPr>
        <w:t xml:space="preserve"> </w:t>
      </w:r>
      <w:r w:rsidRPr="003A47BE">
        <w:rPr>
          <w:b/>
          <w:color w:val="161616"/>
        </w:rPr>
        <w:t>5.</w:t>
      </w:r>
      <w:r>
        <w:rPr>
          <w:color w:val="161616"/>
          <w:spacing w:val="-1"/>
        </w:rPr>
        <w:t xml:space="preserve"> </w:t>
      </w:r>
      <w:r>
        <w:rPr>
          <w:color w:val="161616"/>
        </w:rPr>
        <w:t>Store</w:t>
      </w:r>
      <w:r>
        <w:rPr>
          <w:color w:val="161616"/>
          <w:spacing w:val="-1"/>
        </w:rPr>
        <w:t xml:space="preserve"> </w:t>
      </w:r>
      <w:r>
        <w:rPr>
          <w:color w:val="161616"/>
        </w:rPr>
        <w:t>blockchain</w:t>
      </w:r>
      <w:r>
        <w:rPr>
          <w:color w:val="161616"/>
          <w:spacing w:val="-1"/>
        </w:rPr>
        <w:t xml:space="preserve"> </w:t>
      </w:r>
      <w:r>
        <w:rPr>
          <w:color w:val="161616"/>
        </w:rPr>
        <w:t>and</w:t>
      </w:r>
      <w:r>
        <w:rPr>
          <w:color w:val="161616"/>
          <w:spacing w:val="-1"/>
        </w:rPr>
        <w:t xml:space="preserve"> </w:t>
      </w:r>
      <w:r>
        <w:rPr>
          <w:color w:val="161616"/>
        </w:rPr>
        <w:t>wallet</w:t>
      </w:r>
      <w:r>
        <w:rPr>
          <w:color w:val="161616"/>
          <w:spacing w:val="-1"/>
        </w:rPr>
        <w:t xml:space="preserve"> </w:t>
      </w:r>
      <w:r>
        <w:rPr>
          <w:color w:val="161616"/>
        </w:rPr>
        <w:t>data</w:t>
      </w:r>
      <w:r>
        <w:rPr>
          <w:color w:val="161616"/>
          <w:spacing w:val="-1"/>
        </w:rPr>
        <w:t xml:space="preserve"> </w:t>
      </w:r>
      <w:r>
        <w:rPr>
          <w:color w:val="161616"/>
        </w:rPr>
        <w:t>in</w:t>
      </w:r>
      <w:r>
        <w:rPr>
          <w:color w:val="161616"/>
          <w:spacing w:val="-1"/>
        </w:rPr>
        <w:t xml:space="preserve"> </w:t>
      </w:r>
      <w:r>
        <w:rPr>
          <w:color w:val="161616"/>
        </w:rPr>
        <w:t>system</w:t>
      </w:r>
      <w:r>
        <w:rPr>
          <w:color w:val="161616"/>
          <w:spacing w:val="-1"/>
        </w:rPr>
        <w:t xml:space="preserve"> </w:t>
      </w:r>
      <w:r>
        <w:rPr>
          <w:color w:val="161616"/>
        </w:rPr>
        <w:t>application-data</w:t>
      </w:r>
      <w:r>
        <w:rPr>
          <w:color w:val="161616"/>
          <w:spacing w:val="-1"/>
        </w:rPr>
        <w:t xml:space="preserve"> </w:t>
      </w:r>
      <w:r>
        <w:rPr>
          <w:color w:val="161616"/>
        </w:rPr>
        <w:t>locations</w:t>
      </w:r>
      <w:r>
        <w:rPr>
          <w:color w:val="161616"/>
          <w:spacing w:val="-1"/>
        </w:rPr>
        <w:t xml:space="preserve"> </w:t>
      </w:r>
      <w:r>
        <w:rPr>
          <w:color w:val="161616"/>
        </w:rPr>
        <w:t>by</w:t>
      </w:r>
      <w:r>
        <w:rPr>
          <w:color w:val="161616"/>
          <w:spacing w:val="-1"/>
        </w:rPr>
        <w:t xml:space="preserve"> </w:t>
      </w:r>
      <w:r>
        <w:rPr>
          <w:color w:val="161616"/>
        </w:rPr>
        <w:t>default,</w:t>
      </w:r>
      <w:r>
        <w:rPr>
          <w:color w:val="161616"/>
          <w:spacing w:val="-1"/>
        </w:rPr>
        <w:t xml:space="preserve"> </w:t>
      </w:r>
      <w:r>
        <w:rPr>
          <w:color w:val="161616"/>
        </w:rPr>
        <w:t xml:space="preserve">so deleting the binary does not delete the chain. </w:t>
      </w:r>
      <w:r w:rsidRPr="003A47BE">
        <w:rPr>
          <w:b/>
          <w:color w:val="161616"/>
        </w:rPr>
        <w:t>6.</w:t>
      </w:r>
      <w:r>
        <w:rPr>
          <w:color w:val="161616"/>
        </w:rPr>
        <w:t xml:space="preserve"> Preserve liveness under changing or collapsing hash-rate conditions through a responsive but bounded difficulty-control path.</w:t>
      </w:r>
    </w:p>
    <w:p w:rsidR="00B323E9" w:rsidRDefault="00B323E9">
      <w:pPr>
        <w:pStyle w:val="BodyText"/>
        <w:spacing w:before="96"/>
        <w:ind w:left="0"/>
      </w:pPr>
    </w:p>
    <w:p w:rsidR="00B323E9" w:rsidRDefault="00014411">
      <w:pPr>
        <w:pStyle w:val="Heading1"/>
        <w:numPr>
          <w:ilvl w:val="0"/>
          <w:numId w:val="5"/>
        </w:numPr>
        <w:tabs>
          <w:tab w:val="left" w:pos="411"/>
        </w:tabs>
        <w:jc w:val="both"/>
      </w:pPr>
      <w:r>
        <w:rPr>
          <w:color w:val="111111"/>
        </w:rPr>
        <w:t xml:space="preserve">Threat </w:t>
      </w:r>
      <w:r>
        <w:rPr>
          <w:color w:val="111111"/>
          <w:spacing w:val="-2"/>
        </w:rPr>
        <w:t>Model</w:t>
      </w:r>
    </w:p>
    <w:p w:rsidR="00B323E9" w:rsidRDefault="00014411">
      <w:pPr>
        <w:pStyle w:val="BodyText"/>
        <w:spacing w:before="242" w:line="309" w:lineRule="auto"/>
        <w:ind w:right="70"/>
        <w:jc w:val="both"/>
      </w:pPr>
      <w:r>
        <w:rPr>
          <w:color w:val="161616"/>
        </w:rPr>
        <w:t>CryptEX is designed against a practical threat model rather than an idealized perfect-network model. The most relevant threats at the present stage are the following.</w:t>
      </w:r>
    </w:p>
    <w:p w:rsidR="00B323E9" w:rsidRDefault="00014411">
      <w:pPr>
        <w:pStyle w:val="Heading2"/>
        <w:numPr>
          <w:ilvl w:val="1"/>
          <w:numId w:val="5"/>
        </w:numPr>
        <w:tabs>
          <w:tab w:val="left" w:pos="461"/>
        </w:tabs>
        <w:spacing w:before="199"/>
        <w:jc w:val="both"/>
      </w:pPr>
      <w:r>
        <w:rPr>
          <w:color w:val="1C1C1C"/>
        </w:rPr>
        <w:t xml:space="preserve">Hash-rate </w:t>
      </w:r>
      <w:r>
        <w:rPr>
          <w:color w:val="1C1C1C"/>
          <w:spacing w:val="-2"/>
        </w:rPr>
        <w:t>withdrawal</w:t>
      </w:r>
    </w:p>
    <w:p w:rsidR="00B323E9" w:rsidRDefault="00014411">
      <w:pPr>
        <w:pStyle w:val="BodyText"/>
        <w:spacing w:before="159" w:line="309" w:lineRule="auto"/>
        <w:ind w:right="70"/>
        <w:jc w:val="both"/>
      </w:pPr>
      <w:r>
        <w:rPr>
          <w:color w:val="161616"/>
        </w:rPr>
        <w:t>A dominant miner may disappear abruptly. If difficulty remains calibrated to the previous regime, lower-power miners may be unable to find the next block in reasonable time. The adaptive difficulty controller exists primarily to reduce this failure mode.</w:t>
      </w:r>
    </w:p>
    <w:p w:rsidR="00B323E9" w:rsidRDefault="00014411">
      <w:pPr>
        <w:pStyle w:val="Heading2"/>
        <w:numPr>
          <w:ilvl w:val="1"/>
          <w:numId w:val="5"/>
        </w:numPr>
        <w:tabs>
          <w:tab w:val="left" w:pos="461"/>
        </w:tabs>
        <w:spacing w:before="199"/>
        <w:jc w:val="both"/>
      </w:pPr>
      <w:r>
        <w:rPr>
          <w:color w:val="1C1C1C"/>
        </w:rPr>
        <w:t xml:space="preserve">Hash-rate </w:t>
      </w:r>
      <w:r>
        <w:rPr>
          <w:color w:val="1C1C1C"/>
          <w:spacing w:val="-2"/>
        </w:rPr>
        <w:t>spikes</w:t>
      </w:r>
    </w:p>
    <w:p w:rsidR="00B323E9" w:rsidRDefault="00014411">
      <w:pPr>
        <w:pStyle w:val="BodyText"/>
        <w:spacing w:before="159" w:line="309" w:lineRule="auto"/>
        <w:ind w:right="70"/>
        <w:jc w:val="both"/>
      </w:pPr>
      <w:r>
        <w:rPr>
          <w:color w:val="161616"/>
        </w:rPr>
        <w:t xml:space="preserve">A temporary surge of mining power may produce a short burst of rapid blocks. If the controller responds too aggressively, the chain may overshoot into difficulty levels that later stall the network when the burst disappears. LWMA damping and EMA smoothing exist to reduce this </w:t>
      </w:r>
      <w:r>
        <w:rPr>
          <w:color w:val="161616"/>
          <w:spacing w:val="-2"/>
        </w:rPr>
        <w:t>instability.</w:t>
      </w:r>
    </w:p>
    <w:p w:rsidR="00B323E9" w:rsidRDefault="00014411">
      <w:pPr>
        <w:pStyle w:val="Heading2"/>
        <w:numPr>
          <w:ilvl w:val="1"/>
          <w:numId w:val="5"/>
        </w:numPr>
        <w:tabs>
          <w:tab w:val="left" w:pos="461"/>
        </w:tabs>
        <w:spacing w:before="197"/>
        <w:jc w:val="both"/>
      </w:pPr>
      <w:r>
        <w:rPr>
          <w:color w:val="1C1C1C"/>
        </w:rPr>
        <w:t xml:space="preserve">Invalid </w:t>
      </w:r>
      <w:r>
        <w:rPr>
          <w:color w:val="1C1C1C"/>
          <w:spacing w:val="-2"/>
        </w:rPr>
        <w:t>peers</w:t>
      </w:r>
    </w:p>
    <w:p w:rsidR="00B323E9" w:rsidRDefault="00014411">
      <w:pPr>
        <w:pStyle w:val="BodyText"/>
        <w:spacing w:before="159" w:line="309" w:lineRule="auto"/>
        <w:ind w:right="70"/>
        <w:jc w:val="both"/>
      </w:pPr>
      <w:r>
        <w:rPr>
          <w:color w:val="161616"/>
        </w:rPr>
        <w:t>Peers may repeatedly send invalid headers, invalid blocks, malformed messages, or otherwise disruptive traffic. CryptEX addresses this through peer scoring, temporary bans, score decay, netgroup-aware connection limits, and a bounded synchronization pipeline.</w:t>
      </w:r>
    </w:p>
    <w:p w:rsidR="00B323E9" w:rsidRDefault="00014411">
      <w:pPr>
        <w:pStyle w:val="Heading2"/>
        <w:numPr>
          <w:ilvl w:val="1"/>
          <w:numId w:val="5"/>
        </w:numPr>
        <w:tabs>
          <w:tab w:val="left" w:pos="461"/>
        </w:tabs>
        <w:spacing w:before="199"/>
        <w:jc w:val="both"/>
      </w:pPr>
      <w:r>
        <w:rPr>
          <w:color w:val="1C1C1C"/>
        </w:rPr>
        <w:t xml:space="preserve">Competing </w:t>
      </w:r>
      <w:r>
        <w:rPr>
          <w:color w:val="1C1C1C"/>
          <w:spacing w:val="-2"/>
        </w:rPr>
        <w:t>forks</w:t>
      </w:r>
    </w:p>
    <w:p w:rsidR="00B323E9" w:rsidRDefault="00014411">
      <w:pPr>
        <w:pStyle w:val="BodyText"/>
        <w:spacing w:before="159" w:line="309" w:lineRule="auto"/>
        <w:ind w:right="70"/>
        <w:jc w:val="both"/>
      </w:pPr>
      <w:r>
        <w:rPr>
          <w:color w:val="161616"/>
        </w:rPr>
        <w:t>Multiple candidate branches may be visible simultaneously. CryptEX addresses this by selecting the valid path with maximal cumulative work and by reconstructing and revalidating candidate paths locally before activation.</w:t>
      </w:r>
    </w:p>
    <w:p w:rsidR="00B323E9" w:rsidRDefault="00014411">
      <w:pPr>
        <w:pStyle w:val="Heading2"/>
        <w:numPr>
          <w:ilvl w:val="1"/>
          <w:numId w:val="5"/>
        </w:numPr>
        <w:tabs>
          <w:tab w:val="left" w:pos="461"/>
        </w:tabs>
        <w:spacing w:before="198"/>
        <w:jc w:val="both"/>
      </w:pPr>
      <w:r>
        <w:rPr>
          <w:color w:val="1C1C1C"/>
        </w:rPr>
        <w:t xml:space="preserve">Timestamp </w:t>
      </w:r>
      <w:r>
        <w:rPr>
          <w:color w:val="1C1C1C"/>
          <w:spacing w:val="-2"/>
        </w:rPr>
        <w:t>abuse</w:t>
      </w:r>
    </w:p>
    <w:p w:rsidR="00B323E9" w:rsidRDefault="00014411">
      <w:pPr>
        <w:pStyle w:val="BodyText"/>
        <w:spacing w:before="159" w:line="309" w:lineRule="auto"/>
        <w:ind w:right="70"/>
        <w:jc w:val="both"/>
      </w:pPr>
      <w:r>
        <w:rPr>
          <w:color w:val="161616"/>
        </w:rPr>
        <w:t>Miners may attempt to bias difficulty through pathological timestamps. CryptEX addresses this by clamping solve times, constraining future timestamps, enforcing monotonicity relative to parent blocks, and damping target movement.</w:t>
      </w:r>
    </w:p>
    <w:p w:rsidR="00B323E9" w:rsidRDefault="00014411">
      <w:pPr>
        <w:pStyle w:val="Heading2"/>
        <w:numPr>
          <w:ilvl w:val="1"/>
          <w:numId w:val="5"/>
        </w:numPr>
        <w:tabs>
          <w:tab w:val="left" w:pos="461"/>
        </w:tabs>
        <w:spacing w:before="199"/>
        <w:jc w:val="both"/>
      </w:pPr>
      <w:r>
        <w:rPr>
          <w:color w:val="1C1C1C"/>
        </w:rPr>
        <w:t xml:space="preserve">Operator-plane </w:t>
      </w:r>
      <w:r>
        <w:rPr>
          <w:color w:val="1C1C1C"/>
          <w:spacing w:val="-2"/>
        </w:rPr>
        <w:t>abuse</w:t>
      </w:r>
    </w:p>
    <w:p w:rsidR="00B323E9" w:rsidRDefault="00014411">
      <w:pPr>
        <w:pStyle w:val="BodyText"/>
        <w:spacing w:before="159" w:line="309" w:lineRule="auto"/>
        <w:ind w:right="70"/>
        <w:jc w:val="both"/>
      </w:pPr>
      <w:r>
        <w:rPr>
          <w:color w:val="161616"/>
        </w:rPr>
        <w:t xml:space="preserve">Remote clients may attempt to abuse the RPC interface through malformed input, oversized requests, or excessive request rate. CryptEX addresses this with authentication, </w:t>
      </w:r>
      <w:proofErr w:type="spellStart"/>
      <w:r>
        <w:rPr>
          <w:color w:val="161616"/>
        </w:rPr>
        <w:t>allowlisting</w:t>
      </w:r>
      <w:proofErr w:type="spellEnd"/>
      <w:r>
        <w:rPr>
          <w:color w:val="161616"/>
        </w:rPr>
        <w:t>, request size limits, and per-IP rate limiting.</w:t>
      </w:r>
    </w:p>
    <w:p w:rsidR="00B323E9" w:rsidRDefault="00B323E9">
      <w:pPr>
        <w:pStyle w:val="BodyText"/>
        <w:spacing w:line="309" w:lineRule="auto"/>
        <w:jc w:val="both"/>
        <w:sectPr w:rsidR="00B323E9">
          <w:pgSz w:w="11910" w:h="16840"/>
          <w:pgMar w:top="1200" w:right="1417" w:bottom="840" w:left="1417" w:header="0" w:footer="652" w:gutter="0"/>
          <w:cols w:space="720"/>
        </w:sectPr>
      </w:pPr>
    </w:p>
    <w:p w:rsidR="00B323E9" w:rsidRDefault="00014411">
      <w:pPr>
        <w:pStyle w:val="BodyText"/>
        <w:spacing w:before="69" w:line="309" w:lineRule="auto"/>
        <w:ind w:right="70"/>
        <w:jc w:val="both"/>
      </w:pPr>
      <w:r>
        <w:rPr>
          <w:color w:val="161616"/>
        </w:rPr>
        <w:lastRenderedPageBreak/>
        <w:t xml:space="preserve">The system does not claim to eliminate all attacks. It is designed to make the most likely operational and protocol failure modes explicit, then narrow them through conservative </w:t>
      </w:r>
      <w:r>
        <w:rPr>
          <w:color w:val="161616"/>
          <w:spacing w:val="-2"/>
        </w:rPr>
        <w:t>engineering.</w:t>
      </w:r>
    </w:p>
    <w:p w:rsidR="00B323E9" w:rsidRDefault="00B323E9">
      <w:pPr>
        <w:pStyle w:val="BodyText"/>
        <w:spacing w:before="99"/>
        <w:ind w:left="0"/>
      </w:pPr>
    </w:p>
    <w:p w:rsidR="00B323E9" w:rsidRDefault="00014411">
      <w:pPr>
        <w:pStyle w:val="Heading1"/>
        <w:numPr>
          <w:ilvl w:val="0"/>
          <w:numId w:val="5"/>
        </w:numPr>
        <w:tabs>
          <w:tab w:val="left" w:pos="411"/>
        </w:tabs>
        <w:jc w:val="both"/>
      </w:pPr>
      <w:r>
        <w:rPr>
          <w:color w:val="111111"/>
        </w:rPr>
        <w:t xml:space="preserve">High-Level </w:t>
      </w:r>
      <w:r>
        <w:rPr>
          <w:color w:val="111111"/>
          <w:spacing w:val="-2"/>
        </w:rPr>
        <w:t>Architecture</w:t>
      </w:r>
    </w:p>
    <w:p w:rsidR="00B323E9" w:rsidRDefault="00014411">
      <w:pPr>
        <w:pStyle w:val="BodyText"/>
        <w:spacing w:before="242"/>
        <w:jc w:val="both"/>
      </w:pPr>
      <w:r>
        <w:rPr>
          <w:color w:val="161616"/>
        </w:rPr>
        <w:t xml:space="preserve">CryptEX currently consists of the following major </w:t>
      </w:r>
      <w:r>
        <w:rPr>
          <w:color w:val="161616"/>
          <w:spacing w:val="-2"/>
        </w:rPr>
        <w:t>subsystems:</w:t>
      </w:r>
    </w:p>
    <w:p w:rsidR="00014411" w:rsidRPr="00014411" w:rsidRDefault="00014411" w:rsidP="00014411">
      <w:pPr>
        <w:rPr>
          <w:sz w:val="24"/>
          <w:szCs w:val="24"/>
        </w:rPr>
      </w:pPr>
      <w:r w:rsidRPr="00014411">
        <w:rPr>
          <w:b/>
          <w:color w:val="161616"/>
        </w:rPr>
        <w:t>1.</w:t>
      </w:r>
      <w:r>
        <w:rPr>
          <w:color w:val="161616"/>
        </w:rPr>
        <w:t xml:space="preserve"> Consensus and block validation </w:t>
      </w:r>
      <w:r w:rsidRPr="00014411">
        <w:rPr>
          <w:b/>
          <w:color w:val="161616"/>
        </w:rPr>
        <w:t>2.</w:t>
      </w:r>
      <w:r>
        <w:rPr>
          <w:color w:val="161616"/>
        </w:rPr>
        <w:t xml:space="preserve"> Difficulty control and chain-liveness logic </w:t>
      </w:r>
      <w:r w:rsidRPr="00014411">
        <w:rPr>
          <w:b/>
          <w:color w:val="161616"/>
        </w:rPr>
        <w:t>3.</w:t>
      </w:r>
      <w:r>
        <w:rPr>
          <w:color w:val="161616"/>
        </w:rPr>
        <w:t xml:space="preserve"> Transaction and UTXO management </w:t>
      </w:r>
      <w:r w:rsidRPr="00014411">
        <w:rPr>
          <w:b/>
          <w:color w:val="161616"/>
        </w:rPr>
        <w:t>4.</w:t>
      </w:r>
      <w:r>
        <w:rPr>
          <w:color w:val="161616"/>
        </w:rPr>
        <w:t xml:space="preserve"> Wallet and key management </w:t>
      </w:r>
      <w:r w:rsidRPr="00014411">
        <w:rPr>
          <w:b/>
          <w:color w:val="161616"/>
        </w:rPr>
        <w:t>5.</w:t>
      </w:r>
      <w:r>
        <w:rPr>
          <w:color w:val="161616"/>
        </w:rPr>
        <w:t xml:space="preserve"> Peer-to-peer networking and synchronization </w:t>
      </w:r>
      <w:r w:rsidRPr="00014411">
        <w:rPr>
          <w:b/>
          <w:color w:val="161616"/>
        </w:rPr>
        <w:t xml:space="preserve">6. </w:t>
      </w:r>
      <w:r>
        <w:rPr>
          <w:color w:val="161616"/>
        </w:rPr>
        <w:t xml:space="preserve">Mining and block-template construction </w:t>
      </w:r>
      <w:r w:rsidRPr="00014411">
        <w:rPr>
          <w:b/>
          <w:color w:val="161616"/>
        </w:rPr>
        <w:t>7.</w:t>
      </w:r>
      <w:r>
        <w:rPr>
          <w:color w:val="161616"/>
        </w:rPr>
        <w:t xml:space="preserve"> Operator interfaces through CLI, </w:t>
      </w:r>
      <w:proofErr w:type="spellStart"/>
      <w:r>
        <w:rPr>
          <w:color w:val="161616"/>
        </w:rPr>
        <w:t>config</w:t>
      </w:r>
      <w:proofErr w:type="spellEnd"/>
      <w:r>
        <w:rPr>
          <w:color w:val="161616"/>
        </w:rPr>
        <w:t xml:space="preserve">, logging, and JSON-RPC </w:t>
      </w:r>
      <w:r w:rsidRPr="00014411">
        <w:rPr>
          <w:b/>
          <w:color w:val="161616"/>
        </w:rPr>
        <w:t>8.</w:t>
      </w:r>
      <w:r w:rsidRPr="00014411">
        <w:rPr>
          <w:rFonts w:hAnsi="Symbol"/>
          <w:b/>
        </w:rPr>
        <w:t xml:space="preserve"> </w:t>
      </w:r>
      <w:r w:rsidRPr="00014411">
        <w:rPr>
          <w:sz w:val="24"/>
          <w:szCs w:val="24"/>
        </w:rPr>
        <w:t xml:space="preserve">A separate Qt desktop client layered on top of the backend daemon </w:t>
      </w:r>
    </w:p>
    <w:p w:rsidR="00B323E9" w:rsidRDefault="00014411" w:rsidP="00014411">
      <w:pPr>
        <w:pStyle w:val="BodyText"/>
        <w:spacing w:before="236" w:line="309" w:lineRule="auto"/>
        <w:ind w:right="70"/>
        <w:jc w:val="both"/>
      </w:pPr>
      <w:r w:rsidRPr="00014411">
        <w:rPr>
          <w:rFonts w:hAnsi="Symbol"/>
          <w:b/>
          <w:sz w:val="24"/>
          <w:szCs w:val="24"/>
        </w:rPr>
        <w:t>9.</w:t>
      </w:r>
      <w:r w:rsidRPr="00014411">
        <w:rPr>
          <w:sz w:val="24"/>
          <w:szCs w:val="24"/>
        </w:rPr>
        <w:t xml:space="preserve"> An Intelligent Operations Subsystem providing non-consensus analytical capabilities for network monitoring, mining optimization, blockchain interpretation, and transaction-risk analysis.</w:t>
      </w:r>
    </w:p>
    <w:p w:rsidR="00B323E9" w:rsidRPr="00014411" w:rsidRDefault="00014411">
      <w:pPr>
        <w:pStyle w:val="BodyText"/>
        <w:spacing w:before="154"/>
        <w:jc w:val="both"/>
        <w:rPr>
          <w:b/>
        </w:rPr>
      </w:pPr>
      <w:r w:rsidRPr="00014411">
        <w:rPr>
          <w:b/>
          <w:color w:val="161616"/>
        </w:rPr>
        <w:t xml:space="preserve">At runtime, a typical node works as </w:t>
      </w:r>
      <w:r w:rsidRPr="00014411">
        <w:rPr>
          <w:b/>
          <w:color w:val="161616"/>
          <w:spacing w:val="-2"/>
        </w:rPr>
        <w:t>follows:</w:t>
      </w:r>
    </w:p>
    <w:p w:rsidR="00B323E9" w:rsidRDefault="00014411">
      <w:pPr>
        <w:pStyle w:val="BodyText"/>
        <w:spacing w:before="235" w:line="309" w:lineRule="auto"/>
        <w:ind w:right="70"/>
        <w:jc w:val="both"/>
      </w:pPr>
      <w:r>
        <w:rPr>
          <w:color w:val="161616"/>
        </w:rPr>
        <w:t>1. Load block index, headers, and chainstate snapshot from disk. 2. Ensure the baked genesis block exists. 3. Start the P2P listener on TCP port 9333. 4. Optionally start JSON-RPC on TCP port 9332. 5. Discover peers through manual connection, saved peers, DNS seeds, LAN discovery, and peer exchange. 6. Synchronize headers first, then fetch blocks in parallel. 7. Validate candidate chains by recomputing proof of work, Merkle root, transaction validity, reward rules, timestamps, and cumulative work. 8. Activate the strongest valid chain and expose state to CLI, RPC, and GUI consumers.</w:t>
      </w:r>
    </w:p>
    <w:p w:rsidR="00B323E9" w:rsidRDefault="00014411">
      <w:pPr>
        <w:pStyle w:val="BodyText"/>
        <w:spacing w:before="0"/>
        <w:ind w:left="0"/>
        <w:rPr>
          <w:sz w:val="20"/>
        </w:rPr>
      </w:pPr>
      <w:r>
        <w:rPr>
          <w:noProof/>
          <w:sz w:val="20"/>
        </w:rPr>
        <mc:AlternateContent>
          <mc:Choice Requires="wpg">
            <w:drawing>
              <wp:anchor distT="0" distB="0" distL="0" distR="0" simplePos="0" relativeHeight="487587840" behindDoc="1" locked="0" layoutInCell="1" allowOverlap="1">
                <wp:simplePos x="0" y="0"/>
                <wp:positionH relativeFrom="page">
                  <wp:posOffset>1089025</wp:posOffset>
                </wp:positionH>
                <wp:positionV relativeFrom="paragraph">
                  <wp:posOffset>166370</wp:posOffset>
                </wp:positionV>
                <wp:extent cx="4966970" cy="273177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66970" cy="2731770"/>
                          <a:chOff x="0" y="0"/>
                          <a:chExt cx="4966970" cy="2731770"/>
                        </a:xfrm>
                      </wpg:grpSpPr>
                      <wps:wsp>
                        <wps:cNvPr id="4" name="Graphic 4"/>
                        <wps:cNvSpPr/>
                        <wps:spPr>
                          <a:xfrm>
                            <a:off x="1721485" y="6985"/>
                            <a:ext cx="1524000" cy="381000"/>
                          </a:xfrm>
                          <a:custGeom>
                            <a:avLst/>
                            <a:gdLst/>
                            <a:ahLst/>
                            <a:cxnLst/>
                            <a:rect l="l" t="t" r="r" b="b"/>
                            <a:pathLst>
                              <a:path w="1524000" h="381000">
                                <a:moveTo>
                                  <a:pt x="1422400" y="0"/>
                                </a:moveTo>
                                <a:lnTo>
                                  <a:pt x="101600" y="0"/>
                                </a:lnTo>
                                <a:lnTo>
                                  <a:pt x="62030" y="7976"/>
                                </a:lnTo>
                                <a:lnTo>
                                  <a:pt x="29738" y="29738"/>
                                </a:lnTo>
                                <a:lnTo>
                                  <a:pt x="7976" y="62030"/>
                                </a:lnTo>
                                <a:lnTo>
                                  <a:pt x="0" y="101600"/>
                                </a:lnTo>
                                <a:lnTo>
                                  <a:pt x="0" y="279400"/>
                                </a:lnTo>
                                <a:lnTo>
                                  <a:pt x="7976" y="318969"/>
                                </a:lnTo>
                                <a:lnTo>
                                  <a:pt x="29738" y="351261"/>
                                </a:lnTo>
                                <a:lnTo>
                                  <a:pt x="62030" y="373023"/>
                                </a:lnTo>
                                <a:lnTo>
                                  <a:pt x="101600" y="381000"/>
                                </a:lnTo>
                                <a:lnTo>
                                  <a:pt x="1422400" y="381000"/>
                                </a:lnTo>
                                <a:lnTo>
                                  <a:pt x="1461969" y="373023"/>
                                </a:lnTo>
                                <a:lnTo>
                                  <a:pt x="1494261" y="351261"/>
                                </a:lnTo>
                                <a:lnTo>
                                  <a:pt x="1516023" y="318969"/>
                                </a:lnTo>
                                <a:lnTo>
                                  <a:pt x="1524000" y="279400"/>
                                </a:lnTo>
                                <a:lnTo>
                                  <a:pt x="1524000" y="101600"/>
                                </a:lnTo>
                                <a:lnTo>
                                  <a:pt x="1516023" y="62030"/>
                                </a:lnTo>
                                <a:lnTo>
                                  <a:pt x="1494261" y="29738"/>
                                </a:lnTo>
                                <a:lnTo>
                                  <a:pt x="1461969" y="7976"/>
                                </a:lnTo>
                                <a:lnTo>
                                  <a:pt x="1422400" y="0"/>
                                </a:lnTo>
                                <a:close/>
                              </a:path>
                            </a:pathLst>
                          </a:custGeom>
                          <a:solidFill>
                            <a:srgbClr val="EDF4FF"/>
                          </a:solidFill>
                        </wps:spPr>
                        <wps:bodyPr wrap="square" lIns="0" tIns="0" rIns="0" bIns="0" rtlCol="0">
                          <a:prstTxWarp prst="textNoShape">
                            <a:avLst/>
                          </a:prstTxWarp>
                          <a:noAutofit/>
                        </wps:bodyPr>
                      </wps:wsp>
                      <wps:wsp>
                        <wps:cNvPr id="5" name="Graphic 5"/>
                        <wps:cNvSpPr/>
                        <wps:spPr>
                          <a:xfrm>
                            <a:off x="1721485" y="6985"/>
                            <a:ext cx="1524000" cy="381000"/>
                          </a:xfrm>
                          <a:custGeom>
                            <a:avLst/>
                            <a:gdLst/>
                            <a:ahLst/>
                            <a:cxnLst/>
                            <a:rect l="l" t="t" r="r" b="b"/>
                            <a:pathLst>
                              <a:path w="1524000" h="381000">
                                <a:moveTo>
                                  <a:pt x="101600" y="381000"/>
                                </a:moveTo>
                                <a:lnTo>
                                  <a:pt x="1422400" y="381000"/>
                                </a:lnTo>
                                <a:lnTo>
                                  <a:pt x="1461969" y="373023"/>
                                </a:lnTo>
                                <a:lnTo>
                                  <a:pt x="1494261" y="351261"/>
                                </a:lnTo>
                                <a:lnTo>
                                  <a:pt x="1516023" y="318969"/>
                                </a:lnTo>
                                <a:lnTo>
                                  <a:pt x="1524000" y="279400"/>
                                </a:lnTo>
                                <a:lnTo>
                                  <a:pt x="1524000" y="101600"/>
                                </a:lnTo>
                                <a:lnTo>
                                  <a:pt x="1516023" y="62030"/>
                                </a:lnTo>
                                <a:lnTo>
                                  <a:pt x="1494261" y="29738"/>
                                </a:lnTo>
                                <a:lnTo>
                                  <a:pt x="1461969" y="7976"/>
                                </a:lnTo>
                                <a:lnTo>
                                  <a:pt x="1422400" y="0"/>
                                </a:lnTo>
                                <a:lnTo>
                                  <a:pt x="101600" y="0"/>
                                </a:lnTo>
                                <a:lnTo>
                                  <a:pt x="62030" y="7976"/>
                                </a:lnTo>
                                <a:lnTo>
                                  <a:pt x="29738" y="29738"/>
                                </a:lnTo>
                                <a:lnTo>
                                  <a:pt x="7976" y="62030"/>
                                </a:lnTo>
                                <a:lnTo>
                                  <a:pt x="0" y="101600"/>
                                </a:lnTo>
                                <a:lnTo>
                                  <a:pt x="0" y="279400"/>
                                </a:lnTo>
                                <a:lnTo>
                                  <a:pt x="7976" y="318969"/>
                                </a:lnTo>
                                <a:lnTo>
                                  <a:pt x="29738" y="351261"/>
                                </a:lnTo>
                                <a:lnTo>
                                  <a:pt x="62030" y="373023"/>
                                </a:lnTo>
                                <a:lnTo>
                                  <a:pt x="101600" y="381000"/>
                                </a:lnTo>
                                <a:close/>
                              </a:path>
                            </a:pathLst>
                          </a:custGeom>
                          <a:ln w="13970">
                            <a:solidFill>
                              <a:srgbClr val="1C4DD8"/>
                            </a:solidFill>
                            <a:prstDash val="solid"/>
                          </a:ln>
                        </wps:spPr>
                        <wps:bodyPr wrap="square" lIns="0" tIns="0" rIns="0" bIns="0" rtlCol="0">
                          <a:prstTxWarp prst="textNoShape">
                            <a:avLst/>
                          </a:prstTxWarp>
                          <a:noAutofit/>
                        </wps:bodyPr>
                      </wps:wsp>
                      <wps:wsp>
                        <wps:cNvPr id="6" name="Graphic 6"/>
                        <wps:cNvSpPr/>
                        <wps:spPr>
                          <a:xfrm>
                            <a:off x="1657985" y="718184"/>
                            <a:ext cx="1651000" cy="482600"/>
                          </a:xfrm>
                          <a:custGeom>
                            <a:avLst/>
                            <a:gdLst/>
                            <a:ahLst/>
                            <a:cxnLst/>
                            <a:rect l="l" t="t" r="r" b="b"/>
                            <a:pathLst>
                              <a:path w="1651000" h="482600">
                                <a:moveTo>
                                  <a:pt x="1549400" y="0"/>
                                </a:moveTo>
                                <a:lnTo>
                                  <a:pt x="101600" y="0"/>
                                </a:lnTo>
                                <a:lnTo>
                                  <a:pt x="62030" y="7976"/>
                                </a:lnTo>
                                <a:lnTo>
                                  <a:pt x="29738" y="29738"/>
                                </a:lnTo>
                                <a:lnTo>
                                  <a:pt x="7976" y="62030"/>
                                </a:lnTo>
                                <a:lnTo>
                                  <a:pt x="0" y="101600"/>
                                </a:lnTo>
                                <a:lnTo>
                                  <a:pt x="0" y="381000"/>
                                </a:lnTo>
                                <a:lnTo>
                                  <a:pt x="7976" y="420569"/>
                                </a:lnTo>
                                <a:lnTo>
                                  <a:pt x="29738" y="452861"/>
                                </a:lnTo>
                                <a:lnTo>
                                  <a:pt x="62030" y="474623"/>
                                </a:lnTo>
                                <a:lnTo>
                                  <a:pt x="101600" y="482600"/>
                                </a:lnTo>
                                <a:lnTo>
                                  <a:pt x="1549400" y="482600"/>
                                </a:lnTo>
                                <a:lnTo>
                                  <a:pt x="1588969" y="474623"/>
                                </a:lnTo>
                                <a:lnTo>
                                  <a:pt x="1621261" y="452861"/>
                                </a:lnTo>
                                <a:lnTo>
                                  <a:pt x="1643023" y="420569"/>
                                </a:lnTo>
                                <a:lnTo>
                                  <a:pt x="1651000" y="381000"/>
                                </a:lnTo>
                                <a:lnTo>
                                  <a:pt x="1651000" y="101600"/>
                                </a:lnTo>
                                <a:lnTo>
                                  <a:pt x="1643023" y="62030"/>
                                </a:lnTo>
                                <a:lnTo>
                                  <a:pt x="1621261" y="29738"/>
                                </a:lnTo>
                                <a:lnTo>
                                  <a:pt x="1588969" y="7976"/>
                                </a:lnTo>
                                <a:lnTo>
                                  <a:pt x="1549400" y="0"/>
                                </a:lnTo>
                                <a:close/>
                              </a:path>
                            </a:pathLst>
                          </a:custGeom>
                          <a:solidFill>
                            <a:srgbClr val="F4F2FF"/>
                          </a:solidFill>
                        </wps:spPr>
                        <wps:bodyPr wrap="square" lIns="0" tIns="0" rIns="0" bIns="0" rtlCol="0">
                          <a:prstTxWarp prst="textNoShape">
                            <a:avLst/>
                          </a:prstTxWarp>
                          <a:noAutofit/>
                        </wps:bodyPr>
                      </wps:wsp>
                      <wps:wsp>
                        <wps:cNvPr id="7" name="Graphic 7"/>
                        <wps:cNvSpPr/>
                        <wps:spPr>
                          <a:xfrm>
                            <a:off x="1657985" y="718184"/>
                            <a:ext cx="1651000" cy="482600"/>
                          </a:xfrm>
                          <a:custGeom>
                            <a:avLst/>
                            <a:gdLst/>
                            <a:ahLst/>
                            <a:cxnLst/>
                            <a:rect l="l" t="t" r="r" b="b"/>
                            <a:pathLst>
                              <a:path w="1651000" h="482600">
                                <a:moveTo>
                                  <a:pt x="101600" y="482600"/>
                                </a:moveTo>
                                <a:lnTo>
                                  <a:pt x="1549400" y="482600"/>
                                </a:lnTo>
                                <a:lnTo>
                                  <a:pt x="1588969" y="474623"/>
                                </a:lnTo>
                                <a:lnTo>
                                  <a:pt x="1621261" y="452861"/>
                                </a:lnTo>
                                <a:lnTo>
                                  <a:pt x="1643023" y="420569"/>
                                </a:lnTo>
                                <a:lnTo>
                                  <a:pt x="1651000" y="381000"/>
                                </a:lnTo>
                                <a:lnTo>
                                  <a:pt x="1651000" y="101600"/>
                                </a:lnTo>
                                <a:lnTo>
                                  <a:pt x="1643023" y="62030"/>
                                </a:lnTo>
                                <a:lnTo>
                                  <a:pt x="1621261" y="29738"/>
                                </a:lnTo>
                                <a:lnTo>
                                  <a:pt x="1588969" y="7976"/>
                                </a:lnTo>
                                <a:lnTo>
                                  <a:pt x="1549400" y="0"/>
                                </a:lnTo>
                                <a:lnTo>
                                  <a:pt x="101600" y="0"/>
                                </a:lnTo>
                                <a:lnTo>
                                  <a:pt x="62030" y="7976"/>
                                </a:lnTo>
                                <a:lnTo>
                                  <a:pt x="29738" y="29738"/>
                                </a:lnTo>
                                <a:lnTo>
                                  <a:pt x="7976" y="62030"/>
                                </a:lnTo>
                                <a:lnTo>
                                  <a:pt x="0" y="101600"/>
                                </a:lnTo>
                                <a:lnTo>
                                  <a:pt x="0" y="381000"/>
                                </a:lnTo>
                                <a:lnTo>
                                  <a:pt x="7976" y="420569"/>
                                </a:lnTo>
                                <a:lnTo>
                                  <a:pt x="29738" y="452861"/>
                                </a:lnTo>
                                <a:lnTo>
                                  <a:pt x="62030" y="474623"/>
                                </a:lnTo>
                                <a:lnTo>
                                  <a:pt x="101600" y="482600"/>
                                </a:lnTo>
                                <a:close/>
                              </a:path>
                            </a:pathLst>
                          </a:custGeom>
                          <a:ln w="13970">
                            <a:solidFill>
                              <a:srgbClr val="6D28D8"/>
                            </a:solidFill>
                            <a:prstDash val="solid"/>
                          </a:ln>
                        </wps:spPr>
                        <wps:bodyPr wrap="square" lIns="0" tIns="0" rIns="0" bIns="0" rtlCol="0">
                          <a:prstTxWarp prst="textNoShape">
                            <a:avLst/>
                          </a:prstTxWarp>
                          <a:noAutofit/>
                        </wps:bodyPr>
                      </wps:wsp>
                      <wps:wsp>
                        <wps:cNvPr id="8" name="Graphic 8"/>
                        <wps:cNvSpPr/>
                        <wps:spPr>
                          <a:xfrm>
                            <a:off x="641984" y="1607185"/>
                            <a:ext cx="1168400" cy="508000"/>
                          </a:xfrm>
                          <a:custGeom>
                            <a:avLst/>
                            <a:gdLst/>
                            <a:ahLst/>
                            <a:cxnLst/>
                            <a:rect l="l" t="t" r="r" b="b"/>
                            <a:pathLst>
                              <a:path w="1168400" h="508000">
                                <a:moveTo>
                                  <a:pt x="1066800" y="0"/>
                                </a:moveTo>
                                <a:lnTo>
                                  <a:pt x="101600" y="0"/>
                                </a:lnTo>
                                <a:lnTo>
                                  <a:pt x="62030" y="7976"/>
                                </a:lnTo>
                                <a:lnTo>
                                  <a:pt x="29738" y="29738"/>
                                </a:lnTo>
                                <a:lnTo>
                                  <a:pt x="7976" y="62030"/>
                                </a:lnTo>
                                <a:lnTo>
                                  <a:pt x="0" y="101600"/>
                                </a:lnTo>
                                <a:lnTo>
                                  <a:pt x="0" y="406400"/>
                                </a:lnTo>
                                <a:lnTo>
                                  <a:pt x="7976" y="445969"/>
                                </a:lnTo>
                                <a:lnTo>
                                  <a:pt x="29738" y="478261"/>
                                </a:lnTo>
                                <a:lnTo>
                                  <a:pt x="62030" y="500023"/>
                                </a:lnTo>
                                <a:lnTo>
                                  <a:pt x="101600" y="508000"/>
                                </a:lnTo>
                                <a:lnTo>
                                  <a:pt x="1066800" y="508000"/>
                                </a:lnTo>
                                <a:lnTo>
                                  <a:pt x="1106369" y="500023"/>
                                </a:lnTo>
                                <a:lnTo>
                                  <a:pt x="1138661" y="478261"/>
                                </a:lnTo>
                                <a:lnTo>
                                  <a:pt x="1160423" y="445969"/>
                                </a:lnTo>
                                <a:lnTo>
                                  <a:pt x="1168400" y="406400"/>
                                </a:lnTo>
                                <a:lnTo>
                                  <a:pt x="1168400" y="101600"/>
                                </a:lnTo>
                                <a:lnTo>
                                  <a:pt x="1160423" y="62030"/>
                                </a:lnTo>
                                <a:lnTo>
                                  <a:pt x="1138661" y="29738"/>
                                </a:lnTo>
                                <a:lnTo>
                                  <a:pt x="1106369" y="7976"/>
                                </a:lnTo>
                                <a:lnTo>
                                  <a:pt x="1066800" y="0"/>
                                </a:lnTo>
                                <a:close/>
                              </a:path>
                            </a:pathLst>
                          </a:custGeom>
                          <a:solidFill>
                            <a:srgbClr val="F7F9FB"/>
                          </a:solidFill>
                        </wps:spPr>
                        <wps:bodyPr wrap="square" lIns="0" tIns="0" rIns="0" bIns="0" rtlCol="0">
                          <a:prstTxWarp prst="textNoShape">
                            <a:avLst/>
                          </a:prstTxWarp>
                          <a:noAutofit/>
                        </wps:bodyPr>
                      </wps:wsp>
                      <wps:wsp>
                        <wps:cNvPr id="9" name="Graphic 9"/>
                        <wps:cNvSpPr/>
                        <wps:spPr>
                          <a:xfrm>
                            <a:off x="641984" y="1607185"/>
                            <a:ext cx="1168400" cy="508000"/>
                          </a:xfrm>
                          <a:custGeom>
                            <a:avLst/>
                            <a:gdLst/>
                            <a:ahLst/>
                            <a:cxnLst/>
                            <a:rect l="l" t="t" r="r" b="b"/>
                            <a:pathLst>
                              <a:path w="1168400" h="508000">
                                <a:moveTo>
                                  <a:pt x="101600" y="508000"/>
                                </a:moveTo>
                                <a:lnTo>
                                  <a:pt x="1066800" y="508000"/>
                                </a:lnTo>
                                <a:lnTo>
                                  <a:pt x="1106369" y="500023"/>
                                </a:lnTo>
                                <a:lnTo>
                                  <a:pt x="1138661" y="478261"/>
                                </a:lnTo>
                                <a:lnTo>
                                  <a:pt x="1160423" y="445969"/>
                                </a:lnTo>
                                <a:lnTo>
                                  <a:pt x="1168400" y="406400"/>
                                </a:lnTo>
                                <a:lnTo>
                                  <a:pt x="1168400" y="101600"/>
                                </a:lnTo>
                                <a:lnTo>
                                  <a:pt x="1160423" y="62030"/>
                                </a:lnTo>
                                <a:lnTo>
                                  <a:pt x="1138661" y="29738"/>
                                </a:lnTo>
                                <a:lnTo>
                                  <a:pt x="1106369" y="7976"/>
                                </a:lnTo>
                                <a:lnTo>
                                  <a:pt x="1066800" y="0"/>
                                </a:lnTo>
                                <a:lnTo>
                                  <a:pt x="101600" y="0"/>
                                </a:lnTo>
                                <a:lnTo>
                                  <a:pt x="62030" y="7976"/>
                                </a:lnTo>
                                <a:lnTo>
                                  <a:pt x="29738" y="29738"/>
                                </a:lnTo>
                                <a:lnTo>
                                  <a:pt x="7976" y="62030"/>
                                </a:lnTo>
                                <a:lnTo>
                                  <a:pt x="0" y="101600"/>
                                </a:lnTo>
                                <a:lnTo>
                                  <a:pt x="0" y="406400"/>
                                </a:lnTo>
                                <a:lnTo>
                                  <a:pt x="7976" y="445969"/>
                                </a:lnTo>
                                <a:lnTo>
                                  <a:pt x="29738" y="478261"/>
                                </a:lnTo>
                                <a:lnTo>
                                  <a:pt x="62030" y="500023"/>
                                </a:lnTo>
                                <a:lnTo>
                                  <a:pt x="101600" y="508000"/>
                                </a:lnTo>
                                <a:close/>
                              </a:path>
                            </a:pathLst>
                          </a:custGeom>
                          <a:ln w="13970">
                            <a:solidFill>
                              <a:srgbClr val="334154"/>
                            </a:solidFill>
                            <a:prstDash val="solid"/>
                          </a:ln>
                        </wps:spPr>
                        <wps:bodyPr wrap="square" lIns="0" tIns="0" rIns="0" bIns="0" rtlCol="0">
                          <a:prstTxWarp prst="textNoShape">
                            <a:avLst/>
                          </a:prstTxWarp>
                          <a:noAutofit/>
                        </wps:bodyPr>
                      </wps:wsp>
                      <wps:wsp>
                        <wps:cNvPr id="10" name="Graphic 10"/>
                        <wps:cNvSpPr/>
                        <wps:spPr>
                          <a:xfrm>
                            <a:off x="1911985" y="1607185"/>
                            <a:ext cx="1168400" cy="508000"/>
                          </a:xfrm>
                          <a:custGeom>
                            <a:avLst/>
                            <a:gdLst/>
                            <a:ahLst/>
                            <a:cxnLst/>
                            <a:rect l="l" t="t" r="r" b="b"/>
                            <a:pathLst>
                              <a:path w="1168400" h="508000">
                                <a:moveTo>
                                  <a:pt x="1066800" y="0"/>
                                </a:moveTo>
                                <a:lnTo>
                                  <a:pt x="101600" y="0"/>
                                </a:lnTo>
                                <a:lnTo>
                                  <a:pt x="62030" y="7976"/>
                                </a:lnTo>
                                <a:lnTo>
                                  <a:pt x="29738" y="29738"/>
                                </a:lnTo>
                                <a:lnTo>
                                  <a:pt x="7976" y="62030"/>
                                </a:lnTo>
                                <a:lnTo>
                                  <a:pt x="0" y="101600"/>
                                </a:lnTo>
                                <a:lnTo>
                                  <a:pt x="0" y="406400"/>
                                </a:lnTo>
                                <a:lnTo>
                                  <a:pt x="7976" y="445969"/>
                                </a:lnTo>
                                <a:lnTo>
                                  <a:pt x="29738" y="478261"/>
                                </a:lnTo>
                                <a:lnTo>
                                  <a:pt x="62030" y="500023"/>
                                </a:lnTo>
                                <a:lnTo>
                                  <a:pt x="101600" y="508000"/>
                                </a:lnTo>
                                <a:lnTo>
                                  <a:pt x="1066800" y="508000"/>
                                </a:lnTo>
                                <a:lnTo>
                                  <a:pt x="1106369" y="500023"/>
                                </a:lnTo>
                                <a:lnTo>
                                  <a:pt x="1138661" y="478261"/>
                                </a:lnTo>
                                <a:lnTo>
                                  <a:pt x="1160423" y="445969"/>
                                </a:lnTo>
                                <a:lnTo>
                                  <a:pt x="1168400" y="406400"/>
                                </a:lnTo>
                                <a:lnTo>
                                  <a:pt x="1168400" y="101600"/>
                                </a:lnTo>
                                <a:lnTo>
                                  <a:pt x="1160423" y="62030"/>
                                </a:lnTo>
                                <a:lnTo>
                                  <a:pt x="1138661" y="29738"/>
                                </a:lnTo>
                                <a:lnTo>
                                  <a:pt x="1106369" y="7976"/>
                                </a:lnTo>
                                <a:lnTo>
                                  <a:pt x="1066800" y="0"/>
                                </a:lnTo>
                                <a:close/>
                              </a:path>
                            </a:pathLst>
                          </a:custGeom>
                          <a:solidFill>
                            <a:srgbClr val="F7F9FB"/>
                          </a:solidFill>
                        </wps:spPr>
                        <wps:bodyPr wrap="square" lIns="0" tIns="0" rIns="0" bIns="0" rtlCol="0">
                          <a:prstTxWarp prst="textNoShape">
                            <a:avLst/>
                          </a:prstTxWarp>
                          <a:noAutofit/>
                        </wps:bodyPr>
                      </wps:wsp>
                      <wps:wsp>
                        <wps:cNvPr id="11" name="Graphic 11"/>
                        <wps:cNvSpPr/>
                        <wps:spPr>
                          <a:xfrm>
                            <a:off x="1911985" y="1607185"/>
                            <a:ext cx="1168400" cy="508000"/>
                          </a:xfrm>
                          <a:custGeom>
                            <a:avLst/>
                            <a:gdLst/>
                            <a:ahLst/>
                            <a:cxnLst/>
                            <a:rect l="l" t="t" r="r" b="b"/>
                            <a:pathLst>
                              <a:path w="1168400" h="508000">
                                <a:moveTo>
                                  <a:pt x="101600" y="508000"/>
                                </a:moveTo>
                                <a:lnTo>
                                  <a:pt x="1066800" y="508000"/>
                                </a:lnTo>
                                <a:lnTo>
                                  <a:pt x="1106369" y="500023"/>
                                </a:lnTo>
                                <a:lnTo>
                                  <a:pt x="1138661" y="478261"/>
                                </a:lnTo>
                                <a:lnTo>
                                  <a:pt x="1160423" y="445969"/>
                                </a:lnTo>
                                <a:lnTo>
                                  <a:pt x="1168400" y="406400"/>
                                </a:lnTo>
                                <a:lnTo>
                                  <a:pt x="1168400" y="101600"/>
                                </a:lnTo>
                                <a:lnTo>
                                  <a:pt x="1160423" y="62030"/>
                                </a:lnTo>
                                <a:lnTo>
                                  <a:pt x="1138661" y="29738"/>
                                </a:lnTo>
                                <a:lnTo>
                                  <a:pt x="1106369" y="7976"/>
                                </a:lnTo>
                                <a:lnTo>
                                  <a:pt x="1066800" y="0"/>
                                </a:lnTo>
                                <a:lnTo>
                                  <a:pt x="101600" y="0"/>
                                </a:lnTo>
                                <a:lnTo>
                                  <a:pt x="62030" y="7976"/>
                                </a:lnTo>
                                <a:lnTo>
                                  <a:pt x="29738" y="29738"/>
                                </a:lnTo>
                                <a:lnTo>
                                  <a:pt x="7976" y="62030"/>
                                </a:lnTo>
                                <a:lnTo>
                                  <a:pt x="0" y="101600"/>
                                </a:lnTo>
                                <a:lnTo>
                                  <a:pt x="0" y="406400"/>
                                </a:lnTo>
                                <a:lnTo>
                                  <a:pt x="7976" y="445969"/>
                                </a:lnTo>
                                <a:lnTo>
                                  <a:pt x="29738" y="478261"/>
                                </a:lnTo>
                                <a:lnTo>
                                  <a:pt x="62030" y="500023"/>
                                </a:lnTo>
                                <a:lnTo>
                                  <a:pt x="101600" y="508000"/>
                                </a:lnTo>
                                <a:close/>
                              </a:path>
                            </a:pathLst>
                          </a:custGeom>
                          <a:ln w="13970">
                            <a:solidFill>
                              <a:srgbClr val="334154"/>
                            </a:solidFill>
                            <a:prstDash val="solid"/>
                          </a:ln>
                        </wps:spPr>
                        <wps:bodyPr wrap="square" lIns="0" tIns="0" rIns="0" bIns="0" rtlCol="0">
                          <a:prstTxWarp prst="textNoShape">
                            <a:avLst/>
                          </a:prstTxWarp>
                          <a:noAutofit/>
                        </wps:bodyPr>
                      </wps:wsp>
                      <wps:wsp>
                        <wps:cNvPr id="12" name="Graphic 12"/>
                        <wps:cNvSpPr/>
                        <wps:spPr>
                          <a:xfrm>
                            <a:off x="3181985" y="1607185"/>
                            <a:ext cx="1168400" cy="508000"/>
                          </a:xfrm>
                          <a:custGeom>
                            <a:avLst/>
                            <a:gdLst/>
                            <a:ahLst/>
                            <a:cxnLst/>
                            <a:rect l="l" t="t" r="r" b="b"/>
                            <a:pathLst>
                              <a:path w="1168400" h="508000">
                                <a:moveTo>
                                  <a:pt x="1066800" y="0"/>
                                </a:moveTo>
                                <a:lnTo>
                                  <a:pt x="101600" y="0"/>
                                </a:lnTo>
                                <a:lnTo>
                                  <a:pt x="62030" y="7976"/>
                                </a:lnTo>
                                <a:lnTo>
                                  <a:pt x="29738" y="29738"/>
                                </a:lnTo>
                                <a:lnTo>
                                  <a:pt x="7976" y="62030"/>
                                </a:lnTo>
                                <a:lnTo>
                                  <a:pt x="0" y="101600"/>
                                </a:lnTo>
                                <a:lnTo>
                                  <a:pt x="0" y="406400"/>
                                </a:lnTo>
                                <a:lnTo>
                                  <a:pt x="7976" y="445969"/>
                                </a:lnTo>
                                <a:lnTo>
                                  <a:pt x="29738" y="478261"/>
                                </a:lnTo>
                                <a:lnTo>
                                  <a:pt x="62030" y="500023"/>
                                </a:lnTo>
                                <a:lnTo>
                                  <a:pt x="101600" y="508000"/>
                                </a:lnTo>
                                <a:lnTo>
                                  <a:pt x="1066800" y="508000"/>
                                </a:lnTo>
                                <a:lnTo>
                                  <a:pt x="1106369" y="500023"/>
                                </a:lnTo>
                                <a:lnTo>
                                  <a:pt x="1138661" y="478261"/>
                                </a:lnTo>
                                <a:lnTo>
                                  <a:pt x="1160423" y="445969"/>
                                </a:lnTo>
                                <a:lnTo>
                                  <a:pt x="1168400" y="406400"/>
                                </a:lnTo>
                                <a:lnTo>
                                  <a:pt x="1168400" y="101600"/>
                                </a:lnTo>
                                <a:lnTo>
                                  <a:pt x="1160423" y="62030"/>
                                </a:lnTo>
                                <a:lnTo>
                                  <a:pt x="1138661" y="29738"/>
                                </a:lnTo>
                                <a:lnTo>
                                  <a:pt x="1106369" y="7976"/>
                                </a:lnTo>
                                <a:lnTo>
                                  <a:pt x="1066800" y="0"/>
                                </a:lnTo>
                                <a:close/>
                              </a:path>
                            </a:pathLst>
                          </a:custGeom>
                          <a:solidFill>
                            <a:srgbClr val="F7F9FB"/>
                          </a:solidFill>
                        </wps:spPr>
                        <wps:bodyPr wrap="square" lIns="0" tIns="0" rIns="0" bIns="0" rtlCol="0">
                          <a:prstTxWarp prst="textNoShape">
                            <a:avLst/>
                          </a:prstTxWarp>
                          <a:noAutofit/>
                        </wps:bodyPr>
                      </wps:wsp>
                      <wps:wsp>
                        <wps:cNvPr id="13" name="Graphic 13"/>
                        <wps:cNvSpPr/>
                        <wps:spPr>
                          <a:xfrm>
                            <a:off x="3181985" y="1607185"/>
                            <a:ext cx="1168400" cy="508000"/>
                          </a:xfrm>
                          <a:custGeom>
                            <a:avLst/>
                            <a:gdLst/>
                            <a:ahLst/>
                            <a:cxnLst/>
                            <a:rect l="l" t="t" r="r" b="b"/>
                            <a:pathLst>
                              <a:path w="1168400" h="508000">
                                <a:moveTo>
                                  <a:pt x="101600" y="508000"/>
                                </a:moveTo>
                                <a:lnTo>
                                  <a:pt x="1066800" y="508000"/>
                                </a:lnTo>
                                <a:lnTo>
                                  <a:pt x="1106369" y="500023"/>
                                </a:lnTo>
                                <a:lnTo>
                                  <a:pt x="1138661" y="478261"/>
                                </a:lnTo>
                                <a:lnTo>
                                  <a:pt x="1160423" y="445969"/>
                                </a:lnTo>
                                <a:lnTo>
                                  <a:pt x="1168400" y="406400"/>
                                </a:lnTo>
                                <a:lnTo>
                                  <a:pt x="1168400" y="101600"/>
                                </a:lnTo>
                                <a:lnTo>
                                  <a:pt x="1160423" y="62030"/>
                                </a:lnTo>
                                <a:lnTo>
                                  <a:pt x="1138661" y="29738"/>
                                </a:lnTo>
                                <a:lnTo>
                                  <a:pt x="1106369" y="7976"/>
                                </a:lnTo>
                                <a:lnTo>
                                  <a:pt x="1066800" y="0"/>
                                </a:lnTo>
                                <a:lnTo>
                                  <a:pt x="101600" y="0"/>
                                </a:lnTo>
                                <a:lnTo>
                                  <a:pt x="62030" y="7976"/>
                                </a:lnTo>
                                <a:lnTo>
                                  <a:pt x="29738" y="29738"/>
                                </a:lnTo>
                                <a:lnTo>
                                  <a:pt x="7976" y="62030"/>
                                </a:lnTo>
                                <a:lnTo>
                                  <a:pt x="0" y="101600"/>
                                </a:lnTo>
                                <a:lnTo>
                                  <a:pt x="0" y="406400"/>
                                </a:lnTo>
                                <a:lnTo>
                                  <a:pt x="7976" y="445969"/>
                                </a:lnTo>
                                <a:lnTo>
                                  <a:pt x="29738" y="478261"/>
                                </a:lnTo>
                                <a:lnTo>
                                  <a:pt x="62030" y="500023"/>
                                </a:lnTo>
                                <a:lnTo>
                                  <a:pt x="101600" y="508000"/>
                                </a:lnTo>
                                <a:close/>
                              </a:path>
                            </a:pathLst>
                          </a:custGeom>
                          <a:ln w="13970">
                            <a:solidFill>
                              <a:srgbClr val="334154"/>
                            </a:solidFill>
                            <a:prstDash val="solid"/>
                          </a:ln>
                        </wps:spPr>
                        <wps:bodyPr wrap="square" lIns="0" tIns="0" rIns="0" bIns="0" rtlCol="0">
                          <a:prstTxWarp prst="textNoShape">
                            <a:avLst/>
                          </a:prstTxWarp>
                          <a:noAutofit/>
                        </wps:bodyPr>
                      </wps:wsp>
                      <wps:wsp>
                        <wps:cNvPr id="14" name="Graphic 14"/>
                        <wps:cNvSpPr/>
                        <wps:spPr>
                          <a:xfrm>
                            <a:off x="6985" y="2369185"/>
                            <a:ext cx="1524000" cy="355600"/>
                          </a:xfrm>
                          <a:custGeom>
                            <a:avLst/>
                            <a:gdLst/>
                            <a:ahLst/>
                            <a:cxnLst/>
                            <a:rect l="l" t="t" r="r" b="b"/>
                            <a:pathLst>
                              <a:path w="1524000" h="355600">
                                <a:moveTo>
                                  <a:pt x="1422400" y="0"/>
                                </a:moveTo>
                                <a:lnTo>
                                  <a:pt x="101600" y="0"/>
                                </a:lnTo>
                                <a:lnTo>
                                  <a:pt x="62030" y="7976"/>
                                </a:lnTo>
                                <a:lnTo>
                                  <a:pt x="29738" y="29738"/>
                                </a:lnTo>
                                <a:lnTo>
                                  <a:pt x="7976" y="62030"/>
                                </a:lnTo>
                                <a:lnTo>
                                  <a:pt x="0" y="101600"/>
                                </a:lnTo>
                                <a:lnTo>
                                  <a:pt x="0" y="254000"/>
                                </a:lnTo>
                                <a:lnTo>
                                  <a:pt x="7976" y="293569"/>
                                </a:lnTo>
                                <a:lnTo>
                                  <a:pt x="29738" y="325861"/>
                                </a:lnTo>
                                <a:lnTo>
                                  <a:pt x="62030" y="347623"/>
                                </a:lnTo>
                                <a:lnTo>
                                  <a:pt x="101600" y="355600"/>
                                </a:lnTo>
                                <a:lnTo>
                                  <a:pt x="1422400" y="355600"/>
                                </a:lnTo>
                                <a:lnTo>
                                  <a:pt x="1461969" y="347623"/>
                                </a:lnTo>
                                <a:lnTo>
                                  <a:pt x="1494261" y="325861"/>
                                </a:lnTo>
                                <a:lnTo>
                                  <a:pt x="1516023" y="293569"/>
                                </a:lnTo>
                                <a:lnTo>
                                  <a:pt x="1524000" y="254000"/>
                                </a:lnTo>
                                <a:lnTo>
                                  <a:pt x="1524000" y="101600"/>
                                </a:lnTo>
                                <a:lnTo>
                                  <a:pt x="1516023" y="62030"/>
                                </a:lnTo>
                                <a:lnTo>
                                  <a:pt x="1494261" y="29738"/>
                                </a:lnTo>
                                <a:lnTo>
                                  <a:pt x="1461969" y="7976"/>
                                </a:lnTo>
                                <a:lnTo>
                                  <a:pt x="1422400" y="0"/>
                                </a:lnTo>
                                <a:close/>
                              </a:path>
                            </a:pathLst>
                          </a:custGeom>
                          <a:solidFill>
                            <a:srgbClr val="EBFDFF"/>
                          </a:solidFill>
                        </wps:spPr>
                        <wps:bodyPr wrap="square" lIns="0" tIns="0" rIns="0" bIns="0" rtlCol="0">
                          <a:prstTxWarp prst="textNoShape">
                            <a:avLst/>
                          </a:prstTxWarp>
                          <a:noAutofit/>
                        </wps:bodyPr>
                      </wps:wsp>
                      <wps:wsp>
                        <wps:cNvPr id="15" name="Graphic 15"/>
                        <wps:cNvSpPr/>
                        <wps:spPr>
                          <a:xfrm>
                            <a:off x="6985" y="2369185"/>
                            <a:ext cx="1524000" cy="355600"/>
                          </a:xfrm>
                          <a:custGeom>
                            <a:avLst/>
                            <a:gdLst/>
                            <a:ahLst/>
                            <a:cxnLst/>
                            <a:rect l="l" t="t" r="r" b="b"/>
                            <a:pathLst>
                              <a:path w="1524000" h="355600">
                                <a:moveTo>
                                  <a:pt x="101600" y="355600"/>
                                </a:moveTo>
                                <a:lnTo>
                                  <a:pt x="1422400" y="355600"/>
                                </a:lnTo>
                                <a:lnTo>
                                  <a:pt x="1461969" y="347623"/>
                                </a:lnTo>
                                <a:lnTo>
                                  <a:pt x="1494261" y="325861"/>
                                </a:lnTo>
                                <a:lnTo>
                                  <a:pt x="1516023" y="293569"/>
                                </a:lnTo>
                                <a:lnTo>
                                  <a:pt x="1524000" y="254000"/>
                                </a:lnTo>
                                <a:lnTo>
                                  <a:pt x="1524000" y="101600"/>
                                </a:lnTo>
                                <a:lnTo>
                                  <a:pt x="1516023" y="62030"/>
                                </a:lnTo>
                                <a:lnTo>
                                  <a:pt x="1494261" y="29738"/>
                                </a:lnTo>
                                <a:lnTo>
                                  <a:pt x="1461969" y="7976"/>
                                </a:lnTo>
                                <a:lnTo>
                                  <a:pt x="1422400" y="0"/>
                                </a:lnTo>
                                <a:lnTo>
                                  <a:pt x="101600" y="0"/>
                                </a:lnTo>
                                <a:lnTo>
                                  <a:pt x="62030" y="7976"/>
                                </a:lnTo>
                                <a:lnTo>
                                  <a:pt x="29738" y="29738"/>
                                </a:lnTo>
                                <a:lnTo>
                                  <a:pt x="7976" y="62030"/>
                                </a:lnTo>
                                <a:lnTo>
                                  <a:pt x="0" y="101600"/>
                                </a:lnTo>
                                <a:lnTo>
                                  <a:pt x="0" y="254000"/>
                                </a:lnTo>
                                <a:lnTo>
                                  <a:pt x="7976" y="293569"/>
                                </a:lnTo>
                                <a:lnTo>
                                  <a:pt x="29738" y="325861"/>
                                </a:lnTo>
                                <a:lnTo>
                                  <a:pt x="62030" y="347623"/>
                                </a:lnTo>
                                <a:lnTo>
                                  <a:pt x="101600" y="355600"/>
                                </a:lnTo>
                                <a:close/>
                              </a:path>
                            </a:pathLst>
                          </a:custGeom>
                          <a:ln w="13970">
                            <a:solidFill>
                              <a:srgbClr val="0F756E"/>
                            </a:solidFill>
                            <a:prstDash val="solid"/>
                          </a:ln>
                        </wps:spPr>
                        <wps:bodyPr wrap="square" lIns="0" tIns="0" rIns="0" bIns="0" rtlCol="0">
                          <a:prstTxWarp prst="textNoShape">
                            <a:avLst/>
                          </a:prstTxWarp>
                          <a:noAutofit/>
                        </wps:bodyPr>
                      </wps:wsp>
                      <wps:wsp>
                        <wps:cNvPr id="16" name="Graphic 16"/>
                        <wps:cNvSpPr/>
                        <wps:spPr>
                          <a:xfrm>
                            <a:off x="1721485" y="2369185"/>
                            <a:ext cx="1524000" cy="355600"/>
                          </a:xfrm>
                          <a:custGeom>
                            <a:avLst/>
                            <a:gdLst/>
                            <a:ahLst/>
                            <a:cxnLst/>
                            <a:rect l="l" t="t" r="r" b="b"/>
                            <a:pathLst>
                              <a:path w="1524000" h="355600">
                                <a:moveTo>
                                  <a:pt x="1422400" y="0"/>
                                </a:moveTo>
                                <a:lnTo>
                                  <a:pt x="101600" y="0"/>
                                </a:lnTo>
                                <a:lnTo>
                                  <a:pt x="62030" y="7976"/>
                                </a:lnTo>
                                <a:lnTo>
                                  <a:pt x="29738" y="29738"/>
                                </a:lnTo>
                                <a:lnTo>
                                  <a:pt x="7976" y="62030"/>
                                </a:lnTo>
                                <a:lnTo>
                                  <a:pt x="0" y="101600"/>
                                </a:lnTo>
                                <a:lnTo>
                                  <a:pt x="0" y="254000"/>
                                </a:lnTo>
                                <a:lnTo>
                                  <a:pt x="7976" y="293569"/>
                                </a:lnTo>
                                <a:lnTo>
                                  <a:pt x="29738" y="325861"/>
                                </a:lnTo>
                                <a:lnTo>
                                  <a:pt x="62030" y="347623"/>
                                </a:lnTo>
                                <a:lnTo>
                                  <a:pt x="101600" y="355600"/>
                                </a:lnTo>
                                <a:lnTo>
                                  <a:pt x="1422400" y="355600"/>
                                </a:lnTo>
                                <a:lnTo>
                                  <a:pt x="1461969" y="347623"/>
                                </a:lnTo>
                                <a:lnTo>
                                  <a:pt x="1494261" y="325861"/>
                                </a:lnTo>
                                <a:lnTo>
                                  <a:pt x="1516023" y="293569"/>
                                </a:lnTo>
                                <a:lnTo>
                                  <a:pt x="1524000" y="254000"/>
                                </a:lnTo>
                                <a:lnTo>
                                  <a:pt x="1524000" y="101600"/>
                                </a:lnTo>
                                <a:lnTo>
                                  <a:pt x="1516023" y="62030"/>
                                </a:lnTo>
                                <a:lnTo>
                                  <a:pt x="1494261" y="29738"/>
                                </a:lnTo>
                                <a:lnTo>
                                  <a:pt x="1461969" y="7976"/>
                                </a:lnTo>
                                <a:lnTo>
                                  <a:pt x="1422400" y="0"/>
                                </a:lnTo>
                                <a:close/>
                              </a:path>
                            </a:pathLst>
                          </a:custGeom>
                          <a:solidFill>
                            <a:srgbClr val="FFF6ED"/>
                          </a:solidFill>
                        </wps:spPr>
                        <wps:bodyPr wrap="square" lIns="0" tIns="0" rIns="0" bIns="0" rtlCol="0">
                          <a:prstTxWarp prst="textNoShape">
                            <a:avLst/>
                          </a:prstTxWarp>
                          <a:noAutofit/>
                        </wps:bodyPr>
                      </wps:wsp>
                      <wps:wsp>
                        <wps:cNvPr id="17" name="Graphic 17"/>
                        <wps:cNvSpPr/>
                        <wps:spPr>
                          <a:xfrm>
                            <a:off x="1721485" y="2369185"/>
                            <a:ext cx="1524000" cy="355600"/>
                          </a:xfrm>
                          <a:custGeom>
                            <a:avLst/>
                            <a:gdLst/>
                            <a:ahLst/>
                            <a:cxnLst/>
                            <a:rect l="l" t="t" r="r" b="b"/>
                            <a:pathLst>
                              <a:path w="1524000" h="355600">
                                <a:moveTo>
                                  <a:pt x="101600" y="355600"/>
                                </a:moveTo>
                                <a:lnTo>
                                  <a:pt x="1422400" y="355600"/>
                                </a:lnTo>
                                <a:lnTo>
                                  <a:pt x="1461969" y="347623"/>
                                </a:lnTo>
                                <a:lnTo>
                                  <a:pt x="1494261" y="325861"/>
                                </a:lnTo>
                                <a:lnTo>
                                  <a:pt x="1516023" y="293569"/>
                                </a:lnTo>
                                <a:lnTo>
                                  <a:pt x="1524000" y="254000"/>
                                </a:lnTo>
                                <a:lnTo>
                                  <a:pt x="1524000" y="101600"/>
                                </a:lnTo>
                                <a:lnTo>
                                  <a:pt x="1516023" y="62030"/>
                                </a:lnTo>
                                <a:lnTo>
                                  <a:pt x="1494261" y="29738"/>
                                </a:lnTo>
                                <a:lnTo>
                                  <a:pt x="1461969" y="7976"/>
                                </a:lnTo>
                                <a:lnTo>
                                  <a:pt x="1422400" y="0"/>
                                </a:lnTo>
                                <a:lnTo>
                                  <a:pt x="101600" y="0"/>
                                </a:lnTo>
                                <a:lnTo>
                                  <a:pt x="62030" y="7976"/>
                                </a:lnTo>
                                <a:lnTo>
                                  <a:pt x="29738" y="29738"/>
                                </a:lnTo>
                                <a:lnTo>
                                  <a:pt x="7976" y="62030"/>
                                </a:lnTo>
                                <a:lnTo>
                                  <a:pt x="0" y="101600"/>
                                </a:lnTo>
                                <a:lnTo>
                                  <a:pt x="0" y="254000"/>
                                </a:lnTo>
                                <a:lnTo>
                                  <a:pt x="7976" y="293569"/>
                                </a:lnTo>
                                <a:lnTo>
                                  <a:pt x="29738" y="325861"/>
                                </a:lnTo>
                                <a:lnTo>
                                  <a:pt x="62030" y="347623"/>
                                </a:lnTo>
                                <a:lnTo>
                                  <a:pt x="101600" y="355600"/>
                                </a:lnTo>
                                <a:close/>
                              </a:path>
                            </a:pathLst>
                          </a:custGeom>
                          <a:ln w="13970">
                            <a:solidFill>
                              <a:srgbClr val="C1410C"/>
                            </a:solidFill>
                            <a:prstDash val="solid"/>
                          </a:ln>
                        </wps:spPr>
                        <wps:bodyPr wrap="square" lIns="0" tIns="0" rIns="0" bIns="0" rtlCol="0">
                          <a:prstTxWarp prst="textNoShape">
                            <a:avLst/>
                          </a:prstTxWarp>
                          <a:noAutofit/>
                        </wps:bodyPr>
                      </wps:wsp>
                      <wps:wsp>
                        <wps:cNvPr id="18" name="Graphic 18"/>
                        <wps:cNvSpPr/>
                        <wps:spPr>
                          <a:xfrm>
                            <a:off x="3435984" y="2369185"/>
                            <a:ext cx="1524000" cy="355600"/>
                          </a:xfrm>
                          <a:custGeom>
                            <a:avLst/>
                            <a:gdLst/>
                            <a:ahLst/>
                            <a:cxnLst/>
                            <a:rect l="l" t="t" r="r" b="b"/>
                            <a:pathLst>
                              <a:path w="1524000" h="355600">
                                <a:moveTo>
                                  <a:pt x="1422400" y="0"/>
                                </a:moveTo>
                                <a:lnTo>
                                  <a:pt x="101600" y="0"/>
                                </a:lnTo>
                                <a:lnTo>
                                  <a:pt x="62030" y="7976"/>
                                </a:lnTo>
                                <a:lnTo>
                                  <a:pt x="29738" y="29738"/>
                                </a:lnTo>
                                <a:lnTo>
                                  <a:pt x="7976" y="62030"/>
                                </a:lnTo>
                                <a:lnTo>
                                  <a:pt x="0" y="101600"/>
                                </a:lnTo>
                                <a:lnTo>
                                  <a:pt x="0" y="254000"/>
                                </a:lnTo>
                                <a:lnTo>
                                  <a:pt x="7976" y="293569"/>
                                </a:lnTo>
                                <a:lnTo>
                                  <a:pt x="29738" y="325861"/>
                                </a:lnTo>
                                <a:lnTo>
                                  <a:pt x="62030" y="347623"/>
                                </a:lnTo>
                                <a:lnTo>
                                  <a:pt x="101600" y="355600"/>
                                </a:lnTo>
                                <a:lnTo>
                                  <a:pt x="1422400" y="355600"/>
                                </a:lnTo>
                                <a:lnTo>
                                  <a:pt x="1461969" y="347623"/>
                                </a:lnTo>
                                <a:lnTo>
                                  <a:pt x="1494261" y="325861"/>
                                </a:lnTo>
                                <a:lnTo>
                                  <a:pt x="1516023" y="293569"/>
                                </a:lnTo>
                                <a:lnTo>
                                  <a:pt x="1524000" y="254000"/>
                                </a:lnTo>
                                <a:lnTo>
                                  <a:pt x="1524000" y="101600"/>
                                </a:lnTo>
                                <a:lnTo>
                                  <a:pt x="1516023" y="62030"/>
                                </a:lnTo>
                                <a:lnTo>
                                  <a:pt x="1494261" y="29738"/>
                                </a:lnTo>
                                <a:lnTo>
                                  <a:pt x="1461969" y="7976"/>
                                </a:lnTo>
                                <a:lnTo>
                                  <a:pt x="1422400" y="0"/>
                                </a:lnTo>
                                <a:close/>
                              </a:path>
                            </a:pathLst>
                          </a:custGeom>
                          <a:solidFill>
                            <a:srgbClr val="FFF6ED"/>
                          </a:solidFill>
                        </wps:spPr>
                        <wps:bodyPr wrap="square" lIns="0" tIns="0" rIns="0" bIns="0" rtlCol="0">
                          <a:prstTxWarp prst="textNoShape">
                            <a:avLst/>
                          </a:prstTxWarp>
                          <a:noAutofit/>
                        </wps:bodyPr>
                      </wps:wsp>
                      <wps:wsp>
                        <wps:cNvPr id="19" name="Graphic 19"/>
                        <wps:cNvSpPr/>
                        <wps:spPr>
                          <a:xfrm>
                            <a:off x="3435984" y="2369185"/>
                            <a:ext cx="1524000" cy="355600"/>
                          </a:xfrm>
                          <a:custGeom>
                            <a:avLst/>
                            <a:gdLst/>
                            <a:ahLst/>
                            <a:cxnLst/>
                            <a:rect l="l" t="t" r="r" b="b"/>
                            <a:pathLst>
                              <a:path w="1524000" h="355600">
                                <a:moveTo>
                                  <a:pt x="101600" y="355600"/>
                                </a:moveTo>
                                <a:lnTo>
                                  <a:pt x="1422400" y="355600"/>
                                </a:lnTo>
                                <a:lnTo>
                                  <a:pt x="1461969" y="347623"/>
                                </a:lnTo>
                                <a:lnTo>
                                  <a:pt x="1494261" y="325861"/>
                                </a:lnTo>
                                <a:lnTo>
                                  <a:pt x="1516023" y="293569"/>
                                </a:lnTo>
                                <a:lnTo>
                                  <a:pt x="1524000" y="254000"/>
                                </a:lnTo>
                                <a:lnTo>
                                  <a:pt x="1524000" y="101600"/>
                                </a:lnTo>
                                <a:lnTo>
                                  <a:pt x="1516023" y="62030"/>
                                </a:lnTo>
                                <a:lnTo>
                                  <a:pt x="1494261" y="29738"/>
                                </a:lnTo>
                                <a:lnTo>
                                  <a:pt x="1461969" y="7976"/>
                                </a:lnTo>
                                <a:lnTo>
                                  <a:pt x="1422400" y="0"/>
                                </a:lnTo>
                                <a:lnTo>
                                  <a:pt x="101600" y="0"/>
                                </a:lnTo>
                                <a:lnTo>
                                  <a:pt x="62030" y="7976"/>
                                </a:lnTo>
                                <a:lnTo>
                                  <a:pt x="29738" y="29738"/>
                                </a:lnTo>
                                <a:lnTo>
                                  <a:pt x="7976" y="62030"/>
                                </a:lnTo>
                                <a:lnTo>
                                  <a:pt x="0" y="101600"/>
                                </a:lnTo>
                                <a:lnTo>
                                  <a:pt x="0" y="254000"/>
                                </a:lnTo>
                                <a:lnTo>
                                  <a:pt x="7976" y="293569"/>
                                </a:lnTo>
                                <a:lnTo>
                                  <a:pt x="29738" y="325861"/>
                                </a:lnTo>
                                <a:lnTo>
                                  <a:pt x="62030" y="347623"/>
                                </a:lnTo>
                                <a:lnTo>
                                  <a:pt x="101600" y="355600"/>
                                </a:lnTo>
                                <a:close/>
                              </a:path>
                            </a:pathLst>
                          </a:custGeom>
                          <a:ln w="13970">
                            <a:solidFill>
                              <a:srgbClr val="C1410C"/>
                            </a:solidFill>
                            <a:prstDash val="solid"/>
                          </a:ln>
                        </wps:spPr>
                        <wps:bodyPr wrap="square" lIns="0" tIns="0" rIns="0" bIns="0" rtlCol="0">
                          <a:prstTxWarp prst="textNoShape">
                            <a:avLst/>
                          </a:prstTxWarp>
                          <a:noAutofit/>
                        </wps:bodyPr>
                      </wps:wsp>
                      <wps:wsp>
                        <wps:cNvPr id="20" name="Graphic 20"/>
                        <wps:cNvSpPr/>
                        <wps:spPr>
                          <a:xfrm>
                            <a:off x="2483485" y="387984"/>
                            <a:ext cx="1270" cy="330200"/>
                          </a:xfrm>
                          <a:custGeom>
                            <a:avLst/>
                            <a:gdLst/>
                            <a:ahLst/>
                            <a:cxnLst/>
                            <a:rect l="l" t="t" r="r" b="b"/>
                            <a:pathLst>
                              <a:path h="330200">
                                <a:moveTo>
                                  <a:pt x="0" y="0"/>
                                </a:moveTo>
                                <a:lnTo>
                                  <a:pt x="0" y="330200"/>
                                </a:lnTo>
                              </a:path>
                            </a:pathLst>
                          </a:custGeom>
                          <a:ln w="16510">
                            <a:solidFill>
                              <a:srgbClr val="4B5462"/>
                            </a:solidFill>
                            <a:prstDash val="solid"/>
                          </a:ln>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9" cstate="print"/>
                          <a:stretch>
                            <a:fillRect/>
                          </a:stretch>
                        </pic:blipFill>
                        <pic:spPr>
                          <a:xfrm>
                            <a:off x="2433052" y="620295"/>
                            <a:ext cx="100865" cy="104239"/>
                          </a:xfrm>
                          <a:prstGeom prst="rect">
                            <a:avLst/>
                          </a:prstGeom>
                        </pic:spPr>
                      </pic:pic>
                      <wps:wsp>
                        <wps:cNvPr id="22" name="Graphic 22"/>
                        <wps:cNvSpPr/>
                        <wps:spPr>
                          <a:xfrm>
                            <a:off x="1226185" y="1200785"/>
                            <a:ext cx="1257300" cy="406400"/>
                          </a:xfrm>
                          <a:custGeom>
                            <a:avLst/>
                            <a:gdLst/>
                            <a:ahLst/>
                            <a:cxnLst/>
                            <a:rect l="l" t="t" r="r" b="b"/>
                            <a:pathLst>
                              <a:path w="1257300" h="406400">
                                <a:moveTo>
                                  <a:pt x="1257300" y="0"/>
                                </a:moveTo>
                                <a:lnTo>
                                  <a:pt x="0" y="406400"/>
                                </a:lnTo>
                              </a:path>
                            </a:pathLst>
                          </a:custGeom>
                          <a:ln w="16510">
                            <a:solidFill>
                              <a:srgbClr val="4B5462"/>
                            </a:solidFill>
                            <a:prstDash val="solid"/>
                          </a:ln>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10" cstate="print"/>
                          <a:stretch>
                            <a:fillRect/>
                          </a:stretch>
                        </pic:blipFill>
                        <pic:spPr>
                          <a:xfrm>
                            <a:off x="1219835" y="1530734"/>
                            <a:ext cx="113358" cy="96592"/>
                          </a:xfrm>
                          <a:prstGeom prst="rect">
                            <a:avLst/>
                          </a:prstGeom>
                        </pic:spPr>
                      </pic:pic>
                      <wps:wsp>
                        <wps:cNvPr id="24" name="Graphic 24"/>
                        <wps:cNvSpPr/>
                        <wps:spPr>
                          <a:xfrm>
                            <a:off x="2483485" y="1200785"/>
                            <a:ext cx="12700" cy="406400"/>
                          </a:xfrm>
                          <a:custGeom>
                            <a:avLst/>
                            <a:gdLst/>
                            <a:ahLst/>
                            <a:cxnLst/>
                            <a:rect l="l" t="t" r="r" b="b"/>
                            <a:pathLst>
                              <a:path w="12700" h="406400">
                                <a:moveTo>
                                  <a:pt x="0" y="0"/>
                                </a:moveTo>
                                <a:lnTo>
                                  <a:pt x="12700" y="406400"/>
                                </a:lnTo>
                              </a:path>
                            </a:pathLst>
                          </a:custGeom>
                          <a:ln w="16510">
                            <a:solidFill>
                              <a:srgbClr val="4B5462"/>
                            </a:solidFill>
                            <a:prstDash val="solid"/>
                          </a:ln>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11" cstate="print"/>
                          <a:stretch>
                            <a:fillRect/>
                          </a:stretch>
                        </pic:blipFill>
                        <pic:spPr>
                          <a:xfrm>
                            <a:off x="2442914" y="1507963"/>
                            <a:ext cx="100821" cy="105571"/>
                          </a:xfrm>
                          <a:prstGeom prst="rect">
                            <a:avLst/>
                          </a:prstGeom>
                        </pic:spPr>
                      </pic:pic>
                      <wps:wsp>
                        <wps:cNvPr id="26" name="Graphic 26"/>
                        <wps:cNvSpPr/>
                        <wps:spPr>
                          <a:xfrm>
                            <a:off x="2483485" y="1200785"/>
                            <a:ext cx="1282700" cy="406400"/>
                          </a:xfrm>
                          <a:custGeom>
                            <a:avLst/>
                            <a:gdLst/>
                            <a:ahLst/>
                            <a:cxnLst/>
                            <a:rect l="l" t="t" r="r" b="b"/>
                            <a:pathLst>
                              <a:path w="1282700" h="406400">
                                <a:moveTo>
                                  <a:pt x="0" y="0"/>
                                </a:moveTo>
                                <a:lnTo>
                                  <a:pt x="1282700" y="406400"/>
                                </a:lnTo>
                              </a:path>
                            </a:pathLst>
                          </a:custGeom>
                          <a:ln w="16510">
                            <a:solidFill>
                              <a:srgbClr val="4B5462"/>
                            </a:solidFill>
                            <a:prstDash val="solid"/>
                          </a:ln>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12" cstate="print"/>
                          <a:stretch>
                            <a:fillRect/>
                          </a:stretch>
                        </pic:blipFill>
                        <pic:spPr>
                          <a:xfrm>
                            <a:off x="3659257" y="1531162"/>
                            <a:ext cx="113277" cy="96748"/>
                          </a:xfrm>
                          <a:prstGeom prst="rect">
                            <a:avLst/>
                          </a:prstGeom>
                        </pic:spPr>
                      </pic:pic>
                      <wps:wsp>
                        <wps:cNvPr id="28" name="Graphic 28"/>
                        <wps:cNvSpPr/>
                        <wps:spPr>
                          <a:xfrm>
                            <a:off x="768984" y="2115185"/>
                            <a:ext cx="457200" cy="254000"/>
                          </a:xfrm>
                          <a:custGeom>
                            <a:avLst/>
                            <a:gdLst/>
                            <a:ahLst/>
                            <a:cxnLst/>
                            <a:rect l="l" t="t" r="r" b="b"/>
                            <a:pathLst>
                              <a:path w="457200" h="254000">
                                <a:moveTo>
                                  <a:pt x="457200" y="0"/>
                                </a:moveTo>
                                <a:lnTo>
                                  <a:pt x="0" y="254000"/>
                                </a:lnTo>
                              </a:path>
                            </a:pathLst>
                          </a:custGeom>
                          <a:ln w="16510">
                            <a:solidFill>
                              <a:srgbClr val="4B5462"/>
                            </a:solidFill>
                            <a:prstDash val="solid"/>
                          </a:ln>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13" cstate="print"/>
                          <a:stretch>
                            <a:fillRect/>
                          </a:stretch>
                        </pic:blipFill>
                        <pic:spPr>
                          <a:xfrm>
                            <a:off x="762634" y="2279844"/>
                            <a:ext cx="114127" cy="95690"/>
                          </a:xfrm>
                          <a:prstGeom prst="rect">
                            <a:avLst/>
                          </a:prstGeom>
                        </pic:spPr>
                      </pic:pic>
                      <wps:wsp>
                        <wps:cNvPr id="30" name="Graphic 30"/>
                        <wps:cNvSpPr/>
                        <wps:spPr>
                          <a:xfrm>
                            <a:off x="2483485" y="2115185"/>
                            <a:ext cx="12700" cy="254000"/>
                          </a:xfrm>
                          <a:custGeom>
                            <a:avLst/>
                            <a:gdLst/>
                            <a:ahLst/>
                            <a:cxnLst/>
                            <a:rect l="l" t="t" r="r" b="b"/>
                            <a:pathLst>
                              <a:path w="12700" h="254000">
                                <a:moveTo>
                                  <a:pt x="12700" y="0"/>
                                </a:moveTo>
                                <a:lnTo>
                                  <a:pt x="0" y="254000"/>
                                </a:lnTo>
                              </a:path>
                            </a:pathLst>
                          </a:custGeom>
                          <a:ln w="16510">
                            <a:solidFill>
                              <a:srgbClr val="4B5462"/>
                            </a:solidFill>
                            <a:prstDash val="solid"/>
                          </a:ln>
                        </wps:spPr>
                        <wps:bodyPr wrap="square" lIns="0" tIns="0" rIns="0" bIns="0" rtlCol="0">
                          <a:prstTxWarp prst="textNoShape">
                            <a:avLst/>
                          </a:prstTxWarp>
                          <a:noAutofit/>
                        </wps:bodyPr>
                      </wps:wsp>
                      <pic:pic xmlns:pic="http://schemas.openxmlformats.org/drawingml/2006/picture">
                        <pic:nvPicPr>
                          <pic:cNvPr id="31" name="Image 31"/>
                          <pic:cNvPicPr/>
                        </pic:nvPicPr>
                        <pic:blipFill>
                          <a:blip r:embed="rId14" cstate="print"/>
                          <a:stretch>
                            <a:fillRect/>
                          </a:stretch>
                        </pic:blipFill>
                        <pic:spPr>
                          <a:xfrm>
                            <a:off x="2437678" y="2269209"/>
                            <a:ext cx="100755" cy="106325"/>
                          </a:xfrm>
                          <a:prstGeom prst="rect">
                            <a:avLst/>
                          </a:prstGeom>
                        </pic:spPr>
                      </pic:pic>
                      <wps:wsp>
                        <wps:cNvPr id="32" name="Graphic 32"/>
                        <wps:cNvSpPr/>
                        <wps:spPr>
                          <a:xfrm>
                            <a:off x="3766184" y="2115185"/>
                            <a:ext cx="431800" cy="254000"/>
                          </a:xfrm>
                          <a:custGeom>
                            <a:avLst/>
                            <a:gdLst/>
                            <a:ahLst/>
                            <a:cxnLst/>
                            <a:rect l="l" t="t" r="r" b="b"/>
                            <a:pathLst>
                              <a:path w="431800" h="254000">
                                <a:moveTo>
                                  <a:pt x="0" y="0"/>
                                </a:moveTo>
                                <a:lnTo>
                                  <a:pt x="431800" y="254000"/>
                                </a:lnTo>
                              </a:path>
                            </a:pathLst>
                          </a:custGeom>
                          <a:ln w="16510">
                            <a:solidFill>
                              <a:srgbClr val="4B5462"/>
                            </a:solidFill>
                            <a:prstDash val="solid"/>
                          </a:ln>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15" cstate="print"/>
                          <a:stretch>
                            <a:fillRect/>
                          </a:stretch>
                        </pic:blipFill>
                        <pic:spPr>
                          <a:xfrm>
                            <a:off x="4090384" y="2278426"/>
                            <a:ext cx="113950" cy="97108"/>
                          </a:xfrm>
                          <a:prstGeom prst="rect">
                            <a:avLst/>
                          </a:prstGeom>
                        </pic:spPr>
                      </pic:pic>
                      <wps:wsp>
                        <wps:cNvPr id="34" name="Textbox 34"/>
                        <wps:cNvSpPr txBox="1"/>
                        <wps:spPr>
                          <a:xfrm>
                            <a:off x="2021373" y="84313"/>
                            <a:ext cx="937260" cy="140970"/>
                          </a:xfrm>
                          <a:prstGeom prst="rect">
                            <a:avLst/>
                          </a:prstGeom>
                        </wps:spPr>
                        <wps:txbx>
                          <w:txbxContent>
                            <w:p w:rsidR="00014411" w:rsidRDefault="00014411">
                              <w:pPr>
                                <w:spacing w:line="221" w:lineRule="exact"/>
                                <w:rPr>
                                  <w:sz w:val="20"/>
                                </w:rPr>
                              </w:pPr>
                              <w:r>
                                <w:rPr>
                                  <w:color w:val="111111"/>
                                  <w:sz w:val="20"/>
                                </w:rPr>
                                <w:t xml:space="preserve">Qt Desktop </w:t>
                              </w:r>
                              <w:r>
                                <w:rPr>
                                  <w:color w:val="111111"/>
                                  <w:spacing w:val="-2"/>
                                  <w:sz w:val="20"/>
                                </w:rPr>
                                <w:t>Client</w:t>
                              </w:r>
                            </w:p>
                          </w:txbxContent>
                        </wps:txbx>
                        <wps:bodyPr wrap="square" lIns="0" tIns="0" rIns="0" bIns="0" rtlCol="0">
                          <a:noAutofit/>
                        </wps:bodyPr>
                      </wps:wsp>
                      <wps:wsp>
                        <wps:cNvPr id="35" name="Textbox 35"/>
                        <wps:cNvSpPr txBox="1"/>
                        <wps:spPr>
                          <a:xfrm>
                            <a:off x="2038892" y="770113"/>
                            <a:ext cx="902335" cy="293370"/>
                          </a:xfrm>
                          <a:prstGeom prst="rect">
                            <a:avLst/>
                          </a:prstGeom>
                        </wps:spPr>
                        <wps:txbx>
                          <w:txbxContent>
                            <w:p w:rsidR="00014411" w:rsidRDefault="00014411">
                              <w:pPr>
                                <w:spacing w:line="221" w:lineRule="exact"/>
                                <w:ind w:right="18"/>
                                <w:jc w:val="center"/>
                                <w:rPr>
                                  <w:sz w:val="20"/>
                                </w:rPr>
                              </w:pPr>
                              <w:r>
                                <w:rPr>
                                  <w:color w:val="111111"/>
                                  <w:sz w:val="20"/>
                                </w:rPr>
                                <w:t xml:space="preserve">JSON-RPC / </w:t>
                              </w:r>
                              <w:r>
                                <w:rPr>
                                  <w:color w:val="111111"/>
                                  <w:spacing w:val="-5"/>
                                  <w:sz w:val="20"/>
                                </w:rPr>
                                <w:t>CLI</w:t>
                              </w:r>
                            </w:p>
                            <w:p w:rsidR="00014411" w:rsidRDefault="00014411">
                              <w:pPr>
                                <w:spacing w:before="10"/>
                                <w:ind w:right="18"/>
                                <w:jc w:val="center"/>
                                <w:rPr>
                                  <w:sz w:val="20"/>
                                </w:rPr>
                              </w:pPr>
                              <w:r>
                                <w:rPr>
                                  <w:color w:val="111111"/>
                                  <w:sz w:val="20"/>
                                </w:rPr>
                                <w:t xml:space="preserve">Control </w:t>
                              </w:r>
                              <w:r>
                                <w:rPr>
                                  <w:color w:val="111111"/>
                                  <w:spacing w:val="-2"/>
                                  <w:sz w:val="20"/>
                                </w:rPr>
                                <w:t>Plane</w:t>
                              </w:r>
                            </w:p>
                          </w:txbxContent>
                        </wps:txbx>
                        <wps:bodyPr wrap="square" lIns="0" tIns="0" rIns="0" bIns="0" rtlCol="0">
                          <a:noAutofit/>
                        </wps:bodyPr>
                      </wps:wsp>
                      <wps:wsp>
                        <wps:cNvPr id="36" name="Textbox 36"/>
                        <wps:cNvSpPr txBox="1"/>
                        <wps:spPr>
                          <a:xfrm>
                            <a:off x="878764" y="1671813"/>
                            <a:ext cx="708025" cy="293370"/>
                          </a:xfrm>
                          <a:prstGeom prst="rect">
                            <a:avLst/>
                          </a:prstGeom>
                        </wps:spPr>
                        <wps:txbx>
                          <w:txbxContent>
                            <w:p w:rsidR="00014411" w:rsidRDefault="00014411">
                              <w:pPr>
                                <w:spacing w:line="249" w:lineRule="auto"/>
                                <w:ind w:right="18" w:firstLine="119"/>
                                <w:rPr>
                                  <w:sz w:val="20"/>
                                </w:rPr>
                              </w:pPr>
                              <w:r>
                                <w:rPr>
                                  <w:color w:val="111111"/>
                                  <w:spacing w:val="-2"/>
                                  <w:sz w:val="20"/>
                                </w:rPr>
                                <w:t xml:space="preserve">Consensus </w:t>
                              </w:r>
                              <w:r>
                                <w:rPr>
                                  <w:color w:val="111111"/>
                                  <w:sz w:val="20"/>
                                </w:rPr>
                                <w:t>Chain</w:t>
                              </w:r>
                              <w:r>
                                <w:rPr>
                                  <w:color w:val="111111"/>
                                  <w:spacing w:val="-13"/>
                                  <w:sz w:val="20"/>
                                </w:rPr>
                                <w:t xml:space="preserve"> </w:t>
                              </w:r>
                              <w:r>
                                <w:rPr>
                                  <w:color w:val="111111"/>
                                  <w:sz w:val="20"/>
                                </w:rPr>
                                <w:t>Engine</w:t>
                              </w:r>
                            </w:p>
                          </w:txbxContent>
                        </wps:txbx>
                        <wps:bodyPr wrap="square" lIns="0" tIns="0" rIns="0" bIns="0" rtlCol="0">
                          <a:noAutofit/>
                        </wps:bodyPr>
                      </wps:wsp>
                      <wps:wsp>
                        <wps:cNvPr id="37" name="Textbox 37"/>
                        <wps:cNvSpPr txBox="1"/>
                        <wps:spPr>
                          <a:xfrm>
                            <a:off x="2220977" y="1671813"/>
                            <a:ext cx="563245" cy="293370"/>
                          </a:xfrm>
                          <a:prstGeom prst="rect">
                            <a:avLst/>
                          </a:prstGeom>
                        </wps:spPr>
                        <wps:txbx>
                          <w:txbxContent>
                            <w:p w:rsidR="00014411" w:rsidRDefault="00014411">
                              <w:pPr>
                                <w:spacing w:line="249" w:lineRule="auto"/>
                                <w:ind w:right="18" w:firstLine="166"/>
                                <w:rPr>
                                  <w:sz w:val="20"/>
                                </w:rPr>
                              </w:pPr>
                              <w:r>
                                <w:rPr>
                                  <w:color w:val="111111"/>
                                  <w:spacing w:val="-2"/>
                                  <w:sz w:val="20"/>
                                </w:rPr>
                                <w:t>Wallet Subsystem</w:t>
                              </w:r>
                            </w:p>
                          </w:txbxContent>
                        </wps:txbx>
                        <wps:bodyPr wrap="square" lIns="0" tIns="0" rIns="0" bIns="0" rtlCol="0">
                          <a:noAutofit/>
                        </wps:bodyPr>
                      </wps:wsp>
                      <wps:wsp>
                        <wps:cNvPr id="38" name="Textbox 38"/>
                        <wps:cNvSpPr txBox="1"/>
                        <wps:spPr>
                          <a:xfrm>
                            <a:off x="3579188" y="1671813"/>
                            <a:ext cx="386715" cy="293370"/>
                          </a:xfrm>
                          <a:prstGeom prst="rect">
                            <a:avLst/>
                          </a:prstGeom>
                        </wps:spPr>
                        <wps:txbx>
                          <w:txbxContent>
                            <w:p w:rsidR="00014411" w:rsidRDefault="00014411">
                              <w:pPr>
                                <w:spacing w:line="249" w:lineRule="auto"/>
                                <w:ind w:left="11" w:right="18" w:hanging="12"/>
                                <w:rPr>
                                  <w:sz w:val="20"/>
                                </w:rPr>
                              </w:pPr>
                              <w:r>
                                <w:rPr>
                                  <w:color w:val="111111"/>
                                  <w:spacing w:val="-2"/>
                                  <w:sz w:val="20"/>
                                </w:rPr>
                                <w:t>Mining Engine</w:t>
                              </w:r>
                            </w:p>
                          </w:txbxContent>
                        </wps:txbx>
                        <wps:bodyPr wrap="square" lIns="0" tIns="0" rIns="0" bIns="0" rtlCol="0">
                          <a:noAutofit/>
                        </wps:bodyPr>
                      </wps:wsp>
                      <wps:wsp>
                        <wps:cNvPr id="39" name="Textbox 39"/>
                        <wps:cNvSpPr txBox="1"/>
                        <wps:spPr>
                          <a:xfrm>
                            <a:off x="428540" y="2433813"/>
                            <a:ext cx="694055" cy="140970"/>
                          </a:xfrm>
                          <a:prstGeom prst="rect">
                            <a:avLst/>
                          </a:prstGeom>
                        </wps:spPr>
                        <wps:txbx>
                          <w:txbxContent>
                            <w:p w:rsidR="00014411" w:rsidRDefault="00014411">
                              <w:pPr>
                                <w:spacing w:line="221" w:lineRule="exact"/>
                                <w:rPr>
                                  <w:sz w:val="20"/>
                                </w:rPr>
                              </w:pPr>
                              <w:r>
                                <w:rPr>
                                  <w:color w:val="111111"/>
                                  <w:sz w:val="20"/>
                                </w:rPr>
                                <w:t xml:space="preserve">P2P </w:t>
                              </w:r>
                              <w:r>
                                <w:rPr>
                                  <w:color w:val="111111"/>
                                  <w:spacing w:val="-2"/>
                                  <w:sz w:val="20"/>
                                </w:rPr>
                                <w:t>Network</w:t>
                              </w:r>
                            </w:p>
                          </w:txbxContent>
                        </wps:txbx>
                        <wps:bodyPr wrap="square" lIns="0" tIns="0" rIns="0" bIns="0" rtlCol="0">
                          <a:noAutofit/>
                        </wps:bodyPr>
                      </wps:wsp>
                      <wps:wsp>
                        <wps:cNvPr id="40" name="Textbox 40"/>
                        <wps:cNvSpPr txBox="1"/>
                        <wps:spPr>
                          <a:xfrm>
                            <a:off x="1989654" y="2433813"/>
                            <a:ext cx="1000760" cy="140970"/>
                          </a:xfrm>
                          <a:prstGeom prst="rect">
                            <a:avLst/>
                          </a:prstGeom>
                        </wps:spPr>
                        <wps:txbx>
                          <w:txbxContent>
                            <w:p w:rsidR="00014411" w:rsidRDefault="00014411">
                              <w:pPr>
                                <w:spacing w:line="221" w:lineRule="exact"/>
                                <w:rPr>
                                  <w:sz w:val="20"/>
                                </w:rPr>
                              </w:pPr>
                              <w:r>
                                <w:rPr>
                                  <w:color w:val="111111"/>
                                  <w:sz w:val="20"/>
                                </w:rPr>
                                <w:t xml:space="preserve">Chainstate / </w:t>
                              </w:r>
                              <w:r>
                                <w:rPr>
                                  <w:color w:val="111111"/>
                                  <w:spacing w:val="-2"/>
                                  <w:sz w:val="20"/>
                                </w:rPr>
                                <w:t>Blocks</w:t>
                              </w:r>
                            </w:p>
                          </w:txbxContent>
                        </wps:txbx>
                        <wps:bodyPr wrap="square" lIns="0" tIns="0" rIns="0" bIns="0" rtlCol="0">
                          <a:noAutofit/>
                        </wps:bodyPr>
                      </wps:wsp>
                      <wps:wsp>
                        <wps:cNvPr id="41" name="Textbox 41"/>
                        <wps:cNvSpPr txBox="1"/>
                        <wps:spPr>
                          <a:xfrm>
                            <a:off x="3630236" y="2433813"/>
                            <a:ext cx="1148715" cy="140970"/>
                          </a:xfrm>
                          <a:prstGeom prst="rect">
                            <a:avLst/>
                          </a:prstGeom>
                        </wps:spPr>
                        <wps:txbx>
                          <w:txbxContent>
                            <w:p w:rsidR="00014411" w:rsidRDefault="00014411">
                              <w:pPr>
                                <w:spacing w:line="221" w:lineRule="exact"/>
                                <w:rPr>
                                  <w:sz w:val="20"/>
                                </w:rPr>
                              </w:pPr>
                              <w:r>
                                <w:rPr>
                                  <w:color w:val="111111"/>
                                  <w:sz w:val="20"/>
                                </w:rPr>
                                <w:t xml:space="preserve">Wallet.dat / Peer </w:t>
                              </w:r>
                              <w:r>
                                <w:rPr>
                                  <w:color w:val="111111"/>
                                  <w:spacing w:val="-2"/>
                                  <w:sz w:val="20"/>
                                </w:rPr>
                                <w:t>State</w:t>
                              </w:r>
                            </w:p>
                          </w:txbxContent>
                        </wps:txbx>
                        <wps:bodyPr wrap="square" lIns="0" tIns="0" rIns="0" bIns="0" rtlCol="0">
                          <a:noAutofit/>
                        </wps:bodyPr>
                      </wps:wsp>
                    </wpg:wgp>
                  </a:graphicData>
                </a:graphic>
              </wp:anchor>
            </w:drawing>
          </mc:Choice>
          <mc:Fallback>
            <w:pict>
              <v:group id="Group 3" o:spid="_x0000_s1026" style="position:absolute;margin-left:85.75pt;margin-top:13.1pt;width:391.1pt;height:215.1pt;z-index:-15728640;mso-wrap-distance-left:0;mso-wrap-distance-right:0;mso-position-horizontal-relative:page" coordsize="49669,273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">
                <v:shape id="Graphic 4" o:spid="_x0000_s1027" style="position:absolute;left:17214;top:69;width:15240;height:3810;visibility:visible;mso-wrap-style:square;v-text-anchor:top" coordsize="1524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" path="m1422400,l101600,,62030,7976,29738,29738,7976,62030,,101600,,279400r7976,39569l29738,351261r32292,21762l101600,381000r1320800,l1461969,373023r32292,-21762l1516023,318969r7977,-39569l1524000,101600r-7977,-39570l1494261,29738,1461969,7976,1422400,xe" fillcolor="#edf4ff" stroked="f">
                  <v:path arrowok="t"/>
                </v:shape>
                <v:shape id="Graphic 5" o:spid="_x0000_s1028" style="position:absolute;left:17214;top:69;width:15240;height:3810;visibility:visible;mso-wrap-style:square;v-text-anchor:top" coordsize="1524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" path="m101600,381000r1320800,l1461969,373023r32292,-21762l1516023,318969r7977,-39569l1524000,101600r-7977,-39570l1494261,29738,1461969,7976,1422400,,101600,,62030,7976,29738,29738,7976,62030,,101600,,279400r7976,39569l29738,351261r32292,21762l101600,381000xe" filled="f" strokecolor="#1c4dd8" strokeweight="1.1pt">
                  <v:path arrowok="t"/>
                </v:shape>
                <v:shape id="Graphic 6" o:spid="_x0000_s1029" style="position:absolute;left:16579;top:7181;width:16510;height:4826;visibility:visible;mso-wrap-style:square;v-text-anchor:top" coordsize="165100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" path="m1549400,l101600,,62030,7976,29738,29738,7976,62030,,101600,,381000r7976,39569l29738,452861r32292,21762l101600,482600r1447800,l1588969,474623r32292,-21762l1643023,420569r7977,-39569l1651000,101600r-7977,-39570l1621261,29738,1588969,7976,1549400,xe" fillcolor="#f4f2ff" stroked="f">
                  <v:path arrowok="t"/>
                </v:shape>
                <v:shape id="Graphic 7" o:spid="_x0000_s1030" style="position:absolute;left:16579;top:7181;width:16510;height:4826;visibility:visible;mso-wrap-style:square;v-text-anchor:top" coordsize="165100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" path="m101600,482600r1447800,l1588969,474623r32292,-21762l1643023,420569r7977,-39569l1651000,101600r-7977,-39570l1621261,29738,1588969,7976,1549400,,101600,,62030,7976,29738,29738,7976,62030,,101600,,381000r7976,39569l29738,452861r32292,21762l101600,482600xe" filled="f" strokecolor="#6d28d8" strokeweight="1.1pt">
                  <v:path arrowok="t"/>
                </v:shape>
                <v:shape id="Graphic 8" o:spid="_x0000_s1031" style="position:absolute;left:6419;top:16071;width:11684;height:5080;visibility:visible;mso-wrap-style:square;v-text-anchor:top" coordsize="11684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" path="m1066800,l101600,,62030,7976,29738,29738,7976,62030,,101600,,406400r7976,39569l29738,478261r32292,21762l101600,508000r965200,l1106369,500023r32292,-21762l1160423,445969r7977,-39569l1168400,101600r-7977,-39570l1138661,29738,1106369,7976,1066800,xe" fillcolor="#f7f9fb" stroked="f">
                  <v:path arrowok="t"/>
                </v:shape>
                <v:shape id="Graphic 9" o:spid="_x0000_s1032" style="position:absolute;left:6419;top:16071;width:11684;height:5080;visibility:visible;mso-wrap-style:square;v-text-anchor:top" coordsize="11684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" path="m101600,508000r965200,l1106369,500023r32292,-21762l1160423,445969r7977,-39569l1168400,101600r-7977,-39570l1138661,29738,1106369,7976,1066800,,101600,,62030,7976,29738,29738,7976,62030,,101600,,406400r7976,39569l29738,478261r32292,21762l101600,508000xe" filled="f" strokecolor="#334154" strokeweight="1.1pt">
                  <v:path arrowok="t"/>
                </v:shape>
                <v:shape id="Graphic 10" o:spid="_x0000_s1033" style="position:absolute;left:19119;top:16071;width:11684;height:5080;visibility:visible;mso-wrap-style:square;v-text-anchor:top" coordsize="11684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" path="m1066800,l101600,,62030,7976,29738,29738,7976,62030,,101600,,406400r7976,39569l29738,478261r32292,21762l101600,508000r965200,l1106369,500023r32292,-21762l1160423,445969r7977,-39569l1168400,101600r-7977,-39570l1138661,29738,1106369,7976,1066800,xe" fillcolor="#f7f9fb" stroked="f">
                  <v:path arrowok="t"/>
                </v:shape>
                <v:shape id="Graphic 11" o:spid="_x0000_s1034" style="position:absolute;left:19119;top:16071;width:11684;height:5080;visibility:visible;mso-wrap-style:square;v-text-anchor:top" coordsize="11684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" path="m101600,508000r965200,l1106369,500023r32292,-21762l1160423,445969r7977,-39569l1168400,101600r-7977,-39570l1138661,29738,1106369,7976,1066800,,101600,,62030,7976,29738,29738,7976,62030,,101600,,406400r7976,39569l29738,478261r32292,21762l101600,508000xe" filled="f" strokecolor="#334154" strokeweight="1.1pt">
                  <v:path arrowok="t"/>
                </v:shape>
                <v:shape id="Graphic 12" o:spid="_x0000_s1035" style="position:absolute;left:31819;top:16071;width:11684;height:5080;visibility:visible;mso-wrap-style:square;v-text-anchor:top" coordsize="11684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" path="m1066800,l101600,,62030,7976,29738,29738,7976,62030,,101600,,406400r7976,39569l29738,478261r32292,21762l101600,508000r965200,l1106369,500023r32292,-21762l1160423,445969r7977,-39569l1168400,101600r-7977,-39570l1138661,29738,1106369,7976,1066800,xe" fillcolor="#f7f9fb" stroked="f">
                  <v:path arrowok="t"/>
                </v:shape>
                <v:shape id="Graphic 13" o:spid="_x0000_s1036" style="position:absolute;left:31819;top:16071;width:11684;height:5080;visibility:visible;mso-wrap-style:square;v-text-anchor:top" coordsize="11684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" path="m101600,508000r965200,l1106369,500023r32292,-21762l1160423,445969r7977,-39569l1168400,101600r-7977,-39570l1138661,29738,1106369,7976,1066800,,101600,,62030,7976,29738,29738,7976,62030,,101600,,406400r7976,39569l29738,478261r32292,21762l101600,508000xe" filled="f" strokecolor="#334154" strokeweight="1.1pt">
                  <v:path arrowok="t"/>
                </v:shape>
                <v:shape id="Graphic 14" o:spid="_x0000_s1037" style="position:absolute;left:69;top:23691;width:15240;height:3556;visibility:visible;mso-wrap-style:square;v-text-anchor:top" coordsize="15240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" path="m1422400,l101600,,62030,7976,29738,29738,7976,62030,,101600,,254000r7976,39569l29738,325861r32292,21762l101600,355600r1320800,l1461969,347623r32292,-21762l1516023,293569r7977,-39569l1524000,101600r-7977,-39570l1494261,29738,1461969,7976,1422400,xe" fillcolor="#ebfdff" stroked="f">
                  <v:path arrowok="t"/>
                </v:shape>
                <v:shape id="Graphic 15" o:spid="_x0000_s1038" style="position:absolute;left:69;top:23691;width:15240;height:3556;visibility:visible;mso-wrap-style:square;v-text-anchor:top" coordsize="15240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" path="m101600,355600r1320800,l1461969,347623r32292,-21762l1516023,293569r7977,-39569l1524000,101600r-7977,-39570l1494261,29738,1461969,7976,1422400,,101600,,62030,7976,29738,29738,7976,62030,,101600,,254000r7976,39569l29738,325861r32292,21762l101600,355600xe" filled="f" strokecolor="#0f756e" strokeweight="1.1pt">
                  <v:path arrowok="t"/>
                </v:shape>
                <v:shape id="Graphic 16" o:spid="_x0000_s1039" style="position:absolute;left:17214;top:23691;width:15240;height:3556;visibility:visible;mso-wrap-style:square;v-text-anchor:top" coordsize="15240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" path="m1422400,l101600,,62030,7976,29738,29738,7976,62030,,101600,,254000r7976,39569l29738,325861r32292,21762l101600,355600r1320800,l1461969,347623r32292,-21762l1516023,293569r7977,-39569l1524000,101600r-7977,-39570l1494261,29738,1461969,7976,1422400,xe" fillcolor="#fff6ed" stroked="f">
                  <v:path arrowok="t"/>
                </v:shape>
                <v:shape id="Graphic 17" o:spid="_x0000_s1040" style="position:absolute;left:17214;top:23691;width:15240;height:3556;visibility:visible;mso-wrap-style:square;v-text-anchor:top" coordsize="15240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" path="m101600,355600r1320800,l1461969,347623r32292,-21762l1516023,293569r7977,-39569l1524000,101600r-7977,-39570l1494261,29738,1461969,7976,1422400,,101600,,62030,7976,29738,29738,7976,62030,,101600,,254000r7976,39569l29738,325861r32292,21762l101600,355600xe" filled="f" strokecolor="#c1410c" strokeweight="1.1pt">
                  <v:path arrowok="t"/>
                </v:shape>
                <v:shape id="Graphic 18" o:spid="_x0000_s1041" style="position:absolute;left:34359;top:23691;width:15240;height:3556;visibility:visible;mso-wrap-style:square;v-text-anchor:top" coordsize="15240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" path="m1422400,l101600,,62030,7976,29738,29738,7976,62030,,101600,,254000r7976,39569l29738,325861r32292,21762l101600,355600r1320800,l1461969,347623r32292,-21762l1516023,293569r7977,-39569l1524000,101600r-7977,-39570l1494261,29738,1461969,7976,1422400,xe" fillcolor="#fff6ed" stroked="f">
                  <v:path arrowok="t"/>
                </v:shape>
                <v:shape id="Graphic 19" o:spid="_x0000_s1042" style="position:absolute;left:34359;top:23691;width:15240;height:3556;visibility:visible;mso-wrap-style:square;v-text-anchor:top" coordsize="15240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" path="m101600,355600r1320800,l1461969,347623r32292,-21762l1516023,293569r7977,-39569l1524000,101600r-7977,-39570l1494261,29738,1461969,7976,1422400,,101600,,62030,7976,29738,29738,7976,62030,,101600,,254000r7976,39569l29738,325861r32292,21762l101600,355600xe" filled="f" strokecolor="#c1410c" strokeweight="1.1pt">
                  <v:path arrowok="t"/>
                </v:shape>
                <v:shape id="Graphic 20" o:spid="_x0000_s1043" style="position:absolute;left:24834;top:3879;width:13;height:3302;visibility:visible;mso-wrap-style:square;v-text-anchor:top" coordsize="127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" path="m,l,330200e" filled="f" strokecolor="#4b5462" strokeweight="1.3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44" type="#_x0000_t75" style="position:absolute;left:24330;top:6202;width:1009;height:1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">
                  <v:imagedata r:id="rId16" o:title=""/>
                </v:shape>
                <v:shape id="Graphic 22" o:spid="_x0000_s1045" style="position:absolute;left:12261;top:12007;width:12573;height:4064;visibility:visible;mso-wrap-style:square;v-text-anchor:top" coordsize="12573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" path="m1257300,l,406400e" filled="f" strokecolor="#4b5462" strokeweight="1.3pt">
                  <v:path arrowok="t"/>
                </v:shape>
                <v:shape id="Image 23" o:spid="_x0000_s1046" type="#_x0000_t75" style="position:absolute;left:12198;top:15307;width:1133;height: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">
                  <v:imagedata r:id="rId17" o:title=""/>
                </v:shape>
                <v:shape id="Graphic 24" o:spid="_x0000_s1047" style="position:absolute;left:24834;top:12007;width:127;height:4064;visibility:visible;mso-wrap-style:square;v-text-anchor:top" coordsize="127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" path="m,l12700,406400e" filled="f" strokecolor="#4b5462" strokeweight="1.3pt">
                  <v:path arrowok="t"/>
                </v:shape>
                <v:shape id="Image 25" o:spid="_x0000_s1048" type="#_x0000_t75" style="position:absolute;left:24429;top:15079;width:1008;height:1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">
                  <v:imagedata r:id="rId18" o:title=""/>
                </v:shape>
                <v:shape id="Graphic 26" o:spid="_x0000_s1049" style="position:absolute;left:24834;top:12007;width:12827;height:4064;visibility:visible;mso-wrap-style:square;v-text-anchor:top" coordsize="12827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" path="m,l1282700,406400e" filled="f" strokecolor="#4b5462" strokeweight="1.3pt">
                  <v:path arrowok="t"/>
                </v:shape>
                <v:shape id="Image 27" o:spid="_x0000_s1050" type="#_x0000_t75" style="position:absolute;left:36592;top:15311;width:1133;height: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">
                  <v:imagedata r:id="rId19" o:title=""/>
                </v:shape>
                <v:shape id="Graphic 28" o:spid="_x0000_s1051" style="position:absolute;left:7689;top:21151;width:4572;height:2540;visibility:visible;mso-wrap-style:square;v-text-anchor:top" coordsize="4572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" path="m457200,l,254000e" filled="f" strokecolor="#4b5462" strokeweight="1.3pt">
                  <v:path arrowok="t"/>
                </v:shape>
                <v:shape id="Image 29" o:spid="_x0000_s1052" type="#_x0000_t75" style="position:absolute;left:7626;top:22798;width:1141;height: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">
                  <v:imagedata r:id="rId20" o:title=""/>
                </v:shape>
                <v:shape id="Graphic 30" o:spid="_x0000_s1053" style="position:absolute;left:24834;top:21151;width:127;height:2540;visibility:visible;mso-wrap-style:square;v-text-anchor:top" coordsize="12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" path="m12700,l,254000e" filled="f" strokecolor="#4b5462" strokeweight="1.3pt">
                  <v:path arrowok="t"/>
                </v:shape>
                <v:shape id="Image 31" o:spid="_x0000_s1054" type="#_x0000_t75" style="position:absolute;left:24376;top:22692;width:1008;height:1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">
                  <v:imagedata r:id="rId21" o:title=""/>
                </v:shape>
                <v:shape id="Graphic 32" o:spid="_x0000_s1055" style="position:absolute;left:37661;top:21151;width:4318;height:2540;visibility:visible;mso-wrap-style:square;v-text-anchor:top" coordsize="4318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" path="m,l431800,254000e" filled="f" strokecolor="#4b5462" strokeweight="1.3pt">
                  <v:path arrowok="t"/>
                </v:shape>
                <v:shape id="Image 33" o:spid="_x0000_s1056" type="#_x0000_t75" style="position:absolute;left:40903;top:22784;width:1140;height: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">
                  <v:imagedata r:id="rId22" o:title=""/>
                </v:shape>
                <v:shapetype id="_x0000_t202" coordsize="21600,21600" o:spt="202" path="m,l,21600r21600,l21600,xe">
                  <v:stroke joinstyle="miter"/>
                  <v:path gradientshapeok="t" o:connecttype="rect"/>
                </v:shapetype>
                <v:shape id="Textbox 34" o:spid="_x0000_s1057" type="#_x0000_t202" style="position:absolute;left:20213;top:843;width:9373;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rsidR="00014411" w:rsidRDefault="00014411">
                        <w:pPr>
                          <w:spacing w:line="221" w:lineRule="exact"/>
                          <w:rPr>
                            <w:sz w:val="20"/>
                          </w:rPr>
                        </w:pPr>
                        <w:r>
                          <w:rPr>
                            <w:color w:val="111111"/>
                            <w:sz w:val="20"/>
                          </w:rPr>
                          <w:t xml:space="preserve">Qt Desktop </w:t>
                        </w:r>
                        <w:r>
                          <w:rPr>
                            <w:color w:val="111111"/>
                            <w:spacing w:val="-2"/>
                            <w:sz w:val="20"/>
                          </w:rPr>
                          <w:t>Client</w:t>
                        </w:r>
                      </w:p>
                    </w:txbxContent>
                  </v:textbox>
                </v:shape>
                <v:shape id="Textbox 35" o:spid="_x0000_s1058" type="#_x0000_t202" style="position:absolute;left:20388;top:7701;width:9024;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rsidR="00014411" w:rsidRDefault="00014411">
                        <w:pPr>
                          <w:spacing w:line="221" w:lineRule="exact"/>
                          <w:ind w:right="18"/>
                          <w:jc w:val="center"/>
                          <w:rPr>
                            <w:sz w:val="20"/>
                          </w:rPr>
                        </w:pPr>
                        <w:r>
                          <w:rPr>
                            <w:color w:val="111111"/>
                            <w:sz w:val="20"/>
                          </w:rPr>
                          <w:t xml:space="preserve">JSON-RPC / </w:t>
                        </w:r>
                        <w:r>
                          <w:rPr>
                            <w:color w:val="111111"/>
                            <w:spacing w:val="-5"/>
                            <w:sz w:val="20"/>
                          </w:rPr>
                          <w:t>CLI</w:t>
                        </w:r>
                      </w:p>
                      <w:p w:rsidR="00014411" w:rsidRDefault="00014411">
                        <w:pPr>
                          <w:spacing w:before="10"/>
                          <w:ind w:right="18"/>
                          <w:jc w:val="center"/>
                          <w:rPr>
                            <w:sz w:val="20"/>
                          </w:rPr>
                        </w:pPr>
                        <w:r>
                          <w:rPr>
                            <w:color w:val="111111"/>
                            <w:sz w:val="20"/>
                          </w:rPr>
                          <w:t xml:space="preserve">Control </w:t>
                        </w:r>
                        <w:r>
                          <w:rPr>
                            <w:color w:val="111111"/>
                            <w:spacing w:val="-2"/>
                            <w:sz w:val="20"/>
                          </w:rPr>
                          <w:t>Plane</w:t>
                        </w:r>
                      </w:p>
                    </w:txbxContent>
                  </v:textbox>
                </v:shape>
                <v:shape id="Textbox 36" o:spid="_x0000_s1059" type="#_x0000_t202" style="position:absolute;left:8787;top:16718;width:7080;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rsidR="00014411" w:rsidRDefault="00014411">
                        <w:pPr>
                          <w:spacing w:line="249" w:lineRule="auto"/>
                          <w:ind w:right="18" w:firstLine="119"/>
                          <w:rPr>
                            <w:sz w:val="20"/>
                          </w:rPr>
                        </w:pPr>
                        <w:r>
                          <w:rPr>
                            <w:color w:val="111111"/>
                            <w:spacing w:val="-2"/>
                            <w:sz w:val="20"/>
                          </w:rPr>
                          <w:t xml:space="preserve">Consensus </w:t>
                        </w:r>
                        <w:r>
                          <w:rPr>
                            <w:color w:val="111111"/>
                            <w:sz w:val="20"/>
                          </w:rPr>
                          <w:t>Chain</w:t>
                        </w:r>
                        <w:r>
                          <w:rPr>
                            <w:color w:val="111111"/>
                            <w:spacing w:val="-13"/>
                            <w:sz w:val="20"/>
                          </w:rPr>
                          <w:t xml:space="preserve"> </w:t>
                        </w:r>
                        <w:r>
                          <w:rPr>
                            <w:color w:val="111111"/>
                            <w:sz w:val="20"/>
                          </w:rPr>
                          <w:t>Engine</w:t>
                        </w:r>
                      </w:p>
                    </w:txbxContent>
                  </v:textbox>
                </v:shape>
                <v:shape id="Textbox 37" o:spid="_x0000_s1060" type="#_x0000_t202" style="position:absolute;left:22209;top:16718;width:56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rsidR="00014411" w:rsidRDefault="00014411">
                        <w:pPr>
                          <w:spacing w:line="249" w:lineRule="auto"/>
                          <w:ind w:right="18" w:firstLine="166"/>
                          <w:rPr>
                            <w:sz w:val="20"/>
                          </w:rPr>
                        </w:pPr>
                        <w:r>
                          <w:rPr>
                            <w:color w:val="111111"/>
                            <w:spacing w:val="-2"/>
                            <w:sz w:val="20"/>
                          </w:rPr>
                          <w:t>Wallet Subsystem</w:t>
                        </w:r>
                      </w:p>
                    </w:txbxContent>
                  </v:textbox>
                </v:shape>
                <v:shape id="Textbox 38" o:spid="_x0000_s1061" type="#_x0000_t202" style="position:absolute;left:35791;top:16718;width:3868;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rsidR="00014411" w:rsidRDefault="00014411">
                        <w:pPr>
                          <w:spacing w:line="249" w:lineRule="auto"/>
                          <w:ind w:left="11" w:right="18" w:hanging="12"/>
                          <w:rPr>
                            <w:sz w:val="20"/>
                          </w:rPr>
                        </w:pPr>
                        <w:r>
                          <w:rPr>
                            <w:color w:val="111111"/>
                            <w:spacing w:val="-2"/>
                            <w:sz w:val="20"/>
                          </w:rPr>
                          <w:t>Mining Engine</w:t>
                        </w:r>
                      </w:p>
                    </w:txbxContent>
                  </v:textbox>
                </v:shape>
                <v:shape id="Textbox 39" o:spid="_x0000_s1062" type="#_x0000_t202" style="position:absolute;left:4285;top:24338;width:6940;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rsidR="00014411" w:rsidRDefault="00014411">
                        <w:pPr>
                          <w:spacing w:line="221" w:lineRule="exact"/>
                          <w:rPr>
                            <w:sz w:val="20"/>
                          </w:rPr>
                        </w:pPr>
                        <w:r>
                          <w:rPr>
                            <w:color w:val="111111"/>
                            <w:sz w:val="20"/>
                          </w:rPr>
                          <w:t xml:space="preserve">P2P </w:t>
                        </w:r>
                        <w:r>
                          <w:rPr>
                            <w:color w:val="111111"/>
                            <w:spacing w:val="-2"/>
                            <w:sz w:val="20"/>
                          </w:rPr>
                          <w:t>Network</w:t>
                        </w:r>
                      </w:p>
                    </w:txbxContent>
                  </v:textbox>
                </v:shape>
                <v:shape id="Textbox 40" o:spid="_x0000_s1063" type="#_x0000_t202" style="position:absolute;left:19896;top:24338;width:10008;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rsidR="00014411" w:rsidRDefault="00014411">
                        <w:pPr>
                          <w:spacing w:line="221" w:lineRule="exact"/>
                          <w:rPr>
                            <w:sz w:val="20"/>
                          </w:rPr>
                        </w:pPr>
                        <w:r>
                          <w:rPr>
                            <w:color w:val="111111"/>
                            <w:sz w:val="20"/>
                          </w:rPr>
                          <w:t xml:space="preserve">Chainstate / </w:t>
                        </w:r>
                        <w:r>
                          <w:rPr>
                            <w:color w:val="111111"/>
                            <w:spacing w:val="-2"/>
                            <w:sz w:val="20"/>
                          </w:rPr>
                          <w:t>Blocks</w:t>
                        </w:r>
                      </w:p>
                    </w:txbxContent>
                  </v:textbox>
                </v:shape>
                <v:shape id="Textbox 41" o:spid="_x0000_s1064" type="#_x0000_t202" style="position:absolute;left:36302;top:24338;width:11487;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rsidR="00014411" w:rsidRDefault="00014411">
                        <w:pPr>
                          <w:spacing w:line="221" w:lineRule="exact"/>
                          <w:rPr>
                            <w:sz w:val="20"/>
                          </w:rPr>
                        </w:pPr>
                        <w:r>
                          <w:rPr>
                            <w:color w:val="111111"/>
                            <w:sz w:val="20"/>
                          </w:rPr>
                          <w:t xml:space="preserve">Wallet.dat / Peer </w:t>
                        </w:r>
                        <w:r>
                          <w:rPr>
                            <w:color w:val="111111"/>
                            <w:spacing w:val="-2"/>
                            <w:sz w:val="20"/>
                          </w:rPr>
                          <w:t>State</w:t>
                        </w:r>
                      </w:p>
                    </w:txbxContent>
                  </v:textbox>
                </v:shape>
                <w10:wrap type="topAndBottom" anchorx="page"/>
              </v:group>
            </w:pict>
          </mc:Fallback>
        </mc:AlternateContent>
      </w:r>
    </w:p>
    <w:p w:rsidR="00B323E9" w:rsidRDefault="00B323E9">
      <w:pPr>
        <w:pStyle w:val="BodyText"/>
        <w:spacing w:before="74"/>
        <w:ind w:left="0"/>
        <w:rPr>
          <w:sz w:val="20"/>
        </w:rPr>
      </w:pPr>
    </w:p>
    <w:p w:rsidR="00B323E9" w:rsidRDefault="00B323E9">
      <w:pPr>
        <w:pStyle w:val="BodyText"/>
        <w:spacing w:before="12"/>
        <w:ind w:left="0"/>
        <w:rPr>
          <w:sz w:val="20"/>
        </w:rPr>
      </w:pPr>
    </w:p>
    <w:p w:rsidR="00B323E9" w:rsidRDefault="00014411">
      <w:pPr>
        <w:spacing w:line="271" w:lineRule="auto"/>
        <w:ind w:left="2755" w:hanging="2630"/>
        <w:rPr>
          <w:i/>
          <w:sz w:val="20"/>
        </w:rPr>
      </w:pPr>
      <w:r>
        <w:rPr>
          <w:i/>
          <w:color w:val="444444"/>
          <w:sz w:val="20"/>
        </w:rPr>
        <w:t>Figure</w:t>
      </w:r>
      <w:r>
        <w:rPr>
          <w:i/>
          <w:color w:val="444444"/>
          <w:spacing w:val="-3"/>
          <w:sz w:val="20"/>
        </w:rPr>
        <w:t xml:space="preserve"> </w:t>
      </w:r>
      <w:r>
        <w:rPr>
          <w:i/>
          <w:color w:val="444444"/>
          <w:sz w:val="20"/>
        </w:rPr>
        <w:t>1.</w:t>
      </w:r>
      <w:r>
        <w:rPr>
          <w:i/>
          <w:color w:val="444444"/>
          <w:spacing w:val="-3"/>
          <w:sz w:val="20"/>
        </w:rPr>
        <w:t xml:space="preserve"> </w:t>
      </w:r>
      <w:r>
        <w:rPr>
          <w:i/>
          <w:color w:val="444444"/>
          <w:sz w:val="20"/>
        </w:rPr>
        <w:t>System</w:t>
      </w:r>
      <w:r>
        <w:rPr>
          <w:i/>
          <w:color w:val="444444"/>
          <w:spacing w:val="-3"/>
          <w:sz w:val="20"/>
        </w:rPr>
        <w:t xml:space="preserve"> </w:t>
      </w:r>
      <w:r>
        <w:rPr>
          <w:i/>
          <w:color w:val="444444"/>
          <w:sz w:val="20"/>
        </w:rPr>
        <w:t>architecture.</w:t>
      </w:r>
      <w:r>
        <w:rPr>
          <w:i/>
          <w:color w:val="444444"/>
          <w:spacing w:val="-3"/>
          <w:sz w:val="20"/>
        </w:rPr>
        <w:t xml:space="preserve"> </w:t>
      </w:r>
      <w:r>
        <w:rPr>
          <w:i/>
          <w:color w:val="444444"/>
          <w:sz w:val="20"/>
        </w:rPr>
        <w:t>The</w:t>
      </w:r>
      <w:r>
        <w:rPr>
          <w:i/>
          <w:color w:val="444444"/>
          <w:spacing w:val="-3"/>
          <w:sz w:val="20"/>
        </w:rPr>
        <w:t xml:space="preserve"> </w:t>
      </w:r>
      <w:r>
        <w:rPr>
          <w:i/>
          <w:color w:val="444444"/>
          <w:sz w:val="20"/>
        </w:rPr>
        <w:t>Qt</w:t>
      </w:r>
      <w:r>
        <w:rPr>
          <w:i/>
          <w:color w:val="444444"/>
          <w:spacing w:val="-3"/>
          <w:sz w:val="20"/>
        </w:rPr>
        <w:t xml:space="preserve"> </w:t>
      </w:r>
      <w:r>
        <w:rPr>
          <w:i/>
          <w:color w:val="444444"/>
          <w:sz w:val="20"/>
        </w:rPr>
        <w:t>client</w:t>
      </w:r>
      <w:r>
        <w:rPr>
          <w:i/>
          <w:color w:val="444444"/>
          <w:spacing w:val="-3"/>
          <w:sz w:val="20"/>
        </w:rPr>
        <w:t xml:space="preserve"> </w:t>
      </w:r>
      <w:r>
        <w:rPr>
          <w:i/>
          <w:color w:val="444444"/>
          <w:sz w:val="20"/>
        </w:rPr>
        <w:t>is</w:t>
      </w:r>
      <w:r>
        <w:rPr>
          <w:i/>
          <w:color w:val="444444"/>
          <w:spacing w:val="-3"/>
          <w:sz w:val="20"/>
        </w:rPr>
        <w:t xml:space="preserve"> </w:t>
      </w:r>
      <w:r>
        <w:rPr>
          <w:i/>
          <w:color w:val="444444"/>
          <w:sz w:val="20"/>
        </w:rPr>
        <w:t>separated</w:t>
      </w:r>
      <w:r>
        <w:rPr>
          <w:i/>
          <w:color w:val="444444"/>
          <w:spacing w:val="-3"/>
          <w:sz w:val="20"/>
        </w:rPr>
        <w:t xml:space="preserve"> </w:t>
      </w:r>
      <w:r>
        <w:rPr>
          <w:i/>
          <w:color w:val="444444"/>
          <w:sz w:val="20"/>
        </w:rPr>
        <w:t>from</w:t>
      </w:r>
      <w:r>
        <w:rPr>
          <w:i/>
          <w:color w:val="444444"/>
          <w:spacing w:val="-3"/>
          <w:sz w:val="20"/>
        </w:rPr>
        <w:t xml:space="preserve"> </w:t>
      </w:r>
      <w:r>
        <w:rPr>
          <w:i/>
          <w:color w:val="444444"/>
          <w:sz w:val="20"/>
        </w:rPr>
        <w:t>the</w:t>
      </w:r>
      <w:r>
        <w:rPr>
          <w:i/>
          <w:color w:val="444444"/>
          <w:spacing w:val="-3"/>
          <w:sz w:val="20"/>
        </w:rPr>
        <w:t xml:space="preserve"> </w:t>
      </w:r>
      <w:r>
        <w:rPr>
          <w:i/>
          <w:color w:val="444444"/>
          <w:sz w:val="20"/>
        </w:rPr>
        <w:t>daemon</w:t>
      </w:r>
      <w:r>
        <w:rPr>
          <w:i/>
          <w:color w:val="444444"/>
          <w:spacing w:val="-3"/>
          <w:sz w:val="20"/>
        </w:rPr>
        <w:t xml:space="preserve"> </w:t>
      </w:r>
      <w:r>
        <w:rPr>
          <w:i/>
          <w:color w:val="444444"/>
          <w:sz w:val="20"/>
        </w:rPr>
        <w:t>and</w:t>
      </w:r>
      <w:r>
        <w:rPr>
          <w:i/>
          <w:color w:val="444444"/>
          <w:spacing w:val="-3"/>
          <w:sz w:val="20"/>
        </w:rPr>
        <w:t xml:space="preserve"> </w:t>
      </w:r>
      <w:r>
        <w:rPr>
          <w:i/>
          <w:color w:val="444444"/>
          <w:sz w:val="20"/>
        </w:rPr>
        <w:t>reaches</w:t>
      </w:r>
      <w:r>
        <w:rPr>
          <w:i/>
          <w:color w:val="444444"/>
          <w:spacing w:val="-3"/>
          <w:sz w:val="20"/>
        </w:rPr>
        <w:t xml:space="preserve"> </w:t>
      </w:r>
      <w:r>
        <w:rPr>
          <w:i/>
          <w:color w:val="444444"/>
          <w:sz w:val="20"/>
        </w:rPr>
        <w:t>consensus,</w:t>
      </w:r>
      <w:r>
        <w:rPr>
          <w:i/>
          <w:color w:val="444444"/>
          <w:spacing w:val="-3"/>
          <w:sz w:val="20"/>
        </w:rPr>
        <w:t xml:space="preserve"> </w:t>
      </w:r>
      <w:r>
        <w:rPr>
          <w:i/>
          <w:color w:val="444444"/>
          <w:sz w:val="20"/>
        </w:rPr>
        <w:t>wallet,</w:t>
      </w:r>
      <w:r>
        <w:rPr>
          <w:i/>
          <w:color w:val="444444"/>
          <w:spacing w:val="-3"/>
          <w:sz w:val="20"/>
        </w:rPr>
        <w:t xml:space="preserve"> </w:t>
      </w:r>
      <w:r>
        <w:rPr>
          <w:i/>
          <w:color w:val="444444"/>
          <w:sz w:val="20"/>
        </w:rPr>
        <w:t>and mining state through the RPC control plane.</w:t>
      </w:r>
    </w:p>
    <w:p w:rsidR="00B323E9" w:rsidRDefault="00B323E9">
      <w:pPr>
        <w:pStyle w:val="BodyText"/>
        <w:spacing w:before="139"/>
        <w:ind w:left="0"/>
        <w:rPr>
          <w:i/>
          <w:sz w:val="20"/>
        </w:rPr>
      </w:pPr>
    </w:p>
    <w:p w:rsidR="00B323E9" w:rsidRDefault="00014411">
      <w:pPr>
        <w:pStyle w:val="Heading1"/>
        <w:numPr>
          <w:ilvl w:val="0"/>
          <w:numId w:val="5"/>
        </w:numPr>
        <w:tabs>
          <w:tab w:val="left" w:pos="411"/>
        </w:tabs>
        <w:spacing w:before="1"/>
      </w:pPr>
      <w:r>
        <w:rPr>
          <w:color w:val="111111"/>
        </w:rPr>
        <w:t xml:space="preserve">Detailed </w:t>
      </w:r>
      <w:r>
        <w:rPr>
          <w:color w:val="111111"/>
          <w:spacing w:val="-2"/>
        </w:rPr>
        <w:t>Architecture</w:t>
      </w:r>
    </w:p>
    <w:p w:rsidR="00B323E9" w:rsidRDefault="00B323E9">
      <w:pPr>
        <w:pStyle w:val="Heading1"/>
        <w:sectPr w:rsidR="00B323E9">
          <w:pgSz w:w="11910" w:h="16840"/>
          <w:pgMar w:top="1200" w:right="1417" w:bottom="840" w:left="1417" w:header="0" w:footer="652" w:gutter="0"/>
          <w:cols w:space="720"/>
        </w:sectPr>
      </w:pPr>
    </w:p>
    <w:p w:rsidR="00B323E9" w:rsidRDefault="00014411">
      <w:pPr>
        <w:pStyle w:val="BodyText"/>
        <w:spacing w:before="69" w:line="309" w:lineRule="auto"/>
        <w:ind w:right="70"/>
        <w:jc w:val="both"/>
      </w:pPr>
      <w:r>
        <w:rPr>
          <w:color w:val="161616"/>
        </w:rPr>
        <w:lastRenderedPageBreak/>
        <w:t>The earlier sections describe the system at a high level. This section expands that view into the concrete engineering components that make up a running CryptEX node and client stack.</w:t>
      </w:r>
    </w:p>
    <w:p w:rsidR="00B323E9" w:rsidRDefault="00014411">
      <w:pPr>
        <w:pStyle w:val="Heading2"/>
        <w:numPr>
          <w:ilvl w:val="1"/>
          <w:numId w:val="5"/>
        </w:numPr>
        <w:tabs>
          <w:tab w:val="left" w:pos="461"/>
        </w:tabs>
        <w:spacing w:before="200"/>
        <w:jc w:val="both"/>
      </w:pPr>
      <w:r>
        <w:rPr>
          <w:color w:val="1C1C1C"/>
        </w:rPr>
        <w:t xml:space="preserve">Consensus and chain </w:t>
      </w:r>
      <w:r>
        <w:rPr>
          <w:color w:val="1C1C1C"/>
          <w:spacing w:val="-2"/>
        </w:rPr>
        <w:t>engine</w:t>
      </w:r>
    </w:p>
    <w:p w:rsidR="00B323E9" w:rsidRDefault="00014411">
      <w:pPr>
        <w:pStyle w:val="BodyText"/>
        <w:spacing w:before="159" w:line="309" w:lineRule="auto"/>
        <w:ind w:right="70"/>
        <w:jc w:val="both"/>
      </w:pPr>
      <w:r>
        <w:rPr>
          <w:color w:val="161616"/>
        </w:rPr>
        <w:t>The consensus engine is responsible for block validity, chain selection, reward enforcement, and difficulty evaluation. Its primary responsibilities include:</w:t>
      </w:r>
    </w:p>
    <w:p w:rsidR="00B323E9" w:rsidRDefault="00014411">
      <w:pPr>
        <w:pStyle w:val="BodyText"/>
        <w:spacing w:before="157" w:line="309" w:lineRule="auto"/>
        <w:ind w:right="70"/>
        <w:jc w:val="both"/>
      </w:pPr>
      <w:r w:rsidRPr="003A47BE">
        <w:rPr>
          <w:b/>
          <w:color w:val="161616"/>
        </w:rPr>
        <w:t>1.</w:t>
      </w:r>
      <w:r>
        <w:rPr>
          <w:color w:val="161616"/>
        </w:rPr>
        <w:t xml:space="preserve"> </w:t>
      </w:r>
      <w:r w:rsidR="003A47BE">
        <w:rPr>
          <w:color w:val="161616"/>
        </w:rPr>
        <w:t>Genesis</w:t>
      </w:r>
      <w:r>
        <w:rPr>
          <w:color w:val="161616"/>
        </w:rPr>
        <w:t xml:space="preserve"> handling and baked network parameters </w:t>
      </w:r>
      <w:r w:rsidRPr="003A47BE">
        <w:rPr>
          <w:b/>
          <w:color w:val="161616"/>
        </w:rPr>
        <w:t>2.</w:t>
      </w:r>
      <w:r>
        <w:rPr>
          <w:color w:val="161616"/>
        </w:rPr>
        <w:t xml:space="preserve"> </w:t>
      </w:r>
      <w:r w:rsidR="003A47BE">
        <w:rPr>
          <w:color w:val="161616"/>
        </w:rPr>
        <w:t>Block-header</w:t>
      </w:r>
      <w:r>
        <w:rPr>
          <w:color w:val="161616"/>
        </w:rPr>
        <w:t xml:space="preserve"> parsing and serialization </w:t>
      </w:r>
      <w:r w:rsidRPr="003A47BE">
        <w:rPr>
          <w:b/>
          <w:color w:val="161616"/>
        </w:rPr>
        <w:t>3.</w:t>
      </w:r>
      <w:r>
        <w:rPr>
          <w:color w:val="161616"/>
        </w:rPr>
        <w:t xml:space="preserve"> </w:t>
      </w:r>
      <w:r w:rsidR="003A47BE">
        <w:rPr>
          <w:color w:val="161616"/>
        </w:rPr>
        <w:t>Full</w:t>
      </w:r>
      <w:r>
        <w:rPr>
          <w:color w:val="161616"/>
        </w:rPr>
        <w:t xml:space="preserve"> SHA3-512 proof-of-work comparison </w:t>
      </w:r>
      <w:r w:rsidRPr="003A47BE">
        <w:rPr>
          <w:b/>
          <w:color w:val="161616"/>
        </w:rPr>
        <w:t>4.</w:t>
      </w:r>
      <w:r>
        <w:rPr>
          <w:color w:val="161616"/>
        </w:rPr>
        <w:t xml:space="preserve"> </w:t>
      </w:r>
      <w:r w:rsidR="003A47BE">
        <w:rPr>
          <w:color w:val="161616"/>
        </w:rPr>
        <w:t>Compact-target</w:t>
      </w:r>
      <w:r>
        <w:rPr>
          <w:color w:val="161616"/>
        </w:rPr>
        <w:t xml:space="preserve"> expansion and work accounting </w:t>
      </w:r>
      <w:r w:rsidRPr="003A47BE">
        <w:rPr>
          <w:b/>
          <w:color w:val="161616"/>
        </w:rPr>
        <w:t>5.</w:t>
      </w:r>
      <w:r>
        <w:rPr>
          <w:color w:val="161616"/>
        </w:rPr>
        <w:t xml:space="preserve"> </w:t>
      </w:r>
      <w:r w:rsidR="003A47BE">
        <w:rPr>
          <w:color w:val="161616"/>
        </w:rPr>
        <w:t>Cumulative-work</w:t>
      </w:r>
      <w:r>
        <w:rPr>
          <w:color w:val="161616"/>
        </w:rPr>
        <w:t xml:space="preserve"> chain selection </w:t>
      </w:r>
      <w:r w:rsidRPr="003A47BE">
        <w:rPr>
          <w:b/>
          <w:color w:val="161616"/>
        </w:rPr>
        <w:t>6.</w:t>
      </w:r>
      <w:r>
        <w:rPr>
          <w:color w:val="161616"/>
        </w:rPr>
        <w:t xml:space="preserve"> </w:t>
      </w:r>
      <w:r w:rsidR="003A47BE">
        <w:rPr>
          <w:color w:val="161616"/>
        </w:rPr>
        <w:t>Fork-path</w:t>
      </w:r>
      <w:r>
        <w:rPr>
          <w:color w:val="161616"/>
        </w:rPr>
        <w:t xml:space="preserve"> reconstruction and revalidation </w:t>
      </w:r>
      <w:r w:rsidRPr="003A47BE">
        <w:rPr>
          <w:b/>
          <w:color w:val="161616"/>
        </w:rPr>
        <w:t>7.</w:t>
      </w:r>
      <w:r>
        <w:rPr>
          <w:color w:val="161616"/>
        </w:rPr>
        <w:t xml:space="preserve"> </w:t>
      </w:r>
      <w:r w:rsidR="003A47BE">
        <w:rPr>
          <w:color w:val="161616"/>
        </w:rPr>
        <w:t>Coinbase</w:t>
      </w:r>
      <w:r>
        <w:rPr>
          <w:color w:val="161616"/>
        </w:rPr>
        <w:t xml:space="preserve"> reward ceiling enforcement including </w:t>
      </w:r>
      <w:r w:rsidR="003A47BE">
        <w:rPr>
          <w:color w:val="161616"/>
        </w:rPr>
        <w:t>fees 8</w:t>
      </w:r>
      <w:r w:rsidRPr="003A47BE">
        <w:rPr>
          <w:b/>
          <w:color w:val="161616"/>
        </w:rPr>
        <w:t xml:space="preserve">. </w:t>
      </w:r>
      <w:r w:rsidR="003A47BE">
        <w:rPr>
          <w:color w:val="161616"/>
        </w:rPr>
        <w:t>Timestamp</w:t>
      </w:r>
      <w:r>
        <w:rPr>
          <w:color w:val="161616"/>
        </w:rPr>
        <w:t>, linkage, and ancestry checks</w:t>
      </w:r>
    </w:p>
    <w:p w:rsidR="00B323E9" w:rsidRDefault="00014411">
      <w:pPr>
        <w:pStyle w:val="BodyText"/>
        <w:spacing w:before="156" w:line="309" w:lineRule="auto"/>
        <w:ind w:right="70"/>
        <w:jc w:val="both"/>
        <w:rPr>
          <w:color w:val="161616"/>
        </w:rPr>
      </w:pPr>
      <w:r>
        <w:rPr>
          <w:color w:val="161616"/>
        </w:rPr>
        <w:t>In practice, this means CryptEX does not merely compare heights. It computes candidate chainwork, reconstructs the candidate path back to genesis, and only activates the stronger chain after validating the entire path as a locally verified history.</w:t>
      </w:r>
    </w:p>
    <w:p w:rsidR="00014411" w:rsidRDefault="00014411" w:rsidP="00014411">
      <w:pPr>
        <w:pStyle w:val="Heading2"/>
      </w:pPr>
      <w:r>
        <w:t>4.11 Intelligent Operations Subsystem</w:t>
      </w:r>
    </w:p>
    <w:p w:rsidR="00014411" w:rsidRDefault="00014411" w:rsidP="00014411">
      <w:pPr>
        <w:pStyle w:val="NormalWeb"/>
      </w:pPr>
      <w:r>
        <w:t>The current CryptEX architecture also includes an Intelligent Operations Subsystem (IOS). Unlike consensus-critical components, this subsystem is advisory rather than authoritative. It observes node state, mining activity, peer behavior, wallet activity, and chain statistics through internal interfaces and JSON-RPC while remaining completely outside consensus validation.</w:t>
      </w:r>
    </w:p>
    <w:p w:rsidR="00014411" w:rsidRDefault="00014411" w:rsidP="00014411">
      <w:pPr>
        <w:pStyle w:val="NormalWeb"/>
      </w:pPr>
      <w:r>
        <w:t>The subsystem exists to improve operational awareness, network resilience, and user experience without introducing probabilistic behavior into block validation. All consensus decisions continue to be made exclusively by deterministic protocol rules.</w:t>
      </w:r>
    </w:p>
    <w:p w:rsidR="00014411" w:rsidRDefault="00014411" w:rsidP="00014411">
      <w:pPr>
        <w:pStyle w:val="NormalWeb"/>
      </w:pPr>
      <w:r>
        <w:t>The Intelligent Operations Subsystem currently provides:</w:t>
      </w:r>
    </w:p>
    <w:p w:rsidR="00014411" w:rsidRDefault="00014411" w:rsidP="00014411">
      <w:pPr>
        <w:widowControl/>
        <w:numPr>
          <w:ilvl w:val="0"/>
          <w:numId w:val="6"/>
        </w:numPr>
        <w:autoSpaceDE/>
        <w:autoSpaceDN/>
        <w:spacing w:before="100" w:beforeAutospacing="1" w:after="100" w:afterAutospacing="1"/>
      </w:pPr>
      <w:r>
        <w:t xml:space="preserve">network anomaly detection </w:t>
      </w:r>
    </w:p>
    <w:p w:rsidR="00014411" w:rsidRDefault="00014411" w:rsidP="00014411">
      <w:pPr>
        <w:widowControl/>
        <w:numPr>
          <w:ilvl w:val="0"/>
          <w:numId w:val="6"/>
        </w:numPr>
        <w:autoSpaceDE/>
        <w:autoSpaceDN/>
        <w:spacing w:before="100" w:beforeAutospacing="1" w:after="100" w:afterAutospacing="1"/>
      </w:pPr>
      <w:r>
        <w:t xml:space="preserve">blockchain state interpretation </w:t>
      </w:r>
    </w:p>
    <w:p w:rsidR="00014411" w:rsidRDefault="00014411" w:rsidP="00014411">
      <w:pPr>
        <w:widowControl/>
        <w:numPr>
          <w:ilvl w:val="0"/>
          <w:numId w:val="6"/>
        </w:numPr>
        <w:autoSpaceDE/>
        <w:autoSpaceDN/>
        <w:spacing w:before="100" w:beforeAutospacing="1" w:after="100" w:afterAutospacing="1"/>
      </w:pPr>
      <w:r>
        <w:t xml:space="preserve">mining optimization </w:t>
      </w:r>
    </w:p>
    <w:p w:rsidR="00014411" w:rsidRDefault="00014411" w:rsidP="00014411">
      <w:pPr>
        <w:widowControl/>
        <w:numPr>
          <w:ilvl w:val="0"/>
          <w:numId w:val="6"/>
        </w:numPr>
        <w:autoSpaceDE/>
        <w:autoSpaceDN/>
        <w:spacing w:before="100" w:beforeAutospacing="1" w:after="100" w:afterAutospacing="1"/>
      </w:pPr>
      <w:r>
        <w:t xml:space="preserve">operational forecasting </w:t>
      </w:r>
    </w:p>
    <w:p w:rsidR="00014411" w:rsidRDefault="00014411" w:rsidP="00014411">
      <w:pPr>
        <w:widowControl/>
        <w:numPr>
          <w:ilvl w:val="0"/>
          <w:numId w:val="6"/>
        </w:numPr>
        <w:autoSpaceDE/>
        <w:autoSpaceDN/>
        <w:spacing w:before="100" w:beforeAutospacing="1" w:after="100" w:afterAutospacing="1"/>
      </w:pPr>
      <w:r>
        <w:t xml:space="preserve">transaction-risk analysis </w:t>
      </w:r>
    </w:p>
    <w:p w:rsidR="00014411" w:rsidRDefault="00014411" w:rsidP="00014411">
      <w:pPr>
        <w:pStyle w:val="NormalWeb"/>
      </w:pPr>
      <w:r>
        <w:t>By treating intelligent analysis as a native node capability rather than an external application, CryptEX allows operators to understand network conditions without altering consensus behavior.</w:t>
      </w:r>
    </w:p>
    <w:p w:rsidR="00014411" w:rsidRDefault="00014411" w:rsidP="00014411">
      <w:r>
        <w:pict>
          <v:rect id="_x0000_i1025" style="width:0;height:1.5pt" o:hralign="center" o:hrstd="t" o:hr="t" fillcolor="#a0a0a0" stroked="f"/>
        </w:pict>
      </w:r>
    </w:p>
    <w:p w:rsidR="00014411" w:rsidRDefault="00014411" w:rsidP="00014411">
      <w:pPr>
        <w:pStyle w:val="Heading2"/>
      </w:pPr>
      <w:r>
        <w:t>4.11.1 Intelligent Peer and Network Analysis</w:t>
      </w:r>
    </w:p>
    <w:p w:rsidR="00014411" w:rsidRDefault="00014411" w:rsidP="00014411">
      <w:pPr>
        <w:pStyle w:val="NormalWeb"/>
      </w:pPr>
      <w:r>
        <w:t>CryptEX already maintains peer reputation, connection diversity, synchronization state, and network statistics. The Intelligent Operations Subsystem continuously evaluates these observations to identify behavior patterns that may indicate operational or security concerns.</w:t>
      </w:r>
    </w:p>
    <w:p w:rsidR="00014411" w:rsidRDefault="00014411" w:rsidP="00014411">
      <w:pPr>
        <w:pStyle w:val="NormalWeb"/>
      </w:pPr>
      <w:r>
        <w:t>Examples include:</w:t>
      </w:r>
    </w:p>
    <w:p w:rsidR="00014411" w:rsidRDefault="00014411" w:rsidP="00014411">
      <w:pPr>
        <w:widowControl/>
        <w:numPr>
          <w:ilvl w:val="0"/>
          <w:numId w:val="7"/>
        </w:numPr>
        <w:autoSpaceDE/>
        <w:autoSpaceDN/>
        <w:spacing w:before="100" w:beforeAutospacing="1" w:after="100" w:afterAutospacing="1"/>
      </w:pPr>
      <w:r>
        <w:t xml:space="preserve">abnormal peer reconnect behavior </w:t>
      </w:r>
    </w:p>
    <w:p w:rsidR="00014411" w:rsidRDefault="00014411" w:rsidP="00014411">
      <w:pPr>
        <w:widowControl/>
        <w:numPr>
          <w:ilvl w:val="0"/>
          <w:numId w:val="7"/>
        </w:numPr>
        <w:autoSpaceDE/>
        <w:autoSpaceDN/>
        <w:spacing w:before="100" w:beforeAutospacing="1" w:after="100" w:afterAutospacing="1"/>
      </w:pPr>
      <w:r>
        <w:t xml:space="preserve">repeated malformed protocol messages </w:t>
      </w:r>
    </w:p>
    <w:p w:rsidR="00014411" w:rsidRDefault="00014411" w:rsidP="00014411">
      <w:pPr>
        <w:widowControl/>
        <w:numPr>
          <w:ilvl w:val="0"/>
          <w:numId w:val="7"/>
        </w:numPr>
        <w:autoSpaceDE/>
        <w:autoSpaceDN/>
        <w:spacing w:before="100" w:beforeAutospacing="1" w:after="100" w:afterAutospacing="1"/>
      </w:pPr>
      <w:r>
        <w:t xml:space="preserve">eclipse attack indicators </w:t>
      </w:r>
    </w:p>
    <w:p w:rsidR="00014411" w:rsidRDefault="00014411" w:rsidP="00014411">
      <w:pPr>
        <w:widowControl/>
        <w:numPr>
          <w:ilvl w:val="0"/>
          <w:numId w:val="7"/>
        </w:numPr>
        <w:autoSpaceDE/>
        <w:autoSpaceDN/>
        <w:spacing w:before="100" w:beforeAutospacing="1" w:after="100" w:afterAutospacing="1"/>
      </w:pPr>
      <w:r>
        <w:lastRenderedPageBreak/>
        <w:t xml:space="preserve">coordinated invalid block propagation </w:t>
      </w:r>
    </w:p>
    <w:p w:rsidR="00014411" w:rsidRDefault="00014411" w:rsidP="00014411">
      <w:pPr>
        <w:widowControl/>
        <w:numPr>
          <w:ilvl w:val="0"/>
          <w:numId w:val="7"/>
        </w:numPr>
        <w:autoSpaceDE/>
        <w:autoSpaceDN/>
        <w:spacing w:before="100" w:beforeAutospacing="1" w:after="100" w:afterAutospacing="1"/>
      </w:pPr>
      <w:r>
        <w:t xml:space="preserve">abnormal synchronization delays </w:t>
      </w:r>
    </w:p>
    <w:p w:rsidR="00014411" w:rsidRDefault="00014411" w:rsidP="00014411">
      <w:pPr>
        <w:widowControl/>
        <w:numPr>
          <w:ilvl w:val="0"/>
          <w:numId w:val="7"/>
        </w:numPr>
        <w:autoSpaceDE/>
        <w:autoSpaceDN/>
        <w:spacing w:before="100" w:beforeAutospacing="1" w:after="100" w:afterAutospacing="1"/>
      </w:pPr>
      <w:r>
        <w:t xml:space="preserve">network partition indicators </w:t>
      </w:r>
    </w:p>
    <w:p w:rsidR="00014411" w:rsidRDefault="00014411" w:rsidP="00014411">
      <w:pPr>
        <w:pStyle w:val="NormalWeb"/>
      </w:pPr>
      <w:r>
        <w:t>Rather than replacing existing peer-scoring logic, intelligent analysis augments it by identifying higher-order patterns that static thresholds alone may not recognize.</w:t>
      </w:r>
    </w:p>
    <w:p w:rsidR="00014411" w:rsidRDefault="00014411" w:rsidP="00014411">
      <w:pPr>
        <w:pStyle w:val="NormalWeb"/>
      </w:pPr>
      <w:r>
        <w:t>Administrative actions remain under deterministic operator control, while intelligent recommendations improve situational awareness.</w:t>
      </w:r>
    </w:p>
    <w:p w:rsidR="00014411" w:rsidRDefault="00014411" w:rsidP="00014411">
      <w:r>
        <w:pict>
          <v:rect id="_x0000_i1026" style="width:0;height:1.5pt" o:hralign="center" o:hrstd="t" o:hr="t" fillcolor="#a0a0a0" stroked="f"/>
        </w:pict>
      </w:r>
    </w:p>
    <w:p w:rsidR="00014411" w:rsidRDefault="00014411" w:rsidP="00014411">
      <w:pPr>
        <w:pStyle w:val="Heading2"/>
      </w:pPr>
      <w:r>
        <w:t>4.11.2 Intelligent Blockchain Analytics</w:t>
      </w:r>
    </w:p>
    <w:p w:rsidR="00014411" w:rsidRDefault="00014411" w:rsidP="00014411">
      <w:pPr>
        <w:pStyle w:val="NormalWeb"/>
      </w:pPr>
      <w:r>
        <w:t>The Intelligent Operations Subsystem provides semantic analysis of blockchain activity using locally available chain data.</w:t>
      </w:r>
    </w:p>
    <w:p w:rsidR="00014411" w:rsidRDefault="00014411" w:rsidP="00014411">
      <w:pPr>
        <w:pStyle w:val="NormalWeb"/>
      </w:pPr>
      <w:r>
        <w:t>Rather than requiring manual inspection of raw transaction histories, operators may request higher-level interpretations of chain behavior, including:</w:t>
      </w:r>
    </w:p>
    <w:p w:rsidR="00014411" w:rsidRDefault="00014411" w:rsidP="00014411">
      <w:pPr>
        <w:widowControl/>
        <w:numPr>
          <w:ilvl w:val="0"/>
          <w:numId w:val="8"/>
        </w:numPr>
        <w:autoSpaceDE/>
        <w:autoSpaceDN/>
        <w:spacing w:before="100" w:beforeAutospacing="1" w:after="100" w:afterAutospacing="1"/>
      </w:pPr>
      <w:r>
        <w:t xml:space="preserve">large-value movement analysis </w:t>
      </w:r>
    </w:p>
    <w:p w:rsidR="00014411" w:rsidRDefault="00014411" w:rsidP="00014411">
      <w:pPr>
        <w:widowControl/>
        <w:numPr>
          <w:ilvl w:val="0"/>
          <w:numId w:val="8"/>
        </w:numPr>
        <w:autoSpaceDE/>
        <w:autoSpaceDN/>
        <w:spacing w:before="100" w:beforeAutospacing="1" w:after="100" w:afterAutospacing="1"/>
      </w:pPr>
      <w:r>
        <w:t xml:space="preserve">address activity summaries </w:t>
      </w:r>
    </w:p>
    <w:p w:rsidR="00014411" w:rsidRDefault="00014411" w:rsidP="00014411">
      <w:pPr>
        <w:widowControl/>
        <w:numPr>
          <w:ilvl w:val="0"/>
          <w:numId w:val="8"/>
        </w:numPr>
        <w:autoSpaceDE/>
        <w:autoSpaceDN/>
        <w:spacing w:before="100" w:beforeAutospacing="1" w:after="100" w:afterAutospacing="1"/>
      </w:pPr>
      <w:r>
        <w:t xml:space="preserve">dormant asset detection </w:t>
      </w:r>
    </w:p>
    <w:p w:rsidR="00014411" w:rsidRDefault="00014411" w:rsidP="00014411">
      <w:pPr>
        <w:widowControl/>
        <w:numPr>
          <w:ilvl w:val="0"/>
          <w:numId w:val="8"/>
        </w:numPr>
        <w:autoSpaceDE/>
        <w:autoSpaceDN/>
        <w:spacing w:before="100" w:beforeAutospacing="1" w:after="100" w:afterAutospacing="1"/>
      </w:pPr>
      <w:r>
        <w:t xml:space="preserve">miner distribution observations </w:t>
      </w:r>
    </w:p>
    <w:p w:rsidR="00014411" w:rsidRDefault="00014411" w:rsidP="00014411">
      <w:pPr>
        <w:widowControl/>
        <w:numPr>
          <w:ilvl w:val="0"/>
          <w:numId w:val="8"/>
        </w:numPr>
        <w:autoSpaceDE/>
        <w:autoSpaceDN/>
        <w:spacing w:before="100" w:beforeAutospacing="1" w:after="100" w:afterAutospacing="1"/>
      </w:pPr>
      <w:r>
        <w:t xml:space="preserve">transaction-volume trends </w:t>
      </w:r>
    </w:p>
    <w:p w:rsidR="00014411" w:rsidRDefault="00014411" w:rsidP="00014411">
      <w:pPr>
        <w:widowControl/>
        <w:numPr>
          <w:ilvl w:val="0"/>
          <w:numId w:val="8"/>
        </w:numPr>
        <w:autoSpaceDE/>
        <w:autoSpaceDN/>
        <w:spacing w:before="100" w:beforeAutospacing="1" w:after="100" w:afterAutospacing="1"/>
      </w:pPr>
      <w:r>
        <w:t xml:space="preserve">fee market evolution </w:t>
      </w:r>
    </w:p>
    <w:p w:rsidR="00014411" w:rsidRDefault="00014411" w:rsidP="00014411">
      <w:pPr>
        <w:pStyle w:val="NormalWeb"/>
      </w:pPr>
      <w:r>
        <w:t>This capability improves observability while relying entirely upon already-validated blockchain state.</w:t>
      </w:r>
    </w:p>
    <w:p w:rsidR="00014411" w:rsidRDefault="00014411" w:rsidP="00014411">
      <w:r>
        <w:pict>
          <v:rect id="_x0000_i1027" style="width:0;height:1.5pt" o:hralign="center" o:hrstd="t" o:hr="t" fillcolor="#a0a0a0" stroked="f"/>
        </w:pict>
      </w:r>
    </w:p>
    <w:p w:rsidR="00014411" w:rsidRDefault="00014411" w:rsidP="00014411">
      <w:pPr>
        <w:pStyle w:val="Heading2"/>
      </w:pPr>
      <w:r>
        <w:t>4.11.3 Intelligent Network Health Analysis</w:t>
      </w:r>
    </w:p>
    <w:p w:rsidR="00014411" w:rsidRDefault="00014411" w:rsidP="00014411">
      <w:pPr>
        <w:pStyle w:val="NormalWeb"/>
      </w:pPr>
      <w:r>
        <w:t>The node continuously monitors operational metrics including:</w:t>
      </w:r>
    </w:p>
    <w:p w:rsidR="00014411" w:rsidRDefault="00014411" w:rsidP="00014411">
      <w:pPr>
        <w:widowControl/>
        <w:numPr>
          <w:ilvl w:val="0"/>
          <w:numId w:val="9"/>
        </w:numPr>
        <w:autoSpaceDE/>
        <w:autoSpaceDN/>
        <w:spacing w:before="100" w:beforeAutospacing="1" w:after="100" w:afterAutospacing="1"/>
      </w:pPr>
      <w:r>
        <w:t xml:space="preserve">peer count </w:t>
      </w:r>
    </w:p>
    <w:p w:rsidR="00014411" w:rsidRDefault="00014411" w:rsidP="00014411">
      <w:pPr>
        <w:widowControl/>
        <w:numPr>
          <w:ilvl w:val="0"/>
          <w:numId w:val="9"/>
        </w:numPr>
        <w:autoSpaceDE/>
        <w:autoSpaceDN/>
        <w:spacing w:before="100" w:beforeAutospacing="1" w:after="100" w:afterAutospacing="1"/>
      </w:pPr>
      <w:r>
        <w:t xml:space="preserve">synchronization progress </w:t>
      </w:r>
    </w:p>
    <w:p w:rsidR="00014411" w:rsidRDefault="00014411" w:rsidP="00014411">
      <w:pPr>
        <w:widowControl/>
        <w:numPr>
          <w:ilvl w:val="0"/>
          <w:numId w:val="9"/>
        </w:numPr>
        <w:autoSpaceDE/>
        <w:autoSpaceDN/>
        <w:spacing w:before="100" w:beforeAutospacing="1" w:after="100" w:afterAutospacing="1"/>
      </w:pPr>
      <w:r>
        <w:t xml:space="preserve">mempool utilization </w:t>
      </w:r>
    </w:p>
    <w:p w:rsidR="00014411" w:rsidRDefault="00014411" w:rsidP="00014411">
      <w:pPr>
        <w:widowControl/>
        <w:numPr>
          <w:ilvl w:val="0"/>
          <w:numId w:val="9"/>
        </w:numPr>
        <w:autoSpaceDE/>
        <w:autoSpaceDN/>
        <w:spacing w:before="100" w:beforeAutospacing="1" w:after="100" w:afterAutospacing="1"/>
      </w:pPr>
      <w:r>
        <w:t xml:space="preserve">block propagation latency </w:t>
      </w:r>
    </w:p>
    <w:p w:rsidR="00014411" w:rsidRDefault="00014411" w:rsidP="00014411">
      <w:pPr>
        <w:widowControl/>
        <w:numPr>
          <w:ilvl w:val="0"/>
          <w:numId w:val="9"/>
        </w:numPr>
        <w:autoSpaceDE/>
        <w:autoSpaceDN/>
        <w:spacing w:before="100" w:beforeAutospacing="1" w:after="100" w:afterAutospacing="1"/>
      </w:pPr>
      <w:r>
        <w:t xml:space="preserve">mining statistics </w:t>
      </w:r>
    </w:p>
    <w:p w:rsidR="00014411" w:rsidRDefault="00014411" w:rsidP="00014411">
      <w:pPr>
        <w:widowControl/>
        <w:numPr>
          <w:ilvl w:val="0"/>
          <w:numId w:val="9"/>
        </w:numPr>
        <w:autoSpaceDE/>
        <w:autoSpaceDN/>
        <w:spacing w:before="100" w:beforeAutospacing="1" w:after="100" w:afterAutospacing="1"/>
      </w:pPr>
      <w:r>
        <w:t xml:space="preserve">chain growth </w:t>
      </w:r>
    </w:p>
    <w:p w:rsidR="00014411" w:rsidRDefault="00014411" w:rsidP="00014411">
      <w:pPr>
        <w:widowControl/>
        <w:numPr>
          <w:ilvl w:val="0"/>
          <w:numId w:val="9"/>
        </w:numPr>
        <w:autoSpaceDE/>
        <w:autoSpaceDN/>
        <w:spacing w:before="100" w:beforeAutospacing="1" w:after="100" w:afterAutospacing="1"/>
      </w:pPr>
      <w:r>
        <w:t xml:space="preserve">difficulty evolution </w:t>
      </w:r>
    </w:p>
    <w:p w:rsidR="00014411" w:rsidRDefault="00014411" w:rsidP="00014411">
      <w:pPr>
        <w:pStyle w:val="NormalWeb"/>
      </w:pPr>
      <w:r>
        <w:t>The Intelligent Operations Subsystem combines these metrics into an overall network-health assessment.</w:t>
      </w:r>
    </w:p>
    <w:p w:rsidR="00014411" w:rsidRDefault="00014411" w:rsidP="00014411">
      <w:pPr>
        <w:pStyle w:val="NormalWeb"/>
      </w:pPr>
      <w:r>
        <w:t>Rather than presenting isolated numerical values, the subsystem identifies broader operating conditions, predicts potential synchronization delays, estimates difficulty adjustments, and highlights emerging operational risks before they become visible through conventional monitoring alone.</w:t>
      </w:r>
    </w:p>
    <w:p w:rsidR="00014411" w:rsidRDefault="00014411" w:rsidP="00014411">
      <w:pPr>
        <w:pStyle w:val="NormalWeb"/>
      </w:pPr>
      <w:r>
        <w:t>This subsystem exists exclusively as an operational analysis layer and has no influence over consensus rules.</w:t>
      </w:r>
    </w:p>
    <w:p w:rsidR="00014411" w:rsidRDefault="00014411" w:rsidP="00014411">
      <w:r>
        <w:pict>
          <v:rect id="_x0000_i1028" style="width:0;height:1.5pt" o:hralign="center" o:hrstd="t" o:hr="t" fillcolor="#a0a0a0" stroked="f"/>
        </w:pict>
      </w:r>
    </w:p>
    <w:p w:rsidR="00014411" w:rsidRDefault="00014411" w:rsidP="00014411">
      <w:pPr>
        <w:pStyle w:val="Heading2"/>
      </w:pPr>
      <w:r>
        <w:lastRenderedPageBreak/>
        <w:t>4.11.4 Intelligent Mining Optimization</w:t>
      </w:r>
    </w:p>
    <w:p w:rsidR="00014411" w:rsidRDefault="00014411" w:rsidP="00014411">
      <w:pPr>
        <w:pStyle w:val="NormalWeb"/>
      </w:pPr>
      <w:r>
        <w:t>The mining subsystem exposes performance information including hash rate, thread utilization, block production timing, synchronization status, and energy consumption metrics where available.</w:t>
      </w:r>
    </w:p>
    <w:p w:rsidR="00014411" w:rsidRDefault="00014411" w:rsidP="00014411">
      <w:pPr>
        <w:pStyle w:val="NormalWeb"/>
      </w:pPr>
      <w:r>
        <w:t>The Intelligent Operations Subsystem analyzes these observations to improve mining efficiency through recommendations such as:</w:t>
      </w:r>
    </w:p>
    <w:p w:rsidR="00014411" w:rsidRDefault="00014411" w:rsidP="00014411">
      <w:pPr>
        <w:widowControl/>
        <w:numPr>
          <w:ilvl w:val="0"/>
          <w:numId w:val="10"/>
        </w:numPr>
        <w:autoSpaceDE/>
        <w:autoSpaceDN/>
        <w:spacing w:before="100" w:beforeAutospacing="1" w:after="100" w:afterAutospacing="1"/>
      </w:pPr>
      <w:r>
        <w:t xml:space="preserve">optimal thread allocation </w:t>
      </w:r>
    </w:p>
    <w:p w:rsidR="00014411" w:rsidRDefault="00014411" w:rsidP="00014411">
      <w:pPr>
        <w:widowControl/>
        <w:numPr>
          <w:ilvl w:val="0"/>
          <w:numId w:val="10"/>
        </w:numPr>
        <w:autoSpaceDE/>
        <w:autoSpaceDN/>
        <w:spacing w:before="100" w:beforeAutospacing="1" w:after="100" w:afterAutospacing="1"/>
      </w:pPr>
      <w:r>
        <w:t xml:space="preserve">expected profitability under current difficulty </w:t>
      </w:r>
    </w:p>
    <w:p w:rsidR="00014411" w:rsidRDefault="00014411" w:rsidP="00014411">
      <w:pPr>
        <w:widowControl/>
        <w:numPr>
          <w:ilvl w:val="0"/>
          <w:numId w:val="10"/>
        </w:numPr>
        <w:autoSpaceDE/>
        <w:autoSpaceDN/>
        <w:spacing w:before="100" w:beforeAutospacing="1" w:after="100" w:afterAutospacing="1"/>
      </w:pPr>
      <w:r>
        <w:t xml:space="preserve">synchronization-aware mining schedules </w:t>
      </w:r>
    </w:p>
    <w:p w:rsidR="00014411" w:rsidRDefault="00014411" w:rsidP="00014411">
      <w:pPr>
        <w:widowControl/>
        <w:numPr>
          <w:ilvl w:val="0"/>
          <w:numId w:val="10"/>
        </w:numPr>
        <w:autoSpaceDE/>
        <w:autoSpaceDN/>
        <w:spacing w:before="100" w:beforeAutospacing="1" w:after="100" w:afterAutospacing="1"/>
      </w:pPr>
      <w:r>
        <w:t xml:space="preserve">thermal-performance optimization </w:t>
      </w:r>
    </w:p>
    <w:p w:rsidR="00014411" w:rsidRDefault="00014411" w:rsidP="00014411">
      <w:pPr>
        <w:widowControl/>
        <w:numPr>
          <w:ilvl w:val="0"/>
          <w:numId w:val="10"/>
        </w:numPr>
        <w:autoSpaceDE/>
        <w:autoSpaceDN/>
        <w:spacing w:before="100" w:beforeAutospacing="1" w:after="100" w:afterAutospacing="1"/>
      </w:pPr>
      <w:r>
        <w:t xml:space="preserve">anticipated difficulty changes </w:t>
      </w:r>
    </w:p>
    <w:p w:rsidR="00014411" w:rsidRDefault="00014411" w:rsidP="00014411">
      <w:pPr>
        <w:widowControl/>
        <w:numPr>
          <w:ilvl w:val="0"/>
          <w:numId w:val="10"/>
        </w:numPr>
        <w:autoSpaceDE/>
        <w:autoSpaceDN/>
        <w:spacing w:before="100" w:beforeAutospacing="1" w:after="100" w:afterAutospacing="1"/>
      </w:pPr>
      <w:r>
        <w:t xml:space="preserve">expected block-discovery intervals </w:t>
      </w:r>
    </w:p>
    <w:p w:rsidR="00014411" w:rsidRDefault="00014411" w:rsidP="00014411">
      <w:pPr>
        <w:pStyle w:val="NormalWeb"/>
      </w:pPr>
      <w:r>
        <w:t>These recommendations assist miners in improving operational efficiency while preserving identical proof-of-work behavior across all participating nodes.</w:t>
      </w:r>
    </w:p>
    <w:p w:rsidR="00014411" w:rsidRDefault="00014411" w:rsidP="00014411">
      <w:pPr>
        <w:pStyle w:val="NormalWeb"/>
      </w:pPr>
      <w:r>
        <w:t>Mining validity remains entirely determined by protocol consensus.</w:t>
      </w:r>
    </w:p>
    <w:p w:rsidR="00014411" w:rsidRDefault="00014411" w:rsidP="00014411">
      <w:r>
        <w:pict>
          <v:rect id="_x0000_i1029" style="width:0;height:1.5pt" o:hralign="center" o:hrstd="t" o:hr="t" fillcolor="#a0a0a0" stroked="f"/>
        </w:pict>
      </w:r>
      <w:bookmarkStart w:id="0" w:name="_GoBack"/>
      <w:bookmarkEnd w:id="0"/>
    </w:p>
    <w:p w:rsidR="00014411" w:rsidRDefault="00014411" w:rsidP="00014411">
      <w:pPr>
        <w:pStyle w:val="Heading2"/>
      </w:pPr>
      <w:r>
        <w:t>4.11.5 Intelligent Transaction Risk Analysis</w:t>
      </w:r>
    </w:p>
    <w:p w:rsidR="00014411" w:rsidRDefault="00014411" w:rsidP="00014411">
      <w:pPr>
        <w:pStyle w:val="NormalWeb"/>
      </w:pPr>
      <w:r>
        <w:t>The wallet subsystem performs deterministic validation of ownership, signatures, balances, and transaction construction.</w:t>
      </w:r>
    </w:p>
    <w:p w:rsidR="00014411" w:rsidRDefault="00014411" w:rsidP="00014411">
      <w:pPr>
        <w:pStyle w:val="NormalWeb"/>
      </w:pPr>
      <w:r>
        <w:t>The Intelligent Operations Subsystem complements these checks through behavioral analysis intended to improve operator safety.</w:t>
      </w:r>
    </w:p>
    <w:p w:rsidR="00014411" w:rsidRDefault="00014411" w:rsidP="00014411">
      <w:pPr>
        <w:pStyle w:val="NormalWeb"/>
      </w:pPr>
      <w:r>
        <w:t>Observed indicators include:</w:t>
      </w:r>
    </w:p>
    <w:p w:rsidR="00014411" w:rsidRDefault="00014411" w:rsidP="00014411">
      <w:pPr>
        <w:widowControl/>
        <w:numPr>
          <w:ilvl w:val="0"/>
          <w:numId w:val="11"/>
        </w:numPr>
        <w:autoSpaceDE/>
        <w:autoSpaceDN/>
        <w:spacing w:before="100" w:beforeAutospacing="1" w:after="100" w:afterAutospacing="1"/>
      </w:pPr>
      <w:r>
        <w:t xml:space="preserve">unusually fragmented outputs </w:t>
      </w:r>
    </w:p>
    <w:p w:rsidR="00014411" w:rsidRDefault="00014411" w:rsidP="00014411">
      <w:pPr>
        <w:widowControl/>
        <w:numPr>
          <w:ilvl w:val="0"/>
          <w:numId w:val="11"/>
        </w:numPr>
        <w:autoSpaceDE/>
        <w:autoSpaceDN/>
        <w:spacing w:before="100" w:beforeAutospacing="1" w:after="100" w:afterAutospacing="1"/>
      </w:pPr>
      <w:r>
        <w:t xml:space="preserve">potential dust-distribution activity </w:t>
      </w:r>
    </w:p>
    <w:p w:rsidR="00014411" w:rsidRDefault="00014411" w:rsidP="00014411">
      <w:pPr>
        <w:widowControl/>
        <w:numPr>
          <w:ilvl w:val="0"/>
          <w:numId w:val="11"/>
        </w:numPr>
        <w:autoSpaceDE/>
        <w:autoSpaceDN/>
        <w:spacing w:before="100" w:beforeAutospacing="1" w:after="100" w:afterAutospacing="1"/>
      </w:pPr>
      <w:r>
        <w:t xml:space="preserve">repeated interactions with suspicious addresses </w:t>
      </w:r>
    </w:p>
    <w:p w:rsidR="00014411" w:rsidRDefault="00014411" w:rsidP="00014411">
      <w:pPr>
        <w:widowControl/>
        <w:numPr>
          <w:ilvl w:val="0"/>
          <w:numId w:val="11"/>
        </w:numPr>
        <w:autoSpaceDE/>
        <w:autoSpaceDN/>
        <w:spacing w:before="100" w:beforeAutospacing="1" w:after="100" w:afterAutospacing="1"/>
      </w:pPr>
      <w:r>
        <w:t xml:space="preserve">abnormal transaction frequency </w:t>
      </w:r>
    </w:p>
    <w:p w:rsidR="00014411" w:rsidRDefault="00014411" w:rsidP="00014411">
      <w:pPr>
        <w:widowControl/>
        <w:numPr>
          <w:ilvl w:val="0"/>
          <w:numId w:val="11"/>
        </w:numPr>
        <w:autoSpaceDE/>
        <w:autoSpaceDN/>
        <w:spacing w:before="100" w:beforeAutospacing="1" w:after="100" w:afterAutospacing="1"/>
      </w:pPr>
      <w:r>
        <w:t xml:space="preserve">unusually high transfer values </w:t>
      </w:r>
    </w:p>
    <w:p w:rsidR="00014411" w:rsidRDefault="00014411" w:rsidP="00014411">
      <w:pPr>
        <w:widowControl/>
        <w:numPr>
          <w:ilvl w:val="0"/>
          <w:numId w:val="11"/>
        </w:numPr>
        <w:autoSpaceDE/>
        <w:autoSpaceDN/>
        <w:spacing w:before="100" w:beforeAutospacing="1" w:after="100" w:afterAutospacing="1"/>
      </w:pPr>
      <w:r>
        <w:t xml:space="preserve">inconsistent spending behavior </w:t>
      </w:r>
    </w:p>
    <w:p w:rsidR="00014411" w:rsidRDefault="00014411" w:rsidP="00014411">
      <w:pPr>
        <w:pStyle w:val="NormalWeb"/>
      </w:pPr>
      <w:r>
        <w:t>The subsystem produces advisory risk assessments without preventing valid protocol operations.</w:t>
      </w:r>
    </w:p>
    <w:p w:rsidR="00014411" w:rsidRDefault="00014411" w:rsidP="00014411">
      <w:pPr>
        <w:pStyle w:val="NormalWeb"/>
      </w:pPr>
      <w:r>
        <w:t>Transaction acceptance by the network remains governed solely by consensus validation.</w:t>
      </w:r>
    </w:p>
    <w:p w:rsidR="00014411" w:rsidRDefault="00014411">
      <w:pPr>
        <w:pStyle w:val="BodyText"/>
        <w:spacing w:before="156" w:line="309" w:lineRule="auto"/>
        <w:ind w:right="70"/>
        <w:jc w:val="both"/>
      </w:pPr>
    </w:p>
    <w:p w:rsidR="00B323E9" w:rsidRDefault="00014411">
      <w:pPr>
        <w:pStyle w:val="Heading2"/>
        <w:numPr>
          <w:ilvl w:val="1"/>
          <w:numId w:val="5"/>
        </w:numPr>
        <w:tabs>
          <w:tab w:val="left" w:pos="461"/>
        </w:tabs>
        <w:spacing w:before="198"/>
        <w:jc w:val="both"/>
      </w:pPr>
      <w:r>
        <w:rPr>
          <w:color w:val="1C1C1C"/>
        </w:rPr>
        <w:t xml:space="preserve">Difficulty-control </w:t>
      </w:r>
      <w:r>
        <w:rPr>
          <w:color w:val="1C1C1C"/>
          <w:spacing w:val="-2"/>
        </w:rPr>
        <w:t>subsystem</w:t>
      </w:r>
    </w:p>
    <w:p w:rsidR="00B323E9" w:rsidRDefault="00014411">
      <w:pPr>
        <w:pStyle w:val="BodyText"/>
        <w:spacing w:before="159" w:line="309" w:lineRule="auto"/>
        <w:ind w:right="70"/>
        <w:jc w:val="both"/>
      </w:pPr>
      <w:r>
        <w:rPr>
          <w:color w:val="161616"/>
        </w:rPr>
        <w:t>The</w:t>
      </w:r>
      <w:r>
        <w:rPr>
          <w:color w:val="161616"/>
          <w:spacing w:val="-2"/>
        </w:rPr>
        <w:t xml:space="preserve"> </w:t>
      </w:r>
      <w:r>
        <w:rPr>
          <w:color w:val="161616"/>
        </w:rPr>
        <w:t>difficulty</w:t>
      </w:r>
      <w:r>
        <w:rPr>
          <w:color w:val="161616"/>
          <w:spacing w:val="-2"/>
        </w:rPr>
        <w:t xml:space="preserve"> </w:t>
      </w:r>
      <w:r>
        <w:rPr>
          <w:color w:val="161616"/>
        </w:rPr>
        <w:t>controller</w:t>
      </w:r>
      <w:r>
        <w:rPr>
          <w:color w:val="161616"/>
          <w:spacing w:val="-2"/>
        </w:rPr>
        <w:t xml:space="preserve"> </w:t>
      </w:r>
      <w:r>
        <w:rPr>
          <w:color w:val="161616"/>
        </w:rPr>
        <w:t>is</w:t>
      </w:r>
      <w:r>
        <w:rPr>
          <w:color w:val="161616"/>
          <w:spacing w:val="-2"/>
        </w:rPr>
        <w:t xml:space="preserve"> </w:t>
      </w:r>
      <w:r>
        <w:rPr>
          <w:color w:val="161616"/>
        </w:rPr>
        <w:t>one</w:t>
      </w:r>
      <w:r>
        <w:rPr>
          <w:color w:val="161616"/>
          <w:spacing w:val="-2"/>
        </w:rPr>
        <w:t xml:space="preserve"> </w:t>
      </w:r>
      <w:r>
        <w:rPr>
          <w:color w:val="161616"/>
        </w:rPr>
        <w:t>of</w:t>
      </w:r>
      <w:r>
        <w:rPr>
          <w:color w:val="161616"/>
          <w:spacing w:val="-2"/>
        </w:rPr>
        <w:t xml:space="preserve"> </w:t>
      </w:r>
      <w:r>
        <w:rPr>
          <w:color w:val="161616"/>
        </w:rPr>
        <w:t>the</w:t>
      </w:r>
      <w:r>
        <w:rPr>
          <w:color w:val="161616"/>
          <w:spacing w:val="-2"/>
        </w:rPr>
        <w:t xml:space="preserve"> </w:t>
      </w:r>
      <w:r>
        <w:rPr>
          <w:color w:val="161616"/>
        </w:rPr>
        <w:t>strongest</w:t>
      </w:r>
      <w:r>
        <w:rPr>
          <w:color w:val="161616"/>
          <w:spacing w:val="-2"/>
        </w:rPr>
        <w:t xml:space="preserve"> </w:t>
      </w:r>
      <w:r>
        <w:rPr>
          <w:color w:val="161616"/>
        </w:rPr>
        <w:t>architectural</w:t>
      </w:r>
      <w:r>
        <w:rPr>
          <w:color w:val="161616"/>
          <w:spacing w:val="-2"/>
        </w:rPr>
        <w:t xml:space="preserve"> </w:t>
      </w:r>
      <w:r>
        <w:rPr>
          <w:color w:val="161616"/>
        </w:rPr>
        <w:t>components</w:t>
      </w:r>
      <w:r>
        <w:rPr>
          <w:color w:val="161616"/>
          <w:spacing w:val="-2"/>
        </w:rPr>
        <w:t xml:space="preserve"> </w:t>
      </w:r>
      <w:r>
        <w:rPr>
          <w:color w:val="161616"/>
        </w:rPr>
        <w:t>in</w:t>
      </w:r>
      <w:r>
        <w:rPr>
          <w:color w:val="161616"/>
          <w:spacing w:val="-2"/>
        </w:rPr>
        <w:t xml:space="preserve"> </w:t>
      </w:r>
      <w:r>
        <w:rPr>
          <w:color w:val="161616"/>
        </w:rPr>
        <w:t>the</w:t>
      </w:r>
      <w:r>
        <w:rPr>
          <w:color w:val="161616"/>
          <w:spacing w:val="-2"/>
        </w:rPr>
        <w:t xml:space="preserve"> </w:t>
      </w:r>
      <w:r>
        <w:rPr>
          <w:color w:val="161616"/>
        </w:rPr>
        <w:t>current</w:t>
      </w:r>
      <w:r>
        <w:rPr>
          <w:color w:val="161616"/>
          <w:spacing w:val="-2"/>
        </w:rPr>
        <w:t xml:space="preserve"> </w:t>
      </w:r>
      <w:r>
        <w:rPr>
          <w:color w:val="161616"/>
        </w:rPr>
        <w:t xml:space="preserve">codebase. It is designed for networks in which hash rate may not be smooth, continuous, or industrially </w:t>
      </w:r>
      <w:r>
        <w:rPr>
          <w:color w:val="161616"/>
          <w:spacing w:val="-2"/>
        </w:rPr>
        <w:t>deep.</w:t>
      </w:r>
    </w:p>
    <w:p w:rsidR="00B323E9" w:rsidRDefault="00014411">
      <w:pPr>
        <w:pStyle w:val="BodyText"/>
        <w:spacing w:before="157"/>
        <w:jc w:val="both"/>
      </w:pPr>
      <w:r>
        <w:rPr>
          <w:color w:val="161616"/>
        </w:rPr>
        <w:t xml:space="preserve">The live retarget path </w:t>
      </w:r>
      <w:r>
        <w:rPr>
          <w:color w:val="161616"/>
          <w:spacing w:val="-2"/>
        </w:rPr>
        <w:t>combines:</w:t>
      </w:r>
    </w:p>
    <w:p w:rsidR="00B323E9" w:rsidRDefault="00014411">
      <w:pPr>
        <w:pStyle w:val="BodyText"/>
        <w:spacing w:before="235" w:line="309" w:lineRule="auto"/>
      </w:pPr>
      <w:r>
        <w:rPr>
          <w:color w:val="161616"/>
        </w:rPr>
        <w:t xml:space="preserve">1. </w:t>
      </w:r>
      <w:r w:rsidR="003A47BE">
        <w:rPr>
          <w:color w:val="161616"/>
        </w:rPr>
        <w:t>A</w:t>
      </w:r>
      <w:r>
        <w:rPr>
          <w:color w:val="161616"/>
        </w:rPr>
        <w:t xml:space="preserve"> damped LWMA-style estimator 2. </w:t>
      </w:r>
      <w:r w:rsidR="003A47BE">
        <w:rPr>
          <w:color w:val="161616"/>
        </w:rPr>
        <w:t>An</w:t>
      </w:r>
      <w:r>
        <w:rPr>
          <w:color w:val="161616"/>
        </w:rPr>
        <w:t xml:space="preserve"> EMA smoothing term 3. </w:t>
      </w:r>
      <w:r w:rsidR="003A47BE">
        <w:rPr>
          <w:color w:val="161616"/>
        </w:rPr>
        <w:t>A</w:t>
      </w:r>
      <w:r>
        <w:rPr>
          <w:color w:val="161616"/>
        </w:rPr>
        <w:t xml:space="preserve"> real-time overdue easing</w:t>
      </w:r>
      <w:r>
        <w:rPr>
          <w:color w:val="161616"/>
          <w:spacing w:val="80"/>
        </w:rPr>
        <w:t xml:space="preserve"> </w:t>
      </w:r>
      <w:r>
        <w:rPr>
          <w:color w:val="161616"/>
        </w:rPr>
        <w:lastRenderedPageBreak/>
        <w:t xml:space="preserve">term 4. </w:t>
      </w:r>
      <w:r w:rsidR="003A47BE">
        <w:rPr>
          <w:color w:val="161616"/>
        </w:rPr>
        <w:t>An</w:t>
      </w:r>
      <w:r>
        <w:rPr>
          <w:color w:val="161616"/>
        </w:rPr>
        <w:t xml:space="preserve"> emergency minimum-difficulty recovery rule</w:t>
      </w:r>
    </w:p>
    <w:p w:rsidR="00B323E9" w:rsidRDefault="00014411">
      <w:pPr>
        <w:pStyle w:val="BodyText"/>
        <w:spacing w:before="158" w:line="309" w:lineRule="auto"/>
      </w:pPr>
      <w:r>
        <w:rPr>
          <w:color w:val="161616"/>
        </w:rPr>
        <w:t>This layered design exists because a young, still-improving, or uneven proof-of-work network</w:t>
      </w:r>
      <w:r>
        <w:rPr>
          <w:color w:val="161616"/>
          <w:spacing w:val="40"/>
        </w:rPr>
        <w:t xml:space="preserve"> </w:t>
      </w:r>
      <w:r>
        <w:rPr>
          <w:color w:val="161616"/>
        </w:rPr>
        <w:t>must solve two different problems at once:</w:t>
      </w:r>
    </w:p>
    <w:p w:rsidR="00B323E9" w:rsidRDefault="00014411">
      <w:pPr>
        <w:pStyle w:val="ListParagraph"/>
        <w:numPr>
          <w:ilvl w:val="2"/>
          <w:numId w:val="5"/>
        </w:numPr>
        <w:tabs>
          <w:tab w:val="left" w:pos="369"/>
        </w:tabs>
        <w:spacing w:before="158"/>
        <w:ind w:hanging="138"/>
        <w:rPr>
          <w:sz w:val="23"/>
        </w:rPr>
      </w:pPr>
      <w:r>
        <w:rPr>
          <w:color w:val="161616"/>
          <w:sz w:val="23"/>
        </w:rPr>
        <w:t xml:space="preserve">respond fast enough when a strong miner </w:t>
      </w:r>
      <w:r>
        <w:rPr>
          <w:color w:val="161616"/>
          <w:spacing w:val="-2"/>
          <w:sz w:val="23"/>
        </w:rPr>
        <w:t>exits</w:t>
      </w:r>
    </w:p>
    <w:p w:rsidR="00B323E9" w:rsidRDefault="00014411">
      <w:pPr>
        <w:pStyle w:val="ListParagraph"/>
        <w:numPr>
          <w:ilvl w:val="2"/>
          <w:numId w:val="5"/>
        </w:numPr>
        <w:tabs>
          <w:tab w:val="left" w:pos="369"/>
        </w:tabs>
        <w:spacing w:before="195"/>
        <w:ind w:hanging="138"/>
        <w:rPr>
          <w:sz w:val="23"/>
        </w:rPr>
      </w:pPr>
      <w:r>
        <w:rPr>
          <w:color w:val="161616"/>
          <w:sz w:val="23"/>
        </w:rPr>
        <w:t xml:space="preserve">avoid whipsaw or easy manipulation during short bursts of abnormal </w:t>
      </w:r>
      <w:r>
        <w:rPr>
          <w:color w:val="161616"/>
          <w:spacing w:val="-2"/>
          <w:sz w:val="23"/>
        </w:rPr>
        <w:t>timing</w:t>
      </w:r>
    </w:p>
    <w:p w:rsidR="00B323E9" w:rsidRDefault="00014411">
      <w:pPr>
        <w:pStyle w:val="BodyText"/>
        <w:jc w:val="both"/>
      </w:pPr>
      <w:r>
        <w:rPr>
          <w:color w:val="161616"/>
        </w:rPr>
        <w:t xml:space="preserve">In other words, this subsystem is not just a tuning detail. It is part of the chain's liveness </w:t>
      </w:r>
      <w:r>
        <w:rPr>
          <w:color w:val="161616"/>
          <w:spacing w:val="-2"/>
        </w:rPr>
        <w:t>model.</w:t>
      </w:r>
    </w:p>
    <w:p w:rsidR="00B323E9" w:rsidRDefault="00B323E9">
      <w:pPr>
        <w:pStyle w:val="BodyText"/>
        <w:spacing w:before="12"/>
        <w:ind w:left="0"/>
      </w:pPr>
    </w:p>
    <w:p w:rsidR="00B323E9" w:rsidRDefault="00014411">
      <w:pPr>
        <w:pStyle w:val="Heading2"/>
        <w:numPr>
          <w:ilvl w:val="1"/>
          <w:numId w:val="5"/>
        </w:numPr>
        <w:tabs>
          <w:tab w:val="left" w:pos="461"/>
        </w:tabs>
        <w:spacing w:before="1"/>
      </w:pPr>
      <w:r>
        <w:rPr>
          <w:color w:val="1C1C1C"/>
        </w:rPr>
        <w:t xml:space="preserve">Transaction, UTXO, and script </w:t>
      </w:r>
      <w:r>
        <w:rPr>
          <w:color w:val="1C1C1C"/>
          <w:spacing w:val="-2"/>
        </w:rPr>
        <w:t>subsystem</w:t>
      </w:r>
    </w:p>
    <w:p w:rsidR="00B323E9" w:rsidRDefault="00014411">
      <w:pPr>
        <w:pStyle w:val="BodyText"/>
        <w:spacing w:before="159"/>
        <w:jc w:val="both"/>
      </w:pPr>
      <w:r>
        <w:rPr>
          <w:color w:val="161616"/>
        </w:rPr>
        <w:t xml:space="preserve">CryptEX uses a UTXO accounting model. The transaction engine is responsible </w:t>
      </w:r>
      <w:r>
        <w:rPr>
          <w:color w:val="161616"/>
          <w:spacing w:val="-4"/>
        </w:rPr>
        <w:t>for:</w:t>
      </w:r>
    </w:p>
    <w:p w:rsidR="00B323E9" w:rsidRDefault="00014411">
      <w:pPr>
        <w:pStyle w:val="BodyText"/>
        <w:spacing w:before="235" w:line="309" w:lineRule="auto"/>
        <w:ind w:right="70"/>
        <w:jc w:val="both"/>
      </w:pPr>
      <w:r w:rsidRPr="003A47BE">
        <w:rPr>
          <w:b/>
          <w:color w:val="161616"/>
        </w:rPr>
        <w:t>1.</w:t>
      </w:r>
      <w:r>
        <w:rPr>
          <w:color w:val="161616"/>
        </w:rPr>
        <w:t xml:space="preserve"> </w:t>
      </w:r>
      <w:r w:rsidR="003A47BE">
        <w:rPr>
          <w:color w:val="161616"/>
        </w:rPr>
        <w:t>Transaction</w:t>
      </w:r>
      <w:r>
        <w:rPr>
          <w:color w:val="161616"/>
        </w:rPr>
        <w:t xml:space="preserve"> serialization and hashing </w:t>
      </w:r>
      <w:r w:rsidRPr="003A47BE">
        <w:rPr>
          <w:b/>
          <w:color w:val="161616"/>
        </w:rPr>
        <w:t>2.</w:t>
      </w:r>
      <w:r>
        <w:rPr>
          <w:color w:val="161616"/>
        </w:rPr>
        <w:t xml:space="preserve"> </w:t>
      </w:r>
      <w:r w:rsidR="003A47BE">
        <w:rPr>
          <w:color w:val="161616"/>
        </w:rPr>
        <w:t>Outpoint</w:t>
      </w:r>
      <w:r>
        <w:rPr>
          <w:color w:val="161616"/>
        </w:rPr>
        <w:t xml:space="preserve"> resolution </w:t>
      </w:r>
      <w:r w:rsidRPr="003A47BE">
        <w:rPr>
          <w:b/>
          <w:color w:val="161616"/>
        </w:rPr>
        <w:t>3.</w:t>
      </w:r>
      <w:r>
        <w:rPr>
          <w:color w:val="161616"/>
        </w:rPr>
        <w:t xml:space="preserve"> </w:t>
      </w:r>
      <w:r w:rsidR="003A47BE">
        <w:rPr>
          <w:color w:val="161616"/>
        </w:rPr>
        <w:t>Value-conservation</w:t>
      </w:r>
      <w:r>
        <w:rPr>
          <w:color w:val="161616"/>
        </w:rPr>
        <w:t xml:space="preserve"> checks </w:t>
      </w:r>
      <w:r w:rsidRPr="003A47BE">
        <w:rPr>
          <w:b/>
          <w:color w:val="161616"/>
        </w:rPr>
        <w:t>4.</w:t>
      </w:r>
      <w:r>
        <w:rPr>
          <w:color w:val="161616"/>
        </w:rPr>
        <w:t xml:space="preserve"> </w:t>
      </w:r>
      <w:r w:rsidR="003A47BE">
        <w:rPr>
          <w:color w:val="161616"/>
        </w:rPr>
        <w:t>Coinbase</w:t>
      </w:r>
      <w:r>
        <w:rPr>
          <w:color w:val="161616"/>
        </w:rPr>
        <w:t xml:space="preserve"> maturity enforcement </w:t>
      </w:r>
      <w:r w:rsidRPr="003A47BE">
        <w:rPr>
          <w:b/>
          <w:color w:val="161616"/>
        </w:rPr>
        <w:t>5.</w:t>
      </w:r>
      <w:r>
        <w:rPr>
          <w:color w:val="161616"/>
        </w:rPr>
        <w:t xml:space="preserve"> </w:t>
      </w:r>
      <w:r w:rsidR="003A47BE">
        <w:rPr>
          <w:color w:val="161616"/>
        </w:rPr>
        <w:t>Signature-hash</w:t>
      </w:r>
      <w:r>
        <w:rPr>
          <w:color w:val="161616"/>
        </w:rPr>
        <w:t xml:space="preserve"> construction </w:t>
      </w:r>
      <w:r w:rsidRPr="003A47BE">
        <w:rPr>
          <w:b/>
          <w:color w:val="161616"/>
        </w:rPr>
        <w:t>6.</w:t>
      </w:r>
      <w:r>
        <w:rPr>
          <w:color w:val="161616"/>
        </w:rPr>
        <w:t xml:space="preserve"> </w:t>
      </w:r>
      <w:r w:rsidR="003A47BE">
        <w:rPr>
          <w:color w:val="161616"/>
        </w:rPr>
        <w:t>Signature</w:t>
      </w:r>
      <w:r>
        <w:rPr>
          <w:color w:val="161616"/>
        </w:rPr>
        <w:t xml:space="preserve"> verification </w:t>
      </w:r>
      <w:r w:rsidRPr="003A47BE">
        <w:rPr>
          <w:b/>
          <w:color w:val="161616"/>
        </w:rPr>
        <w:t>7.</w:t>
      </w:r>
      <w:r>
        <w:rPr>
          <w:color w:val="161616"/>
        </w:rPr>
        <w:t xml:space="preserve"> </w:t>
      </w:r>
      <w:r w:rsidR="003A47BE">
        <w:rPr>
          <w:color w:val="161616"/>
        </w:rPr>
        <w:t>Output</w:t>
      </w:r>
      <w:r>
        <w:rPr>
          <w:color w:val="161616"/>
        </w:rPr>
        <w:t xml:space="preserve"> creation and UTXO insertion </w:t>
      </w:r>
      <w:r w:rsidRPr="003A47BE">
        <w:rPr>
          <w:b/>
          <w:color w:val="161616"/>
        </w:rPr>
        <w:t>8.</w:t>
      </w:r>
      <w:r>
        <w:rPr>
          <w:color w:val="161616"/>
        </w:rPr>
        <w:t xml:space="preserve"> </w:t>
      </w:r>
      <w:r w:rsidR="003A47BE">
        <w:rPr>
          <w:color w:val="161616"/>
        </w:rPr>
        <w:t>Spent-output</w:t>
      </w:r>
      <w:r>
        <w:rPr>
          <w:color w:val="161616"/>
        </w:rPr>
        <w:t xml:space="preserve"> removal</w:t>
      </w:r>
    </w:p>
    <w:p w:rsidR="00B323E9" w:rsidRDefault="00014411">
      <w:pPr>
        <w:pStyle w:val="BodyText"/>
        <w:spacing w:before="157" w:line="309" w:lineRule="auto"/>
        <w:ind w:right="70"/>
        <w:jc w:val="both"/>
      </w:pPr>
      <w:r>
        <w:rPr>
          <w:color w:val="161616"/>
        </w:rPr>
        <w:t>The script path remains more address-and-signature oriented than a fully generalized Bitcoin Script deployment, but there is already a scrip</w:t>
      </w:r>
      <w:r w:rsidR="003A47BE">
        <w:rPr>
          <w:color w:val="161616"/>
        </w:rPr>
        <w:t xml:space="preserve">t-machine implementation in the </w:t>
      </w:r>
      <w:r>
        <w:rPr>
          <w:color w:val="161616"/>
        </w:rPr>
        <w:t>codebase. Ordinary value transfer is currently validated primarily through ownership mapping and signature correctness rather than unrestricted script programmability.</w:t>
      </w:r>
    </w:p>
    <w:p w:rsidR="00B323E9" w:rsidRDefault="00014411">
      <w:pPr>
        <w:pStyle w:val="Heading2"/>
        <w:numPr>
          <w:ilvl w:val="1"/>
          <w:numId w:val="5"/>
        </w:numPr>
        <w:tabs>
          <w:tab w:val="left" w:pos="461"/>
        </w:tabs>
        <w:spacing w:before="197"/>
      </w:pPr>
      <w:r>
        <w:rPr>
          <w:color w:val="1C1C1C"/>
        </w:rPr>
        <w:t xml:space="preserve">Storage and persistence </w:t>
      </w:r>
      <w:r>
        <w:rPr>
          <w:color w:val="1C1C1C"/>
          <w:spacing w:val="-2"/>
        </w:rPr>
        <w:t>subsystem</w:t>
      </w:r>
    </w:p>
    <w:p w:rsidR="00B323E9" w:rsidRDefault="00B323E9">
      <w:pPr>
        <w:pStyle w:val="Heading2"/>
        <w:sectPr w:rsidR="00B323E9">
          <w:pgSz w:w="11910" w:h="16840"/>
          <w:pgMar w:top="1200" w:right="1417" w:bottom="840" w:left="1417" w:header="0" w:footer="652" w:gutter="0"/>
          <w:cols w:space="720"/>
        </w:sectPr>
      </w:pPr>
    </w:p>
    <w:p w:rsidR="00B323E9" w:rsidRDefault="00014411">
      <w:pPr>
        <w:pStyle w:val="BodyText"/>
        <w:spacing w:before="69" w:line="309" w:lineRule="auto"/>
        <w:ind w:right="70"/>
        <w:jc w:val="both"/>
      </w:pPr>
      <w:r>
        <w:rPr>
          <w:color w:val="161616"/>
        </w:rPr>
        <w:lastRenderedPageBreak/>
        <w:t>CryptEX stores node state as binary files under the system application-data directory. The storage layer includes:</w:t>
      </w:r>
    </w:p>
    <w:p w:rsidR="00B323E9" w:rsidRDefault="00014411">
      <w:pPr>
        <w:pStyle w:val="BodyText"/>
        <w:spacing w:before="158" w:line="309" w:lineRule="auto"/>
        <w:ind w:right="70"/>
        <w:jc w:val="both"/>
      </w:pPr>
      <w:r>
        <w:rPr>
          <w:color w:val="161616"/>
        </w:rPr>
        <w:t xml:space="preserve">1. active-chain block files by height 2. </w:t>
      </w:r>
      <w:r w:rsidR="003A47BE">
        <w:rPr>
          <w:color w:val="161616"/>
        </w:rPr>
        <w:t>Persisted</w:t>
      </w:r>
      <w:r>
        <w:rPr>
          <w:color w:val="161616"/>
        </w:rPr>
        <w:t xml:space="preserve"> headers 3. </w:t>
      </w:r>
      <w:r w:rsidR="003A47BE">
        <w:rPr>
          <w:color w:val="161616"/>
        </w:rPr>
        <w:t>Block</w:t>
      </w:r>
      <w:r>
        <w:rPr>
          <w:color w:val="161616"/>
        </w:rPr>
        <w:t xml:space="preserve"> index metadata 4. </w:t>
      </w:r>
      <w:r w:rsidR="003A47BE">
        <w:rPr>
          <w:color w:val="161616"/>
        </w:rPr>
        <w:t>Chainstate</w:t>
      </w:r>
      <w:r>
        <w:rPr>
          <w:color w:val="161616"/>
        </w:rPr>
        <w:t xml:space="preserve"> snapshots 5. </w:t>
      </w:r>
      <w:r w:rsidR="003A47BE">
        <w:rPr>
          <w:color w:val="161616"/>
        </w:rPr>
        <w:t>Peer</w:t>
      </w:r>
      <w:r>
        <w:rPr>
          <w:color w:val="161616"/>
        </w:rPr>
        <w:t xml:space="preserve"> persistence 6. </w:t>
      </w:r>
      <w:r w:rsidR="003A47BE">
        <w:rPr>
          <w:color w:val="161616"/>
        </w:rPr>
        <w:t>Peer</w:t>
      </w:r>
      <w:r>
        <w:rPr>
          <w:color w:val="161616"/>
        </w:rPr>
        <w:t xml:space="preserve"> reputation and ban persistence 7. </w:t>
      </w:r>
      <w:r w:rsidR="003A47BE">
        <w:rPr>
          <w:color w:val="161616"/>
        </w:rPr>
        <w:t>Encrypted</w:t>
      </w:r>
      <w:r>
        <w:rPr>
          <w:color w:val="161616"/>
        </w:rPr>
        <w:t xml:space="preserve"> wallet persistence 8. </w:t>
      </w:r>
      <w:r w:rsidR="003A47BE">
        <w:rPr>
          <w:color w:val="161616"/>
        </w:rPr>
        <w:t>Node</w:t>
      </w:r>
      <w:r>
        <w:rPr>
          <w:color w:val="161616"/>
        </w:rPr>
        <w:t xml:space="preserve"> configuration 9. </w:t>
      </w:r>
      <w:r w:rsidR="003A47BE">
        <w:rPr>
          <w:color w:val="161616"/>
        </w:rPr>
        <w:t>Known-block</w:t>
      </w:r>
      <w:r>
        <w:rPr>
          <w:color w:val="161616"/>
        </w:rPr>
        <w:t xml:space="preserve"> and side-branch persistence improvements</w:t>
      </w:r>
    </w:p>
    <w:p w:rsidR="00B323E9" w:rsidRDefault="00014411">
      <w:pPr>
        <w:pStyle w:val="BodyText"/>
        <w:spacing w:before="156"/>
        <w:jc w:val="both"/>
      </w:pPr>
      <w:r>
        <w:rPr>
          <w:color w:val="161616"/>
        </w:rPr>
        <w:t xml:space="preserve">The key engineering idea here is separation of </w:t>
      </w:r>
      <w:r>
        <w:rPr>
          <w:color w:val="161616"/>
          <w:spacing w:val="-2"/>
        </w:rPr>
        <w:t>roles:</w:t>
      </w:r>
    </w:p>
    <w:p w:rsidR="00B323E9" w:rsidRDefault="00014411">
      <w:pPr>
        <w:pStyle w:val="ListParagraph"/>
        <w:numPr>
          <w:ilvl w:val="2"/>
          <w:numId w:val="5"/>
        </w:numPr>
        <w:tabs>
          <w:tab w:val="left" w:pos="369"/>
        </w:tabs>
        <w:spacing w:before="236"/>
        <w:ind w:hanging="138"/>
        <w:rPr>
          <w:sz w:val="23"/>
        </w:rPr>
      </w:pPr>
      <w:r>
        <w:rPr>
          <w:color w:val="161616"/>
          <w:sz w:val="23"/>
        </w:rPr>
        <w:t xml:space="preserve">block files preserve active </w:t>
      </w:r>
      <w:r>
        <w:rPr>
          <w:color w:val="161616"/>
          <w:spacing w:val="-2"/>
          <w:sz w:val="23"/>
        </w:rPr>
        <w:t>history</w:t>
      </w:r>
    </w:p>
    <w:p w:rsidR="00B323E9" w:rsidRDefault="00014411">
      <w:pPr>
        <w:pStyle w:val="ListParagraph"/>
        <w:numPr>
          <w:ilvl w:val="2"/>
          <w:numId w:val="5"/>
        </w:numPr>
        <w:tabs>
          <w:tab w:val="left" w:pos="369"/>
        </w:tabs>
        <w:spacing w:before="195"/>
        <w:ind w:hanging="138"/>
        <w:rPr>
          <w:sz w:val="23"/>
        </w:rPr>
      </w:pPr>
      <w:r>
        <w:rPr>
          <w:color w:val="161616"/>
          <w:sz w:val="23"/>
        </w:rPr>
        <w:t xml:space="preserve">chainstate preserves spend-state reconstruction </w:t>
      </w:r>
      <w:r>
        <w:rPr>
          <w:color w:val="161616"/>
          <w:spacing w:val="-2"/>
          <w:sz w:val="23"/>
        </w:rPr>
        <w:t>speed</w:t>
      </w:r>
    </w:p>
    <w:p w:rsidR="00B323E9" w:rsidRDefault="00014411">
      <w:pPr>
        <w:pStyle w:val="ListParagraph"/>
        <w:numPr>
          <w:ilvl w:val="2"/>
          <w:numId w:val="5"/>
        </w:numPr>
        <w:tabs>
          <w:tab w:val="left" w:pos="369"/>
        </w:tabs>
        <w:ind w:hanging="138"/>
        <w:rPr>
          <w:sz w:val="23"/>
        </w:rPr>
      </w:pPr>
      <w:r>
        <w:rPr>
          <w:color w:val="161616"/>
          <w:sz w:val="23"/>
        </w:rPr>
        <w:t xml:space="preserve">index and header files preserve navigation and restart </w:t>
      </w:r>
      <w:r>
        <w:rPr>
          <w:color w:val="161616"/>
          <w:spacing w:val="-2"/>
          <w:sz w:val="23"/>
        </w:rPr>
        <w:t>continuity</w:t>
      </w:r>
    </w:p>
    <w:p w:rsidR="00B323E9" w:rsidRDefault="00014411">
      <w:pPr>
        <w:pStyle w:val="ListParagraph"/>
        <w:numPr>
          <w:ilvl w:val="2"/>
          <w:numId w:val="5"/>
        </w:numPr>
        <w:tabs>
          <w:tab w:val="left" w:pos="369"/>
        </w:tabs>
        <w:spacing w:before="195"/>
        <w:ind w:hanging="138"/>
        <w:rPr>
          <w:sz w:val="23"/>
        </w:rPr>
      </w:pPr>
      <w:r>
        <w:rPr>
          <w:color w:val="161616"/>
          <w:sz w:val="23"/>
        </w:rPr>
        <w:t xml:space="preserve">peer files preserve reachability and misbehavior </w:t>
      </w:r>
      <w:r>
        <w:rPr>
          <w:color w:val="161616"/>
          <w:spacing w:val="-2"/>
          <w:sz w:val="23"/>
        </w:rPr>
        <w:t>memory</w:t>
      </w:r>
    </w:p>
    <w:p w:rsidR="00B323E9" w:rsidRDefault="00014411">
      <w:pPr>
        <w:pStyle w:val="ListParagraph"/>
        <w:numPr>
          <w:ilvl w:val="2"/>
          <w:numId w:val="5"/>
        </w:numPr>
        <w:tabs>
          <w:tab w:val="left" w:pos="369"/>
        </w:tabs>
        <w:ind w:hanging="138"/>
        <w:rPr>
          <w:sz w:val="23"/>
        </w:rPr>
      </w:pPr>
      <w:r>
        <w:rPr>
          <w:color w:val="161616"/>
          <w:sz w:val="23"/>
        </w:rPr>
        <w:t xml:space="preserve">wallet storage remains isolated from chain data while sharing the same </w:t>
      </w:r>
      <w:proofErr w:type="spellStart"/>
      <w:r>
        <w:rPr>
          <w:color w:val="161616"/>
          <w:spacing w:val="-2"/>
          <w:sz w:val="23"/>
        </w:rPr>
        <w:t>datadir</w:t>
      </w:r>
      <w:proofErr w:type="spellEnd"/>
    </w:p>
    <w:p w:rsidR="00B323E9" w:rsidRDefault="00014411">
      <w:pPr>
        <w:pStyle w:val="BodyText"/>
        <w:spacing w:before="195"/>
        <w:jc w:val="both"/>
      </w:pPr>
      <w:r>
        <w:rPr>
          <w:color w:val="161616"/>
        </w:rPr>
        <w:t xml:space="preserve">This is what makes the node recoverable after restart without requiring a full rebuild every </w:t>
      </w:r>
      <w:r>
        <w:rPr>
          <w:color w:val="161616"/>
          <w:spacing w:val="-2"/>
        </w:rPr>
        <w:t>time.</w:t>
      </w:r>
    </w:p>
    <w:p w:rsidR="00B323E9" w:rsidRDefault="00B323E9">
      <w:pPr>
        <w:pStyle w:val="BodyText"/>
        <w:spacing w:before="13"/>
        <w:ind w:left="0"/>
      </w:pPr>
    </w:p>
    <w:p w:rsidR="00B323E9" w:rsidRDefault="00014411">
      <w:pPr>
        <w:pStyle w:val="Heading2"/>
        <w:numPr>
          <w:ilvl w:val="1"/>
          <w:numId w:val="5"/>
        </w:numPr>
        <w:tabs>
          <w:tab w:val="left" w:pos="461"/>
        </w:tabs>
      </w:pPr>
      <w:r>
        <w:rPr>
          <w:color w:val="1C1C1C"/>
        </w:rPr>
        <w:t xml:space="preserve">Wallet and key-management </w:t>
      </w:r>
      <w:r>
        <w:rPr>
          <w:color w:val="1C1C1C"/>
          <w:spacing w:val="-2"/>
        </w:rPr>
        <w:t>subsystem</w:t>
      </w:r>
    </w:p>
    <w:p w:rsidR="00B323E9" w:rsidRDefault="00014411">
      <w:pPr>
        <w:pStyle w:val="BodyText"/>
        <w:spacing w:before="160"/>
        <w:jc w:val="both"/>
      </w:pPr>
      <w:r>
        <w:rPr>
          <w:color w:val="161616"/>
        </w:rPr>
        <w:t xml:space="preserve">The wallet subsystem is responsible </w:t>
      </w:r>
      <w:r>
        <w:rPr>
          <w:color w:val="161616"/>
          <w:spacing w:val="-4"/>
        </w:rPr>
        <w:t>for:</w:t>
      </w:r>
    </w:p>
    <w:p w:rsidR="00B323E9" w:rsidRDefault="00014411">
      <w:pPr>
        <w:pStyle w:val="BodyText"/>
        <w:spacing w:before="235" w:line="309" w:lineRule="auto"/>
        <w:ind w:right="70"/>
        <w:jc w:val="both"/>
      </w:pPr>
      <w:r w:rsidRPr="003A47BE">
        <w:rPr>
          <w:b/>
          <w:color w:val="161616"/>
        </w:rPr>
        <w:t>1.</w:t>
      </w:r>
      <w:r>
        <w:rPr>
          <w:color w:val="161616"/>
        </w:rPr>
        <w:t xml:space="preserve"> encrypted `Wallet.dat` persistence </w:t>
      </w:r>
      <w:r w:rsidRPr="003A47BE">
        <w:rPr>
          <w:b/>
          <w:color w:val="161616"/>
        </w:rPr>
        <w:t>2.</w:t>
      </w:r>
      <w:r>
        <w:rPr>
          <w:color w:val="161616"/>
        </w:rPr>
        <w:t xml:space="preserve"> PBKDF2-derived encryption keys </w:t>
      </w:r>
      <w:r w:rsidRPr="003A47BE">
        <w:rPr>
          <w:b/>
          <w:color w:val="161616"/>
        </w:rPr>
        <w:t>3.</w:t>
      </w:r>
      <w:r>
        <w:rPr>
          <w:color w:val="161616"/>
        </w:rPr>
        <w:t xml:space="preserve"> AES-256-CBC </w:t>
      </w:r>
      <w:r w:rsidR="003A47BE">
        <w:rPr>
          <w:color w:val="161616"/>
        </w:rPr>
        <w:t>cipher text</w:t>
      </w:r>
      <w:r>
        <w:rPr>
          <w:color w:val="161616"/>
        </w:rPr>
        <w:t xml:space="preserve"> storage </w:t>
      </w:r>
      <w:r w:rsidRPr="003A47BE">
        <w:rPr>
          <w:b/>
          <w:color w:val="161616"/>
        </w:rPr>
        <w:t>4.</w:t>
      </w:r>
      <w:r>
        <w:rPr>
          <w:color w:val="161616"/>
        </w:rPr>
        <w:t xml:space="preserve"> BIP39 mnemonic generation and restoration </w:t>
      </w:r>
      <w:r w:rsidRPr="003A47BE">
        <w:rPr>
          <w:b/>
          <w:color w:val="161616"/>
        </w:rPr>
        <w:t>5.</w:t>
      </w:r>
      <w:r>
        <w:rPr>
          <w:color w:val="161616"/>
        </w:rPr>
        <w:t xml:space="preserve"> BIP32 hierarchical derivation </w:t>
      </w:r>
      <w:r w:rsidRPr="003A47BE">
        <w:rPr>
          <w:b/>
          <w:color w:val="161616"/>
        </w:rPr>
        <w:t>6.</w:t>
      </w:r>
      <w:r>
        <w:rPr>
          <w:color w:val="161616"/>
        </w:rPr>
        <w:t xml:space="preserve"> </w:t>
      </w:r>
      <w:r w:rsidR="003A47BE">
        <w:rPr>
          <w:color w:val="161616"/>
        </w:rPr>
        <w:t>Multi-address</w:t>
      </w:r>
      <w:r>
        <w:rPr>
          <w:color w:val="161616"/>
        </w:rPr>
        <w:t xml:space="preserve"> accounting </w:t>
      </w:r>
      <w:r w:rsidRPr="003A47BE">
        <w:rPr>
          <w:b/>
          <w:color w:val="161616"/>
        </w:rPr>
        <w:t>7.</w:t>
      </w:r>
      <w:r>
        <w:rPr>
          <w:color w:val="161616"/>
        </w:rPr>
        <w:t xml:space="preserve"> </w:t>
      </w:r>
      <w:r w:rsidR="003A47BE">
        <w:rPr>
          <w:color w:val="161616"/>
        </w:rPr>
        <w:t>Private</w:t>
      </w:r>
      <w:r>
        <w:rPr>
          <w:color w:val="161616"/>
        </w:rPr>
        <w:t xml:space="preserve"> </w:t>
      </w:r>
      <w:r w:rsidR="003A47BE">
        <w:rPr>
          <w:color w:val="161616"/>
        </w:rPr>
        <w:t>Key</w:t>
      </w:r>
      <w:r>
        <w:rPr>
          <w:color w:val="161616"/>
        </w:rPr>
        <w:t xml:space="preserve"> import and export </w:t>
      </w:r>
      <w:r w:rsidRPr="003A47BE">
        <w:rPr>
          <w:b/>
          <w:color w:val="161616"/>
        </w:rPr>
        <w:t>8.</w:t>
      </w:r>
      <w:r>
        <w:rPr>
          <w:color w:val="161616"/>
        </w:rPr>
        <w:t xml:space="preserve"> </w:t>
      </w:r>
      <w:r w:rsidR="003A47BE">
        <w:rPr>
          <w:color w:val="161616"/>
        </w:rPr>
        <w:t>Wallet</w:t>
      </w:r>
      <w:r>
        <w:rPr>
          <w:color w:val="161616"/>
        </w:rPr>
        <w:t xml:space="preserve"> backup and recovery logic </w:t>
      </w:r>
      <w:r w:rsidRPr="003A47BE">
        <w:rPr>
          <w:b/>
          <w:color w:val="161616"/>
        </w:rPr>
        <w:t>9.</w:t>
      </w:r>
      <w:r>
        <w:rPr>
          <w:color w:val="161616"/>
        </w:rPr>
        <w:t xml:space="preserve"> </w:t>
      </w:r>
      <w:r w:rsidR="003A47BE">
        <w:rPr>
          <w:color w:val="161616"/>
        </w:rPr>
        <w:t>Wallet</w:t>
      </w:r>
      <w:r>
        <w:rPr>
          <w:color w:val="161616"/>
        </w:rPr>
        <w:t xml:space="preserve"> passphrase changes and session management </w:t>
      </w:r>
      <w:r w:rsidRPr="003A47BE">
        <w:rPr>
          <w:b/>
          <w:color w:val="161616"/>
        </w:rPr>
        <w:t>10.</w:t>
      </w:r>
      <w:r>
        <w:rPr>
          <w:color w:val="161616"/>
        </w:rPr>
        <w:t xml:space="preserve"> </w:t>
      </w:r>
      <w:r w:rsidR="003A47BE">
        <w:rPr>
          <w:color w:val="161616"/>
        </w:rPr>
        <w:t>Address-pool</w:t>
      </w:r>
      <w:r>
        <w:rPr>
          <w:color w:val="161616"/>
        </w:rPr>
        <w:t xml:space="preserve"> maintenance for receive/change hygiene</w:t>
      </w:r>
    </w:p>
    <w:p w:rsidR="00B323E9" w:rsidRDefault="00014411">
      <w:pPr>
        <w:pStyle w:val="BodyText"/>
        <w:spacing w:before="154" w:line="309" w:lineRule="auto"/>
        <w:ind w:right="70"/>
        <w:jc w:val="both"/>
      </w:pPr>
      <w:r>
        <w:rPr>
          <w:color w:val="161616"/>
        </w:rPr>
        <w:t>CryptEX</w:t>
      </w:r>
      <w:r>
        <w:rPr>
          <w:color w:val="161616"/>
          <w:spacing w:val="-1"/>
        </w:rPr>
        <w:t xml:space="preserve"> </w:t>
      </w:r>
      <w:r>
        <w:rPr>
          <w:color w:val="161616"/>
        </w:rPr>
        <w:t>therefore</w:t>
      </w:r>
      <w:r>
        <w:rPr>
          <w:color w:val="161616"/>
          <w:spacing w:val="-1"/>
        </w:rPr>
        <w:t xml:space="preserve"> </w:t>
      </w:r>
      <w:r>
        <w:rPr>
          <w:color w:val="161616"/>
        </w:rPr>
        <w:t>treats</w:t>
      </w:r>
      <w:r>
        <w:rPr>
          <w:color w:val="161616"/>
          <w:spacing w:val="-1"/>
        </w:rPr>
        <w:t xml:space="preserve"> </w:t>
      </w:r>
      <w:r>
        <w:rPr>
          <w:color w:val="161616"/>
        </w:rPr>
        <w:t>the</w:t>
      </w:r>
      <w:r>
        <w:rPr>
          <w:color w:val="161616"/>
          <w:spacing w:val="-1"/>
        </w:rPr>
        <w:t xml:space="preserve"> </w:t>
      </w:r>
      <w:r>
        <w:rPr>
          <w:color w:val="161616"/>
        </w:rPr>
        <w:t>wallet</w:t>
      </w:r>
      <w:r>
        <w:rPr>
          <w:color w:val="161616"/>
          <w:spacing w:val="-1"/>
        </w:rPr>
        <w:t xml:space="preserve"> </w:t>
      </w:r>
      <w:r>
        <w:rPr>
          <w:color w:val="161616"/>
        </w:rPr>
        <w:t>as</w:t>
      </w:r>
      <w:r>
        <w:rPr>
          <w:color w:val="161616"/>
          <w:spacing w:val="-1"/>
        </w:rPr>
        <w:t xml:space="preserve"> </w:t>
      </w:r>
      <w:r>
        <w:rPr>
          <w:color w:val="161616"/>
        </w:rPr>
        <w:t>a</w:t>
      </w:r>
      <w:r>
        <w:rPr>
          <w:color w:val="161616"/>
          <w:spacing w:val="-1"/>
        </w:rPr>
        <w:t xml:space="preserve"> </w:t>
      </w:r>
      <w:r>
        <w:rPr>
          <w:color w:val="161616"/>
        </w:rPr>
        <w:t>first-class</w:t>
      </w:r>
      <w:r>
        <w:rPr>
          <w:color w:val="161616"/>
          <w:spacing w:val="-1"/>
        </w:rPr>
        <w:t xml:space="preserve"> </w:t>
      </w:r>
      <w:r>
        <w:rPr>
          <w:color w:val="161616"/>
        </w:rPr>
        <w:t>subsystem</w:t>
      </w:r>
      <w:r>
        <w:rPr>
          <w:color w:val="161616"/>
          <w:spacing w:val="-1"/>
        </w:rPr>
        <w:t xml:space="preserve"> </w:t>
      </w:r>
      <w:r>
        <w:rPr>
          <w:color w:val="161616"/>
        </w:rPr>
        <w:t>rather</w:t>
      </w:r>
      <w:r>
        <w:rPr>
          <w:color w:val="161616"/>
          <w:spacing w:val="-1"/>
        </w:rPr>
        <w:t xml:space="preserve"> </w:t>
      </w:r>
      <w:r>
        <w:rPr>
          <w:color w:val="161616"/>
        </w:rPr>
        <w:t>than</w:t>
      </w:r>
      <w:r>
        <w:rPr>
          <w:color w:val="161616"/>
          <w:spacing w:val="-1"/>
        </w:rPr>
        <w:t xml:space="preserve"> </w:t>
      </w:r>
      <w:r>
        <w:rPr>
          <w:color w:val="161616"/>
        </w:rPr>
        <w:t>a</w:t>
      </w:r>
      <w:r>
        <w:rPr>
          <w:color w:val="161616"/>
          <w:spacing w:val="-1"/>
        </w:rPr>
        <w:t xml:space="preserve"> </w:t>
      </w:r>
      <w:r>
        <w:rPr>
          <w:color w:val="161616"/>
        </w:rPr>
        <w:t>thin</w:t>
      </w:r>
      <w:r>
        <w:rPr>
          <w:color w:val="161616"/>
          <w:spacing w:val="-1"/>
        </w:rPr>
        <w:t xml:space="preserve"> </w:t>
      </w:r>
      <w:r>
        <w:rPr>
          <w:color w:val="161616"/>
        </w:rPr>
        <w:t>address</w:t>
      </w:r>
      <w:r>
        <w:rPr>
          <w:color w:val="161616"/>
          <w:spacing w:val="-1"/>
        </w:rPr>
        <w:t xml:space="preserve"> </w:t>
      </w:r>
      <w:r>
        <w:rPr>
          <w:color w:val="161616"/>
        </w:rPr>
        <w:t>generator bolted onto a node. The presence of encrypted persistence, mnemonic recovery, HD derivation, recovery-oriented save paths, and import/export capabilities gives the wallet layer a much more serious engineering footing than a minimal chain deployment.</w:t>
      </w:r>
    </w:p>
    <w:p w:rsidR="00B323E9" w:rsidRDefault="00014411">
      <w:pPr>
        <w:pStyle w:val="Heading2"/>
        <w:numPr>
          <w:ilvl w:val="1"/>
          <w:numId w:val="5"/>
        </w:numPr>
        <w:tabs>
          <w:tab w:val="left" w:pos="461"/>
        </w:tabs>
        <w:spacing w:before="197"/>
      </w:pPr>
      <w:r>
        <w:rPr>
          <w:color w:val="1C1C1C"/>
        </w:rPr>
        <w:t xml:space="preserve">Addressing and representation </w:t>
      </w:r>
      <w:r>
        <w:rPr>
          <w:color w:val="1C1C1C"/>
          <w:spacing w:val="-2"/>
        </w:rPr>
        <w:t>layer</w:t>
      </w:r>
    </w:p>
    <w:p w:rsidR="00B323E9" w:rsidRDefault="00014411">
      <w:pPr>
        <w:pStyle w:val="BodyText"/>
        <w:spacing w:before="159"/>
        <w:jc w:val="both"/>
      </w:pPr>
      <w:r>
        <w:rPr>
          <w:color w:val="161616"/>
        </w:rPr>
        <w:t xml:space="preserve">CryptEX supports multiple address </w:t>
      </w:r>
      <w:r>
        <w:rPr>
          <w:color w:val="161616"/>
          <w:spacing w:val="-2"/>
        </w:rPr>
        <w:t>presentations:</w:t>
      </w:r>
    </w:p>
    <w:p w:rsidR="00B323E9" w:rsidRDefault="00014411">
      <w:pPr>
        <w:pStyle w:val="BodyText"/>
        <w:spacing w:before="236"/>
      </w:pPr>
      <w:r w:rsidRPr="003A47BE">
        <w:rPr>
          <w:b/>
          <w:color w:val="161616"/>
        </w:rPr>
        <w:t>1.</w:t>
      </w:r>
      <w:r>
        <w:rPr>
          <w:color w:val="161616"/>
        </w:rPr>
        <w:t xml:space="preserve"> </w:t>
      </w:r>
      <w:r w:rsidR="003A47BE">
        <w:rPr>
          <w:color w:val="161616"/>
        </w:rPr>
        <w:t xml:space="preserve">Base64 </w:t>
      </w:r>
      <w:r w:rsidR="003A47BE" w:rsidRPr="003A47BE">
        <w:rPr>
          <w:b/>
          <w:color w:val="161616"/>
        </w:rPr>
        <w:t>2</w:t>
      </w:r>
      <w:r w:rsidRPr="003A47BE">
        <w:rPr>
          <w:b/>
          <w:color w:val="161616"/>
        </w:rPr>
        <w:t>.</w:t>
      </w:r>
      <w:r>
        <w:rPr>
          <w:color w:val="161616"/>
        </w:rPr>
        <w:t xml:space="preserve"> Base58Check</w:t>
      </w:r>
      <w:r w:rsidR="003A47BE">
        <w:rPr>
          <w:color w:val="161616"/>
        </w:rPr>
        <w:t xml:space="preserve"> </w:t>
      </w:r>
      <w:r>
        <w:rPr>
          <w:color w:val="161616"/>
        </w:rPr>
        <w:t xml:space="preserve"> </w:t>
      </w:r>
      <w:r w:rsidRPr="003A47BE">
        <w:rPr>
          <w:b/>
          <w:color w:val="161616"/>
        </w:rPr>
        <w:t>3.</w:t>
      </w:r>
      <w:r>
        <w:rPr>
          <w:color w:val="161616"/>
        </w:rPr>
        <w:t xml:space="preserve"> 0x-prefixed hex </w:t>
      </w:r>
      <w:r w:rsidR="003A47BE">
        <w:rPr>
          <w:color w:val="161616"/>
        </w:rPr>
        <w:t xml:space="preserve"> </w:t>
      </w:r>
      <w:r w:rsidRPr="003A47BE">
        <w:rPr>
          <w:b/>
          <w:color w:val="161616"/>
        </w:rPr>
        <w:t>4.</w:t>
      </w:r>
      <w:r>
        <w:rPr>
          <w:color w:val="161616"/>
        </w:rPr>
        <w:t xml:space="preserve"> </w:t>
      </w:r>
      <w:r>
        <w:rPr>
          <w:color w:val="161616"/>
          <w:spacing w:val="-2"/>
        </w:rPr>
        <w:t>Bech32</w:t>
      </w:r>
    </w:p>
    <w:p w:rsidR="00B323E9" w:rsidRDefault="00014411">
      <w:pPr>
        <w:pStyle w:val="BodyText"/>
        <w:spacing w:before="236" w:line="309" w:lineRule="auto"/>
        <w:ind w:right="70"/>
        <w:jc w:val="both"/>
      </w:pPr>
      <w:r>
        <w:rPr>
          <w:color w:val="161616"/>
        </w:rPr>
        <w:t>These do not represent four different ownership domains. They are four encodings of the same underlying address payload derived from the compressed secp256k1 public key hash. This distinction is important architecturally:</w:t>
      </w:r>
    </w:p>
    <w:p w:rsidR="00B323E9" w:rsidRDefault="00014411">
      <w:pPr>
        <w:pStyle w:val="ListParagraph"/>
        <w:numPr>
          <w:ilvl w:val="2"/>
          <w:numId w:val="5"/>
        </w:numPr>
        <w:tabs>
          <w:tab w:val="left" w:pos="369"/>
        </w:tabs>
        <w:spacing w:before="156"/>
        <w:ind w:hanging="138"/>
        <w:jc w:val="both"/>
        <w:rPr>
          <w:sz w:val="23"/>
        </w:rPr>
      </w:pPr>
      <w:r>
        <w:rPr>
          <w:color w:val="161616"/>
          <w:sz w:val="23"/>
        </w:rPr>
        <w:t xml:space="preserve">the payload defines </w:t>
      </w:r>
      <w:r>
        <w:rPr>
          <w:color w:val="161616"/>
          <w:spacing w:val="-2"/>
          <w:sz w:val="23"/>
        </w:rPr>
        <w:t>ownership</w:t>
      </w:r>
    </w:p>
    <w:p w:rsidR="00B323E9" w:rsidRDefault="00014411">
      <w:pPr>
        <w:pStyle w:val="ListParagraph"/>
        <w:numPr>
          <w:ilvl w:val="2"/>
          <w:numId w:val="5"/>
        </w:numPr>
        <w:tabs>
          <w:tab w:val="left" w:pos="369"/>
        </w:tabs>
        <w:ind w:hanging="138"/>
        <w:jc w:val="both"/>
        <w:rPr>
          <w:sz w:val="23"/>
        </w:rPr>
      </w:pPr>
      <w:r>
        <w:rPr>
          <w:color w:val="161616"/>
          <w:sz w:val="23"/>
        </w:rPr>
        <w:t xml:space="preserve">the encoding defines </w:t>
      </w:r>
      <w:r>
        <w:rPr>
          <w:color w:val="161616"/>
          <w:spacing w:val="-2"/>
          <w:sz w:val="23"/>
        </w:rPr>
        <w:t>representation</w:t>
      </w:r>
    </w:p>
    <w:p w:rsidR="00B323E9" w:rsidRDefault="00014411">
      <w:pPr>
        <w:pStyle w:val="BodyText"/>
        <w:spacing w:before="195" w:line="309" w:lineRule="auto"/>
        <w:ind w:right="70"/>
        <w:jc w:val="both"/>
      </w:pPr>
      <w:r>
        <w:rPr>
          <w:color w:val="161616"/>
        </w:rPr>
        <w:t>That separation allows the system to remain protocol-consistent while still presenting addresses in forms familiar to different ecosystems and tools.</w:t>
      </w:r>
    </w:p>
    <w:p w:rsidR="00B323E9" w:rsidRDefault="00B323E9">
      <w:pPr>
        <w:pStyle w:val="BodyText"/>
        <w:spacing w:line="309" w:lineRule="auto"/>
        <w:jc w:val="both"/>
        <w:sectPr w:rsidR="00B323E9">
          <w:pgSz w:w="11910" w:h="16840"/>
          <w:pgMar w:top="1200" w:right="1417" w:bottom="840" w:left="1417" w:header="0" w:footer="652" w:gutter="0"/>
          <w:cols w:space="720"/>
        </w:sectPr>
      </w:pPr>
    </w:p>
    <w:p w:rsidR="00B323E9" w:rsidRDefault="00014411">
      <w:pPr>
        <w:pStyle w:val="Heading2"/>
        <w:numPr>
          <w:ilvl w:val="1"/>
          <w:numId w:val="5"/>
        </w:numPr>
        <w:tabs>
          <w:tab w:val="left" w:pos="461"/>
        </w:tabs>
        <w:spacing w:before="71"/>
      </w:pPr>
      <w:r>
        <w:rPr>
          <w:color w:val="1C1C1C"/>
        </w:rPr>
        <w:lastRenderedPageBreak/>
        <w:t xml:space="preserve">Network and synchronization </w:t>
      </w:r>
      <w:r>
        <w:rPr>
          <w:color w:val="1C1C1C"/>
          <w:spacing w:val="-2"/>
        </w:rPr>
        <w:t>subsystem</w:t>
      </w:r>
    </w:p>
    <w:p w:rsidR="00B323E9" w:rsidRDefault="00014411">
      <w:pPr>
        <w:pStyle w:val="BodyText"/>
        <w:spacing w:before="159"/>
      </w:pPr>
      <w:r>
        <w:rPr>
          <w:color w:val="161616"/>
        </w:rPr>
        <w:t xml:space="preserve">The networking layer is implemented with Boost.Asio and </w:t>
      </w:r>
      <w:r>
        <w:rPr>
          <w:color w:val="161616"/>
          <w:spacing w:val="-2"/>
        </w:rPr>
        <w:t>includes:</w:t>
      </w:r>
    </w:p>
    <w:p w:rsidR="00B323E9" w:rsidRDefault="00014411">
      <w:pPr>
        <w:pStyle w:val="BodyText"/>
        <w:spacing w:before="236" w:line="309" w:lineRule="auto"/>
        <w:ind w:right="70"/>
      </w:pPr>
      <w:r w:rsidRPr="00DE7DF3">
        <w:rPr>
          <w:b/>
          <w:color w:val="161616"/>
        </w:rPr>
        <w:t>1.</w:t>
      </w:r>
      <w:r>
        <w:rPr>
          <w:color w:val="161616"/>
          <w:spacing w:val="40"/>
        </w:rPr>
        <w:t xml:space="preserve"> </w:t>
      </w:r>
      <w:r>
        <w:rPr>
          <w:color w:val="161616"/>
        </w:rPr>
        <w:t>TCP</w:t>
      </w:r>
      <w:r>
        <w:rPr>
          <w:color w:val="161616"/>
          <w:spacing w:val="40"/>
        </w:rPr>
        <w:t xml:space="preserve"> </w:t>
      </w:r>
      <w:r>
        <w:rPr>
          <w:color w:val="161616"/>
        </w:rPr>
        <w:t>peer</w:t>
      </w:r>
      <w:r>
        <w:rPr>
          <w:color w:val="161616"/>
          <w:spacing w:val="40"/>
        </w:rPr>
        <w:t xml:space="preserve"> </w:t>
      </w:r>
      <w:r>
        <w:rPr>
          <w:color w:val="161616"/>
        </w:rPr>
        <w:t>sessions</w:t>
      </w:r>
      <w:r>
        <w:rPr>
          <w:color w:val="161616"/>
          <w:spacing w:val="40"/>
        </w:rPr>
        <w:t xml:space="preserve"> </w:t>
      </w:r>
      <w:r w:rsidRPr="00DE7DF3">
        <w:rPr>
          <w:b/>
          <w:color w:val="161616"/>
        </w:rPr>
        <w:t>2.</w:t>
      </w:r>
      <w:r>
        <w:rPr>
          <w:color w:val="161616"/>
          <w:spacing w:val="40"/>
        </w:rPr>
        <w:t xml:space="preserve"> </w:t>
      </w:r>
      <w:r w:rsidR="00DE7DF3">
        <w:rPr>
          <w:color w:val="161616"/>
        </w:rPr>
        <w:t>Handshake</w:t>
      </w:r>
      <w:r>
        <w:rPr>
          <w:color w:val="161616"/>
          <w:spacing w:val="40"/>
        </w:rPr>
        <w:t xml:space="preserve"> </w:t>
      </w:r>
      <w:r>
        <w:rPr>
          <w:color w:val="161616"/>
        </w:rPr>
        <w:t>and</w:t>
      </w:r>
      <w:r>
        <w:rPr>
          <w:color w:val="161616"/>
          <w:spacing w:val="40"/>
        </w:rPr>
        <w:t xml:space="preserve"> </w:t>
      </w:r>
      <w:r>
        <w:rPr>
          <w:color w:val="161616"/>
        </w:rPr>
        <w:t>version</w:t>
      </w:r>
      <w:r>
        <w:rPr>
          <w:color w:val="161616"/>
          <w:spacing w:val="40"/>
        </w:rPr>
        <w:t xml:space="preserve"> </w:t>
      </w:r>
      <w:r>
        <w:rPr>
          <w:color w:val="161616"/>
        </w:rPr>
        <w:t>exchange</w:t>
      </w:r>
      <w:r>
        <w:rPr>
          <w:color w:val="161616"/>
          <w:spacing w:val="40"/>
        </w:rPr>
        <w:t xml:space="preserve"> </w:t>
      </w:r>
      <w:r w:rsidRPr="00DE7DF3">
        <w:rPr>
          <w:b/>
          <w:color w:val="161616"/>
        </w:rPr>
        <w:t>3.</w:t>
      </w:r>
      <w:r>
        <w:rPr>
          <w:color w:val="161616"/>
          <w:spacing w:val="40"/>
        </w:rPr>
        <w:t xml:space="preserve"> </w:t>
      </w:r>
      <w:r w:rsidR="00DE7DF3">
        <w:rPr>
          <w:color w:val="161616"/>
        </w:rPr>
        <w:t>Ping</w:t>
      </w:r>
      <w:r>
        <w:rPr>
          <w:color w:val="161616"/>
          <w:spacing w:val="40"/>
        </w:rPr>
        <w:t xml:space="preserve"> </w:t>
      </w:r>
      <w:r>
        <w:rPr>
          <w:color w:val="161616"/>
        </w:rPr>
        <w:t>/</w:t>
      </w:r>
      <w:r>
        <w:rPr>
          <w:color w:val="161616"/>
          <w:spacing w:val="40"/>
        </w:rPr>
        <w:t xml:space="preserve"> </w:t>
      </w:r>
      <w:r>
        <w:rPr>
          <w:color w:val="161616"/>
        </w:rPr>
        <w:t>pong</w:t>
      </w:r>
      <w:r>
        <w:rPr>
          <w:color w:val="161616"/>
          <w:spacing w:val="40"/>
        </w:rPr>
        <w:t xml:space="preserve"> </w:t>
      </w:r>
      <w:r>
        <w:rPr>
          <w:color w:val="161616"/>
        </w:rPr>
        <w:t>liveness</w:t>
      </w:r>
      <w:r>
        <w:rPr>
          <w:color w:val="161616"/>
          <w:spacing w:val="40"/>
        </w:rPr>
        <w:t xml:space="preserve"> </w:t>
      </w:r>
      <w:r>
        <w:rPr>
          <w:color w:val="161616"/>
        </w:rPr>
        <w:t>checks</w:t>
      </w:r>
      <w:r>
        <w:rPr>
          <w:color w:val="161616"/>
          <w:spacing w:val="40"/>
        </w:rPr>
        <w:t xml:space="preserve"> </w:t>
      </w:r>
      <w:r w:rsidRPr="00DE7DF3">
        <w:rPr>
          <w:b/>
          <w:color w:val="161616"/>
        </w:rPr>
        <w:t>4.</w:t>
      </w:r>
      <w:r>
        <w:rPr>
          <w:color w:val="161616"/>
        </w:rPr>
        <w:t xml:space="preserve"> </w:t>
      </w:r>
      <w:r w:rsidR="00DE7DF3">
        <w:rPr>
          <w:color w:val="161616"/>
        </w:rPr>
        <w:t>Headers-first</w:t>
      </w:r>
      <w:r>
        <w:rPr>
          <w:color w:val="161616"/>
          <w:spacing w:val="-2"/>
        </w:rPr>
        <w:t xml:space="preserve"> </w:t>
      </w:r>
      <w:r>
        <w:rPr>
          <w:color w:val="161616"/>
        </w:rPr>
        <w:t>synchronization</w:t>
      </w:r>
      <w:r>
        <w:rPr>
          <w:color w:val="161616"/>
          <w:spacing w:val="-2"/>
        </w:rPr>
        <w:t xml:space="preserve"> </w:t>
      </w:r>
      <w:r w:rsidRPr="00DE7DF3">
        <w:rPr>
          <w:b/>
          <w:color w:val="161616"/>
        </w:rPr>
        <w:t>5.</w:t>
      </w:r>
      <w:r>
        <w:rPr>
          <w:color w:val="161616"/>
          <w:spacing w:val="-2"/>
        </w:rPr>
        <w:t xml:space="preserve"> </w:t>
      </w:r>
      <w:r w:rsidR="00DE7DF3">
        <w:rPr>
          <w:color w:val="161616"/>
        </w:rPr>
        <w:t>Parallel</w:t>
      </w:r>
      <w:r>
        <w:rPr>
          <w:color w:val="161616"/>
          <w:spacing w:val="-2"/>
        </w:rPr>
        <w:t xml:space="preserve"> </w:t>
      </w:r>
      <w:r>
        <w:rPr>
          <w:color w:val="161616"/>
        </w:rPr>
        <w:t>block</w:t>
      </w:r>
      <w:r>
        <w:rPr>
          <w:color w:val="161616"/>
          <w:spacing w:val="-2"/>
        </w:rPr>
        <w:t xml:space="preserve"> </w:t>
      </w:r>
      <w:r>
        <w:rPr>
          <w:color w:val="161616"/>
        </w:rPr>
        <w:t>download</w:t>
      </w:r>
      <w:r>
        <w:rPr>
          <w:color w:val="161616"/>
          <w:spacing w:val="-2"/>
        </w:rPr>
        <w:t xml:space="preserve"> </w:t>
      </w:r>
      <w:r w:rsidRPr="00DE7DF3">
        <w:rPr>
          <w:b/>
          <w:color w:val="161616"/>
        </w:rPr>
        <w:t>6.</w:t>
      </w:r>
      <w:r>
        <w:rPr>
          <w:color w:val="161616"/>
          <w:spacing w:val="-2"/>
        </w:rPr>
        <w:t xml:space="preserve"> </w:t>
      </w:r>
      <w:r w:rsidR="00DE7DF3">
        <w:rPr>
          <w:color w:val="161616"/>
        </w:rPr>
        <w:t>Peer</w:t>
      </w:r>
      <w:r>
        <w:rPr>
          <w:color w:val="161616"/>
          <w:spacing w:val="-2"/>
        </w:rPr>
        <w:t xml:space="preserve"> </w:t>
      </w:r>
      <w:r>
        <w:rPr>
          <w:color w:val="161616"/>
        </w:rPr>
        <w:t>exchange</w:t>
      </w:r>
      <w:r>
        <w:rPr>
          <w:color w:val="161616"/>
          <w:spacing w:val="-2"/>
        </w:rPr>
        <w:t xml:space="preserve"> </w:t>
      </w:r>
      <w:r w:rsidRPr="00DE7DF3">
        <w:rPr>
          <w:b/>
          <w:color w:val="161616"/>
        </w:rPr>
        <w:t>7.</w:t>
      </w:r>
      <w:r>
        <w:rPr>
          <w:color w:val="161616"/>
          <w:spacing w:val="-2"/>
        </w:rPr>
        <w:t xml:space="preserve"> </w:t>
      </w:r>
      <w:r>
        <w:rPr>
          <w:color w:val="161616"/>
        </w:rPr>
        <w:t>DNS-seed</w:t>
      </w:r>
      <w:r>
        <w:rPr>
          <w:color w:val="161616"/>
          <w:spacing w:val="-2"/>
        </w:rPr>
        <w:t xml:space="preserve"> bootstrap</w:t>
      </w:r>
    </w:p>
    <w:p w:rsidR="00B323E9" w:rsidRDefault="00014411">
      <w:pPr>
        <w:pStyle w:val="BodyText"/>
        <w:spacing w:before="0" w:line="262" w:lineRule="exact"/>
      </w:pPr>
      <w:r w:rsidRPr="00DE7DF3">
        <w:rPr>
          <w:b/>
          <w:color w:val="161616"/>
        </w:rPr>
        <w:t>8.</w:t>
      </w:r>
      <w:r>
        <w:rPr>
          <w:color w:val="161616"/>
          <w:spacing w:val="13"/>
        </w:rPr>
        <w:t xml:space="preserve"> </w:t>
      </w:r>
      <w:r>
        <w:rPr>
          <w:color w:val="161616"/>
        </w:rPr>
        <w:t>LAN</w:t>
      </w:r>
      <w:r>
        <w:rPr>
          <w:color w:val="161616"/>
          <w:spacing w:val="13"/>
        </w:rPr>
        <w:t xml:space="preserve"> </w:t>
      </w:r>
      <w:r>
        <w:rPr>
          <w:color w:val="161616"/>
        </w:rPr>
        <w:t>/</w:t>
      </w:r>
      <w:r>
        <w:rPr>
          <w:color w:val="161616"/>
          <w:spacing w:val="13"/>
        </w:rPr>
        <w:t xml:space="preserve"> </w:t>
      </w:r>
      <w:r>
        <w:rPr>
          <w:color w:val="161616"/>
        </w:rPr>
        <w:t>WLAN</w:t>
      </w:r>
      <w:r>
        <w:rPr>
          <w:color w:val="161616"/>
          <w:spacing w:val="13"/>
        </w:rPr>
        <w:t xml:space="preserve"> </w:t>
      </w:r>
      <w:r>
        <w:rPr>
          <w:color w:val="161616"/>
        </w:rPr>
        <w:t>peer</w:t>
      </w:r>
      <w:r>
        <w:rPr>
          <w:color w:val="161616"/>
          <w:spacing w:val="13"/>
        </w:rPr>
        <w:t xml:space="preserve"> </w:t>
      </w:r>
      <w:r>
        <w:rPr>
          <w:color w:val="161616"/>
        </w:rPr>
        <w:t>auto-discovery</w:t>
      </w:r>
      <w:r>
        <w:rPr>
          <w:color w:val="161616"/>
          <w:spacing w:val="13"/>
        </w:rPr>
        <w:t xml:space="preserve"> </w:t>
      </w:r>
      <w:r w:rsidRPr="00DE7DF3">
        <w:rPr>
          <w:b/>
          <w:color w:val="161616"/>
        </w:rPr>
        <w:t>9.</w:t>
      </w:r>
      <w:r>
        <w:rPr>
          <w:color w:val="161616"/>
          <w:spacing w:val="13"/>
        </w:rPr>
        <w:t xml:space="preserve"> </w:t>
      </w:r>
      <w:r w:rsidR="00DE7DF3">
        <w:rPr>
          <w:color w:val="161616"/>
        </w:rPr>
        <w:t>Persisted</w:t>
      </w:r>
      <w:r>
        <w:rPr>
          <w:color w:val="161616"/>
          <w:spacing w:val="13"/>
        </w:rPr>
        <w:t xml:space="preserve"> </w:t>
      </w:r>
      <w:r>
        <w:rPr>
          <w:color w:val="161616"/>
        </w:rPr>
        <w:t>peer</w:t>
      </w:r>
      <w:r>
        <w:rPr>
          <w:color w:val="161616"/>
          <w:spacing w:val="13"/>
        </w:rPr>
        <w:t xml:space="preserve"> </w:t>
      </w:r>
      <w:r>
        <w:rPr>
          <w:color w:val="161616"/>
        </w:rPr>
        <w:t>state</w:t>
      </w:r>
      <w:r>
        <w:rPr>
          <w:color w:val="161616"/>
          <w:spacing w:val="13"/>
        </w:rPr>
        <w:t xml:space="preserve"> </w:t>
      </w:r>
      <w:r w:rsidRPr="00DE7DF3">
        <w:rPr>
          <w:b/>
          <w:color w:val="161616"/>
        </w:rPr>
        <w:t>10.</w:t>
      </w:r>
      <w:r>
        <w:rPr>
          <w:color w:val="161616"/>
          <w:spacing w:val="13"/>
        </w:rPr>
        <w:t xml:space="preserve"> </w:t>
      </w:r>
      <w:r w:rsidR="00DE7DF3">
        <w:rPr>
          <w:color w:val="161616"/>
        </w:rPr>
        <w:t>Peer</w:t>
      </w:r>
      <w:r>
        <w:rPr>
          <w:color w:val="161616"/>
          <w:spacing w:val="13"/>
        </w:rPr>
        <w:t xml:space="preserve"> </w:t>
      </w:r>
      <w:r>
        <w:rPr>
          <w:color w:val="161616"/>
        </w:rPr>
        <w:t>score</w:t>
      </w:r>
      <w:r>
        <w:rPr>
          <w:color w:val="161616"/>
          <w:spacing w:val="13"/>
        </w:rPr>
        <w:t xml:space="preserve"> </w:t>
      </w:r>
      <w:r>
        <w:rPr>
          <w:color w:val="161616"/>
        </w:rPr>
        <w:t>decay</w:t>
      </w:r>
      <w:r>
        <w:rPr>
          <w:color w:val="161616"/>
          <w:spacing w:val="13"/>
        </w:rPr>
        <w:t xml:space="preserve"> </w:t>
      </w:r>
      <w:r>
        <w:rPr>
          <w:color w:val="161616"/>
        </w:rPr>
        <w:t>and</w:t>
      </w:r>
      <w:r>
        <w:rPr>
          <w:color w:val="161616"/>
          <w:spacing w:val="13"/>
        </w:rPr>
        <w:t xml:space="preserve"> </w:t>
      </w:r>
      <w:r>
        <w:rPr>
          <w:color w:val="161616"/>
        </w:rPr>
        <w:t>ban</w:t>
      </w:r>
      <w:r>
        <w:rPr>
          <w:color w:val="161616"/>
          <w:spacing w:val="13"/>
        </w:rPr>
        <w:t xml:space="preserve"> </w:t>
      </w:r>
      <w:r>
        <w:rPr>
          <w:color w:val="161616"/>
          <w:spacing w:val="-2"/>
        </w:rPr>
        <w:t>logic</w:t>
      </w:r>
    </w:p>
    <w:p w:rsidR="00B323E9" w:rsidRDefault="00014411">
      <w:pPr>
        <w:pStyle w:val="BodyText"/>
        <w:spacing w:before="75"/>
      </w:pPr>
      <w:r w:rsidRPr="00DE7DF3">
        <w:rPr>
          <w:b/>
          <w:color w:val="161616"/>
        </w:rPr>
        <w:t>11.</w:t>
      </w:r>
      <w:r>
        <w:rPr>
          <w:color w:val="161616"/>
        </w:rPr>
        <w:t xml:space="preserve"> netgroup-aware connection diversity </w:t>
      </w:r>
      <w:r w:rsidRPr="00DE7DF3">
        <w:rPr>
          <w:b/>
          <w:color w:val="161616"/>
        </w:rPr>
        <w:t>12.</w:t>
      </w:r>
      <w:r>
        <w:rPr>
          <w:color w:val="161616"/>
        </w:rPr>
        <w:t xml:space="preserve"> </w:t>
      </w:r>
      <w:r w:rsidR="00DE7DF3">
        <w:rPr>
          <w:color w:val="161616"/>
        </w:rPr>
        <w:t>Network</w:t>
      </w:r>
      <w:r>
        <w:rPr>
          <w:color w:val="161616"/>
        </w:rPr>
        <w:t xml:space="preserve"> activity </w:t>
      </w:r>
      <w:r>
        <w:rPr>
          <w:color w:val="161616"/>
          <w:spacing w:val="-2"/>
        </w:rPr>
        <w:t>controls</w:t>
      </w:r>
    </w:p>
    <w:p w:rsidR="00B323E9" w:rsidRDefault="00014411">
      <w:pPr>
        <w:pStyle w:val="BodyText"/>
        <w:spacing w:before="236" w:line="309" w:lineRule="auto"/>
        <w:ind w:right="70"/>
        <w:jc w:val="both"/>
      </w:pPr>
      <w:r>
        <w:rPr>
          <w:color w:val="161616"/>
        </w:rPr>
        <w:t>This gives CryptEX both a same-LAN usability path and a wider internet bootstrap path. For a practical</w:t>
      </w:r>
      <w:r>
        <w:rPr>
          <w:color w:val="161616"/>
          <w:spacing w:val="-3"/>
        </w:rPr>
        <w:t xml:space="preserve"> </w:t>
      </w:r>
      <w:r>
        <w:rPr>
          <w:color w:val="161616"/>
        </w:rPr>
        <w:t>node</w:t>
      </w:r>
      <w:r>
        <w:rPr>
          <w:color w:val="161616"/>
          <w:spacing w:val="-3"/>
        </w:rPr>
        <w:t xml:space="preserve"> </w:t>
      </w:r>
      <w:r>
        <w:rPr>
          <w:color w:val="161616"/>
        </w:rPr>
        <w:t>implementation,</w:t>
      </w:r>
      <w:r>
        <w:rPr>
          <w:color w:val="161616"/>
          <w:spacing w:val="-3"/>
        </w:rPr>
        <w:t xml:space="preserve"> </w:t>
      </w:r>
      <w:r>
        <w:rPr>
          <w:color w:val="161616"/>
        </w:rPr>
        <w:t>that</w:t>
      </w:r>
      <w:r>
        <w:rPr>
          <w:color w:val="161616"/>
          <w:spacing w:val="-3"/>
        </w:rPr>
        <w:t xml:space="preserve"> </w:t>
      </w:r>
      <w:r>
        <w:rPr>
          <w:color w:val="161616"/>
        </w:rPr>
        <w:t>matters:</w:t>
      </w:r>
      <w:r>
        <w:rPr>
          <w:color w:val="161616"/>
          <w:spacing w:val="-3"/>
        </w:rPr>
        <w:t xml:space="preserve"> </w:t>
      </w:r>
      <w:r>
        <w:rPr>
          <w:color w:val="161616"/>
        </w:rPr>
        <w:t>a</w:t>
      </w:r>
      <w:r>
        <w:rPr>
          <w:color w:val="161616"/>
          <w:spacing w:val="-3"/>
        </w:rPr>
        <w:t xml:space="preserve"> </w:t>
      </w:r>
      <w:r>
        <w:rPr>
          <w:color w:val="161616"/>
        </w:rPr>
        <w:t>network</w:t>
      </w:r>
      <w:r>
        <w:rPr>
          <w:color w:val="161616"/>
          <w:spacing w:val="-3"/>
        </w:rPr>
        <w:t xml:space="preserve"> </w:t>
      </w:r>
      <w:r>
        <w:rPr>
          <w:color w:val="161616"/>
        </w:rPr>
        <w:t>is</w:t>
      </w:r>
      <w:r>
        <w:rPr>
          <w:color w:val="161616"/>
          <w:spacing w:val="-3"/>
        </w:rPr>
        <w:t xml:space="preserve"> </w:t>
      </w:r>
      <w:r>
        <w:rPr>
          <w:color w:val="161616"/>
        </w:rPr>
        <w:t>not</w:t>
      </w:r>
      <w:r>
        <w:rPr>
          <w:color w:val="161616"/>
          <w:spacing w:val="-3"/>
        </w:rPr>
        <w:t xml:space="preserve"> </w:t>
      </w:r>
      <w:r>
        <w:rPr>
          <w:color w:val="161616"/>
        </w:rPr>
        <w:t>only</w:t>
      </w:r>
      <w:r>
        <w:rPr>
          <w:color w:val="161616"/>
          <w:spacing w:val="-3"/>
        </w:rPr>
        <w:t xml:space="preserve"> </w:t>
      </w:r>
      <w:r>
        <w:rPr>
          <w:color w:val="161616"/>
        </w:rPr>
        <w:t>a</w:t>
      </w:r>
      <w:r>
        <w:rPr>
          <w:color w:val="161616"/>
          <w:spacing w:val="-3"/>
        </w:rPr>
        <w:t xml:space="preserve"> </w:t>
      </w:r>
      <w:r>
        <w:rPr>
          <w:color w:val="161616"/>
        </w:rPr>
        <w:t>consensus</w:t>
      </w:r>
      <w:r>
        <w:rPr>
          <w:color w:val="161616"/>
          <w:spacing w:val="-3"/>
        </w:rPr>
        <w:t xml:space="preserve"> </w:t>
      </w:r>
      <w:r>
        <w:rPr>
          <w:color w:val="161616"/>
        </w:rPr>
        <w:t>object,</w:t>
      </w:r>
      <w:r>
        <w:rPr>
          <w:color w:val="161616"/>
          <w:spacing w:val="-3"/>
        </w:rPr>
        <w:t xml:space="preserve"> </w:t>
      </w:r>
      <w:r>
        <w:rPr>
          <w:color w:val="161616"/>
        </w:rPr>
        <w:t>but</w:t>
      </w:r>
      <w:r>
        <w:rPr>
          <w:color w:val="161616"/>
          <w:spacing w:val="-3"/>
        </w:rPr>
        <w:t xml:space="preserve"> </w:t>
      </w:r>
      <w:r>
        <w:rPr>
          <w:color w:val="161616"/>
        </w:rPr>
        <w:t>also</w:t>
      </w:r>
      <w:r>
        <w:rPr>
          <w:color w:val="161616"/>
          <w:spacing w:val="-3"/>
        </w:rPr>
        <w:t xml:space="preserve"> </w:t>
      </w:r>
      <w:r>
        <w:rPr>
          <w:color w:val="161616"/>
        </w:rPr>
        <w:t>an operator experience.</w:t>
      </w:r>
    </w:p>
    <w:p w:rsidR="00B323E9" w:rsidRDefault="00014411">
      <w:pPr>
        <w:pStyle w:val="Heading2"/>
        <w:numPr>
          <w:ilvl w:val="1"/>
          <w:numId w:val="5"/>
        </w:numPr>
        <w:tabs>
          <w:tab w:val="left" w:pos="461"/>
        </w:tabs>
        <w:spacing w:before="198"/>
      </w:pPr>
      <w:r>
        <w:rPr>
          <w:color w:val="1C1C1C"/>
        </w:rPr>
        <w:t xml:space="preserve">Mining </w:t>
      </w:r>
      <w:r>
        <w:rPr>
          <w:color w:val="1C1C1C"/>
          <w:spacing w:val="-2"/>
        </w:rPr>
        <w:t>subsystem</w:t>
      </w:r>
    </w:p>
    <w:p w:rsidR="00B323E9" w:rsidRDefault="00014411">
      <w:pPr>
        <w:pStyle w:val="BodyText"/>
        <w:spacing w:before="159"/>
      </w:pPr>
      <w:r>
        <w:rPr>
          <w:color w:val="161616"/>
        </w:rPr>
        <w:t xml:space="preserve">The mining subsystem is responsible </w:t>
      </w:r>
      <w:r>
        <w:rPr>
          <w:color w:val="161616"/>
          <w:spacing w:val="-4"/>
        </w:rPr>
        <w:t>for:</w:t>
      </w:r>
    </w:p>
    <w:p w:rsidR="00B323E9" w:rsidRDefault="00014411">
      <w:pPr>
        <w:pStyle w:val="BodyText"/>
        <w:spacing w:before="236" w:line="309" w:lineRule="auto"/>
        <w:ind w:right="70"/>
        <w:jc w:val="both"/>
      </w:pPr>
      <w:r w:rsidRPr="00DE7DF3">
        <w:rPr>
          <w:b/>
          <w:color w:val="161616"/>
        </w:rPr>
        <w:t>1.</w:t>
      </w:r>
      <w:r>
        <w:rPr>
          <w:color w:val="161616"/>
          <w:spacing w:val="40"/>
        </w:rPr>
        <w:t xml:space="preserve"> </w:t>
      </w:r>
      <w:r>
        <w:rPr>
          <w:color w:val="161616"/>
        </w:rPr>
        <w:t>block-template</w:t>
      </w:r>
      <w:r>
        <w:rPr>
          <w:color w:val="161616"/>
          <w:spacing w:val="40"/>
        </w:rPr>
        <w:t xml:space="preserve"> </w:t>
      </w:r>
      <w:r>
        <w:rPr>
          <w:color w:val="161616"/>
        </w:rPr>
        <w:t>construction</w:t>
      </w:r>
      <w:r>
        <w:rPr>
          <w:color w:val="161616"/>
          <w:spacing w:val="40"/>
        </w:rPr>
        <w:t xml:space="preserve"> </w:t>
      </w:r>
      <w:r w:rsidRPr="00DE7DF3">
        <w:rPr>
          <w:b/>
          <w:color w:val="161616"/>
        </w:rPr>
        <w:t>2.</w:t>
      </w:r>
      <w:r>
        <w:rPr>
          <w:color w:val="161616"/>
          <w:spacing w:val="40"/>
        </w:rPr>
        <w:t xml:space="preserve"> </w:t>
      </w:r>
      <w:r w:rsidR="00DE7DF3">
        <w:rPr>
          <w:color w:val="161616"/>
        </w:rPr>
        <w:t>Coinbase</w:t>
      </w:r>
      <w:r>
        <w:rPr>
          <w:color w:val="161616"/>
          <w:spacing w:val="40"/>
        </w:rPr>
        <w:t xml:space="preserve"> </w:t>
      </w:r>
      <w:r>
        <w:rPr>
          <w:color w:val="161616"/>
        </w:rPr>
        <w:t>creation</w:t>
      </w:r>
      <w:r>
        <w:rPr>
          <w:color w:val="161616"/>
          <w:spacing w:val="40"/>
        </w:rPr>
        <w:t xml:space="preserve"> </w:t>
      </w:r>
      <w:r w:rsidRPr="00DE7DF3">
        <w:rPr>
          <w:b/>
          <w:color w:val="161616"/>
        </w:rPr>
        <w:t>3.</w:t>
      </w:r>
      <w:r>
        <w:rPr>
          <w:color w:val="161616"/>
          <w:spacing w:val="40"/>
        </w:rPr>
        <w:t xml:space="preserve"> </w:t>
      </w:r>
      <w:r w:rsidR="00DE7DF3">
        <w:rPr>
          <w:color w:val="161616"/>
        </w:rPr>
        <w:t>Mempool</w:t>
      </w:r>
      <w:r>
        <w:rPr>
          <w:color w:val="161616"/>
          <w:spacing w:val="40"/>
        </w:rPr>
        <w:t xml:space="preserve"> </w:t>
      </w:r>
      <w:r>
        <w:rPr>
          <w:color w:val="161616"/>
        </w:rPr>
        <w:t>transaction</w:t>
      </w:r>
      <w:r>
        <w:rPr>
          <w:color w:val="161616"/>
          <w:spacing w:val="40"/>
        </w:rPr>
        <w:t xml:space="preserve"> </w:t>
      </w:r>
      <w:r>
        <w:rPr>
          <w:color w:val="161616"/>
        </w:rPr>
        <w:t>inclusion</w:t>
      </w:r>
      <w:r>
        <w:rPr>
          <w:color w:val="161616"/>
          <w:spacing w:val="40"/>
        </w:rPr>
        <w:t xml:space="preserve"> </w:t>
      </w:r>
      <w:r w:rsidRPr="00DE7DF3">
        <w:rPr>
          <w:b/>
          <w:color w:val="161616"/>
        </w:rPr>
        <w:t>4.</w:t>
      </w:r>
      <w:r>
        <w:rPr>
          <w:color w:val="161616"/>
        </w:rPr>
        <w:t xml:space="preserve"> </w:t>
      </w:r>
      <w:r w:rsidR="00DE7DF3">
        <w:rPr>
          <w:color w:val="161616"/>
        </w:rPr>
        <w:t>Multi-threaded</w:t>
      </w:r>
      <w:r>
        <w:rPr>
          <w:color w:val="161616"/>
          <w:spacing w:val="-1"/>
        </w:rPr>
        <w:t xml:space="preserve"> </w:t>
      </w:r>
      <w:r>
        <w:rPr>
          <w:color w:val="161616"/>
        </w:rPr>
        <w:t>CPU</w:t>
      </w:r>
      <w:r>
        <w:rPr>
          <w:color w:val="161616"/>
          <w:spacing w:val="1"/>
        </w:rPr>
        <w:t xml:space="preserve"> </w:t>
      </w:r>
      <w:r>
        <w:rPr>
          <w:color w:val="161616"/>
        </w:rPr>
        <w:t>hashing</w:t>
      </w:r>
      <w:r>
        <w:rPr>
          <w:color w:val="161616"/>
          <w:spacing w:val="1"/>
        </w:rPr>
        <w:t xml:space="preserve"> </w:t>
      </w:r>
      <w:r w:rsidRPr="00DE7DF3">
        <w:rPr>
          <w:b/>
          <w:color w:val="161616"/>
        </w:rPr>
        <w:t>5.</w:t>
      </w:r>
      <w:r>
        <w:rPr>
          <w:color w:val="161616"/>
          <w:spacing w:val="1"/>
        </w:rPr>
        <w:t xml:space="preserve"> </w:t>
      </w:r>
      <w:r w:rsidR="00DE7DF3">
        <w:rPr>
          <w:color w:val="161616"/>
        </w:rPr>
        <w:t>Sync-aware</w:t>
      </w:r>
      <w:r>
        <w:rPr>
          <w:color w:val="161616"/>
          <w:spacing w:val="1"/>
        </w:rPr>
        <w:t xml:space="preserve"> </w:t>
      </w:r>
      <w:r>
        <w:rPr>
          <w:color w:val="161616"/>
        </w:rPr>
        <w:t>mining</w:t>
      </w:r>
      <w:r>
        <w:rPr>
          <w:color w:val="161616"/>
          <w:spacing w:val="1"/>
        </w:rPr>
        <w:t xml:space="preserve"> </w:t>
      </w:r>
      <w:r>
        <w:rPr>
          <w:color w:val="161616"/>
        </w:rPr>
        <w:t>startup</w:t>
      </w:r>
      <w:r>
        <w:rPr>
          <w:color w:val="161616"/>
          <w:spacing w:val="1"/>
        </w:rPr>
        <w:t xml:space="preserve"> </w:t>
      </w:r>
      <w:r w:rsidRPr="00DE7DF3">
        <w:rPr>
          <w:b/>
          <w:color w:val="161616"/>
        </w:rPr>
        <w:t>6.</w:t>
      </w:r>
      <w:r>
        <w:rPr>
          <w:color w:val="161616"/>
          <w:spacing w:val="1"/>
        </w:rPr>
        <w:t xml:space="preserve"> </w:t>
      </w:r>
      <w:r w:rsidR="00DE7DF3">
        <w:rPr>
          <w:color w:val="161616"/>
        </w:rPr>
        <w:t>Local</w:t>
      </w:r>
      <w:r>
        <w:rPr>
          <w:color w:val="161616"/>
          <w:spacing w:val="1"/>
        </w:rPr>
        <w:t xml:space="preserve"> </w:t>
      </w:r>
      <w:r>
        <w:rPr>
          <w:color w:val="161616"/>
        </w:rPr>
        <w:t>and</w:t>
      </w:r>
      <w:r>
        <w:rPr>
          <w:color w:val="161616"/>
          <w:spacing w:val="1"/>
        </w:rPr>
        <w:t xml:space="preserve"> </w:t>
      </w:r>
      <w:r>
        <w:rPr>
          <w:color w:val="161616"/>
        </w:rPr>
        <w:t>external</w:t>
      </w:r>
      <w:r>
        <w:rPr>
          <w:color w:val="161616"/>
          <w:spacing w:val="1"/>
        </w:rPr>
        <w:t xml:space="preserve"> </w:t>
      </w:r>
      <w:r>
        <w:rPr>
          <w:color w:val="161616"/>
        </w:rPr>
        <w:t>miner</w:t>
      </w:r>
      <w:r>
        <w:rPr>
          <w:color w:val="161616"/>
          <w:spacing w:val="1"/>
        </w:rPr>
        <w:t xml:space="preserve"> </w:t>
      </w:r>
      <w:r>
        <w:rPr>
          <w:color w:val="161616"/>
          <w:spacing w:val="-2"/>
        </w:rPr>
        <w:t>workflows</w:t>
      </w:r>
    </w:p>
    <w:p w:rsidR="00B323E9" w:rsidRDefault="00014411">
      <w:pPr>
        <w:pStyle w:val="BodyText"/>
        <w:spacing w:before="0" w:line="309" w:lineRule="auto"/>
        <w:ind w:right="70"/>
        <w:jc w:val="both"/>
      </w:pPr>
      <w:r w:rsidRPr="00DE7DF3">
        <w:rPr>
          <w:b/>
          <w:color w:val="161616"/>
        </w:rPr>
        <w:t>7.</w:t>
      </w:r>
      <w:r>
        <w:rPr>
          <w:color w:val="161616"/>
        </w:rPr>
        <w:t xml:space="preserve"> `GETWORK` / `SUBMITWORK` support 8. `getblocktemplate` generation for richer miner </w:t>
      </w:r>
      <w:r>
        <w:rPr>
          <w:color w:val="161616"/>
          <w:spacing w:val="-2"/>
        </w:rPr>
        <w:t>integration</w:t>
      </w:r>
    </w:p>
    <w:p w:rsidR="00B323E9" w:rsidRDefault="00014411">
      <w:pPr>
        <w:pStyle w:val="BodyText"/>
        <w:spacing w:before="155" w:line="309" w:lineRule="auto"/>
        <w:ind w:right="70"/>
        <w:jc w:val="both"/>
      </w:pPr>
      <w:r>
        <w:rPr>
          <w:color w:val="161616"/>
        </w:rPr>
        <w:t>The built-in miner is therefore not just a demo loop. It is integrated with tip selection, reward construction, mempool policy, and network-awareness logic. This is also where the adaptive difficulty controller matters operationally: without a good retarget path, the miner becomes a prisoner of stale difficulty after a hash-rate cliff.</w:t>
      </w:r>
    </w:p>
    <w:p w:rsidR="00B323E9" w:rsidRDefault="00014411">
      <w:pPr>
        <w:pStyle w:val="Heading2"/>
        <w:numPr>
          <w:ilvl w:val="1"/>
          <w:numId w:val="5"/>
        </w:numPr>
        <w:tabs>
          <w:tab w:val="left" w:pos="461"/>
        </w:tabs>
        <w:spacing w:before="197"/>
      </w:pPr>
      <w:r>
        <w:rPr>
          <w:color w:val="1C1C1C"/>
        </w:rPr>
        <w:t xml:space="preserve">RPC, CLI, and operator control </w:t>
      </w:r>
      <w:r>
        <w:rPr>
          <w:color w:val="1C1C1C"/>
          <w:spacing w:val="-2"/>
        </w:rPr>
        <w:t>plane</w:t>
      </w:r>
    </w:p>
    <w:p w:rsidR="00B323E9" w:rsidRDefault="00014411">
      <w:pPr>
        <w:pStyle w:val="BodyText"/>
        <w:spacing w:before="159"/>
      </w:pPr>
      <w:r>
        <w:rPr>
          <w:color w:val="161616"/>
        </w:rPr>
        <w:t xml:space="preserve">CryptEX exposes a structured operator surface </w:t>
      </w:r>
      <w:r>
        <w:rPr>
          <w:color w:val="161616"/>
          <w:spacing w:val="-2"/>
        </w:rPr>
        <w:t>through:</w:t>
      </w:r>
    </w:p>
    <w:p w:rsidR="00B323E9" w:rsidRDefault="00014411">
      <w:pPr>
        <w:pStyle w:val="BodyText"/>
        <w:spacing w:before="236" w:line="309" w:lineRule="auto"/>
        <w:ind w:right="70"/>
        <w:jc w:val="both"/>
      </w:pPr>
      <w:r>
        <w:rPr>
          <w:color w:val="161616"/>
        </w:rPr>
        <w:t xml:space="preserve">1. CLI commands 2. </w:t>
      </w:r>
      <w:proofErr w:type="spellStart"/>
      <w:proofErr w:type="gramStart"/>
      <w:r>
        <w:rPr>
          <w:color w:val="161616"/>
        </w:rPr>
        <w:t>config</w:t>
      </w:r>
      <w:proofErr w:type="spellEnd"/>
      <w:r>
        <w:rPr>
          <w:color w:val="161616"/>
        </w:rPr>
        <w:t>-file</w:t>
      </w:r>
      <w:proofErr w:type="gramEnd"/>
      <w:r>
        <w:rPr>
          <w:color w:val="161616"/>
        </w:rPr>
        <w:t xml:space="preserve"> support 3. </w:t>
      </w:r>
      <w:proofErr w:type="gramStart"/>
      <w:r>
        <w:rPr>
          <w:color w:val="161616"/>
        </w:rPr>
        <w:t>structured</w:t>
      </w:r>
      <w:proofErr w:type="gramEnd"/>
      <w:r>
        <w:rPr>
          <w:color w:val="161616"/>
        </w:rPr>
        <w:t xml:space="preserve"> logging 4. JSON-RPC methods for blockchain, wallet, mining, mempool, and network inspection 5. </w:t>
      </w:r>
      <w:proofErr w:type="gramStart"/>
      <w:r>
        <w:rPr>
          <w:color w:val="161616"/>
        </w:rPr>
        <w:t>peer</w:t>
      </w:r>
      <w:proofErr w:type="gramEnd"/>
      <w:r>
        <w:rPr>
          <w:color w:val="161616"/>
        </w:rPr>
        <w:t xml:space="preserve"> administration actions 6. </w:t>
      </w:r>
      <w:proofErr w:type="gramStart"/>
      <w:r>
        <w:rPr>
          <w:color w:val="161616"/>
        </w:rPr>
        <w:t>stop</w:t>
      </w:r>
      <w:proofErr w:type="gramEnd"/>
      <w:r>
        <w:rPr>
          <w:color w:val="161616"/>
        </w:rPr>
        <w:t xml:space="preserve"> and lifecycle control 7. </w:t>
      </w:r>
      <w:proofErr w:type="gramStart"/>
      <w:r>
        <w:rPr>
          <w:color w:val="161616"/>
        </w:rPr>
        <w:t>wallet</w:t>
      </w:r>
      <w:proofErr w:type="gramEnd"/>
      <w:r>
        <w:rPr>
          <w:color w:val="161616"/>
        </w:rPr>
        <w:t xml:space="preserve"> recovery and maintenance RPCs 8. </w:t>
      </w:r>
      <w:proofErr w:type="gramStart"/>
      <w:r>
        <w:rPr>
          <w:color w:val="161616"/>
        </w:rPr>
        <w:t>explorer-style</w:t>
      </w:r>
      <w:proofErr w:type="gramEnd"/>
      <w:r>
        <w:rPr>
          <w:color w:val="161616"/>
        </w:rPr>
        <w:t xml:space="preserve"> and operator-style introspection methods</w:t>
      </w:r>
    </w:p>
    <w:p w:rsidR="00B323E9" w:rsidRDefault="00014411">
      <w:pPr>
        <w:pStyle w:val="BodyText"/>
        <w:spacing w:before="155" w:line="309" w:lineRule="auto"/>
        <w:ind w:right="70"/>
        <w:jc w:val="both"/>
      </w:pPr>
      <w:r>
        <w:rPr>
          <w:color w:val="161616"/>
        </w:rPr>
        <w:t xml:space="preserve">This control plane is what turns </w:t>
      </w:r>
      <w:proofErr w:type="gramStart"/>
      <w:r>
        <w:rPr>
          <w:color w:val="161616"/>
        </w:rPr>
        <w:t>the codebase</w:t>
      </w:r>
      <w:proofErr w:type="gramEnd"/>
      <w:r>
        <w:rPr>
          <w:color w:val="161616"/>
        </w:rPr>
        <w:t xml:space="preserve"> from “a chain implementation” into “a node that can</w:t>
      </w:r>
      <w:r>
        <w:rPr>
          <w:color w:val="161616"/>
          <w:spacing w:val="40"/>
        </w:rPr>
        <w:t xml:space="preserve"> </w:t>
      </w:r>
      <w:r>
        <w:rPr>
          <w:color w:val="161616"/>
        </w:rPr>
        <w:t>actually</w:t>
      </w:r>
      <w:r>
        <w:rPr>
          <w:color w:val="161616"/>
          <w:spacing w:val="40"/>
        </w:rPr>
        <w:t xml:space="preserve"> </w:t>
      </w:r>
      <w:r>
        <w:rPr>
          <w:color w:val="161616"/>
        </w:rPr>
        <w:t>be</w:t>
      </w:r>
      <w:r>
        <w:rPr>
          <w:color w:val="161616"/>
          <w:spacing w:val="40"/>
        </w:rPr>
        <w:t xml:space="preserve"> </w:t>
      </w:r>
      <w:r>
        <w:rPr>
          <w:color w:val="161616"/>
        </w:rPr>
        <w:t>operated.”</w:t>
      </w:r>
      <w:r>
        <w:rPr>
          <w:color w:val="161616"/>
          <w:spacing w:val="40"/>
        </w:rPr>
        <w:t xml:space="preserve"> </w:t>
      </w:r>
      <w:r>
        <w:rPr>
          <w:color w:val="161616"/>
        </w:rPr>
        <w:t>Authentication,</w:t>
      </w:r>
      <w:r>
        <w:rPr>
          <w:color w:val="161616"/>
          <w:spacing w:val="40"/>
        </w:rPr>
        <w:t xml:space="preserve"> </w:t>
      </w:r>
      <w:r>
        <w:rPr>
          <w:color w:val="161616"/>
        </w:rPr>
        <w:t>rate</w:t>
      </w:r>
      <w:r>
        <w:rPr>
          <w:color w:val="161616"/>
          <w:spacing w:val="40"/>
        </w:rPr>
        <w:t xml:space="preserve"> </w:t>
      </w:r>
      <w:r>
        <w:rPr>
          <w:color w:val="161616"/>
        </w:rPr>
        <w:t>limits,</w:t>
      </w:r>
      <w:r>
        <w:rPr>
          <w:color w:val="161616"/>
          <w:spacing w:val="40"/>
        </w:rPr>
        <w:t xml:space="preserve"> </w:t>
      </w:r>
      <w:proofErr w:type="spellStart"/>
      <w:r>
        <w:rPr>
          <w:color w:val="161616"/>
        </w:rPr>
        <w:t>allowlists</w:t>
      </w:r>
      <w:proofErr w:type="spellEnd"/>
      <w:r>
        <w:rPr>
          <w:color w:val="161616"/>
        </w:rPr>
        <w:t>,</w:t>
      </w:r>
      <w:r>
        <w:rPr>
          <w:color w:val="161616"/>
          <w:spacing w:val="40"/>
        </w:rPr>
        <w:t xml:space="preserve"> </w:t>
      </w:r>
      <w:r>
        <w:rPr>
          <w:color w:val="161616"/>
        </w:rPr>
        <w:t>diagnostics,</w:t>
      </w:r>
      <w:r>
        <w:rPr>
          <w:color w:val="161616"/>
          <w:spacing w:val="40"/>
        </w:rPr>
        <w:t xml:space="preserve"> </w:t>
      </w:r>
      <w:r>
        <w:rPr>
          <w:color w:val="161616"/>
        </w:rPr>
        <w:t>and</w:t>
      </w:r>
      <w:r>
        <w:rPr>
          <w:color w:val="161616"/>
          <w:spacing w:val="80"/>
        </w:rPr>
        <w:t xml:space="preserve"> </w:t>
      </w:r>
      <w:r>
        <w:rPr>
          <w:color w:val="161616"/>
        </w:rPr>
        <w:t>subsystem-aware logging all belong here.</w:t>
      </w:r>
    </w:p>
    <w:p w:rsidR="00B323E9" w:rsidRDefault="00014411">
      <w:pPr>
        <w:pStyle w:val="Heading2"/>
        <w:numPr>
          <w:ilvl w:val="1"/>
          <w:numId w:val="5"/>
        </w:numPr>
        <w:tabs>
          <w:tab w:val="left" w:pos="591"/>
        </w:tabs>
        <w:spacing w:before="199"/>
        <w:ind w:left="591" w:hanging="520"/>
      </w:pPr>
      <w:r>
        <w:rPr>
          <w:color w:val="1C1C1C"/>
        </w:rPr>
        <w:t xml:space="preserve">Separate GUI </w:t>
      </w:r>
      <w:r>
        <w:rPr>
          <w:color w:val="1C1C1C"/>
          <w:spacing w:val="-2"/>
        </w:rPr>
        <w:t>client</w:t>
      </w:r>
    </w:p>
    <w:p w:rsidR="00B323E9" w:rsidRDefault="00014411">
      <w:pPr>
        <w:pStyle w:val="BodyText"/>
        <w:spacing w:before="159" w:line="309" w:lineRule="auto"/>
      </w:pPr>
      <w:r>
        <w:rPr>
          <w:color w:val="161616"/>
        </w:rPr>
        <w:t>The</w:t>
      </w:r>
      <w:r>
        <w:rPr>
          <w:color w:val="161616"/>
          <w:spacing w:val="23"/>
        </w:rPr>
        <w:t xml:space="preserve"> </w:t>
      </w:r>
      <w:r>
        <w:rPr>
          <w:color w:val="161616"/>
        </w:rPr>
        <w:t>current</w:t>
      </w:r>
      <w:r>
        <w:rPr>
          <w:color w:val="161616"/>
          <w:spacing w:val="23"/>
        </w:rPr>
        <w:t xml:space="preserve"> </w:t>
      </w:r>
      <w:r>
        <w:rPr>
          <w:color w:val="161616"/>
        </w:rPr>
        <w:t>architecture</w:t>
      </w:r>
      <w:r>
        <w:rPr>
          <w:color w:val="161616"/>
          <w:spacing w:val="23"/>
        </w:rPr>
        <w:t xml:space="preserve"> </w:t>
      </w:r>
      <w:r>
        <w:rPr>
          <w:color w:val="161616"/>
        </w:rPr>
        <w:t>also</w:t>
      </w:r>
      <w:r>
        <w:rPr>
          <w:color w:val="161616"/>
          <w:spacing w:val="23"/>
        </w:rPr>
        <w:t xml:space="preserve"> </w:t>
      </w:r>
      <w:r>
        <w:rPr>
          <w:color w:val="161616"/>
        </w:rPr>
        <w:t>includes</w:t>
      </w:r>
      <w:r>
        <w:rPr>
          <w:color w:val="161616"/>
          <w:spacing w:val="23"/>
        </w:rPr>
        <w:t xml:space="preserve"> </w:t>
      </w:r>
      <w:r>
        <w:rPr>
          <w:color w:val="161616"/>
        </w:rPr>
        <w:t>a</w:t>
      </w:r>
      <w:r>
        <w:rPr>
          <w:color w:val="161616"/>
          <w:spacing w:val="23"/>
        </w:rPr>
        <w:t xml:space="preserve"> </w:t>
      </w:r>
      <w:r>
        <w:rPr>
          <w:color w:val="161616"/>
        </w:rPr>
        <w:t>separate</w:t>
      </w:r>
      <w:r>
        <w:rPr>
          <w:color w:val="161616"/>
          <w:spacing w:val="23"/>
        </w:rPr>
        <w:t xml:space="preserve"> </w:t>
      </w:r>
      <w:r>
        <w:rPr>
          <w:color w:val="161616"/>
        </w:rPr>
        <w:t>Qt</w:t>
      </w:r>
      <w:r>
        <w:rPr>
          <w:color w:val="161616"/>
          <w:spacing w:val="23"/>
        </w:rPr>
        <w:t xml:space="preserve"> </w:t>
      </w:r>
      <w:r>
        <w:rPr>
          <w:color w:val="161616"/>
        </w:rPr>
        <w:t>GUI</w:t>
      </w:r>
      <w:r>
        <w:rPr>
          <w:color w:val="161616"/>
          <w:spacing w:val="23"/>
        </w:rPr>
        <w:t xml:space="preserve"> </w:t>
      </w:r>
      <w:r>
        <w:rPr>
          <w:color w:val="161616"/>
        </w:rPr>
        <w:t>client</w:t>
      </w:r>
      <w:r>
        <w:rPr>
          <w:color w:val="161616"/>
          <w:spacing w:val="23"/>
        </w:rPr>
        <w:t xml:space="preserve"> </w:t>
      </w:r>
      <w:r>
        <w:rPr>
          <w:color w:val="161616"/>
        </w:rPr>
        <w:t>layered</w:t>
      </w:r>
      <w:r>
        <w:rPr>
          <w:color w:val="161616"/>
          <w:spacing w:val="23"/>
        </w:rPr>
        <w:t xml:space="preserve"> </w:t>
      </w:r>
      <w:r>
        <w:rPr>
          <w:color w:val="161616"/>
        </w:rPr>
        <w:t>on</w:t>
      </w:r>
      <w:r>
        <w:rPr>
          <w:color w:val="161616"/>
          <w:spacing w:val="23"/>
        </w:rPr>
        <w:t xml:space="preserve"> </w:t>
      </w:r>
      <w:r>
        <w:rPr>
          <w:color w:val="161616"/>
        </w:rPr>
        <w:t>top</w:t>
      </w:r>
      <w:r>
        <w:rPr>
          <w:color w:val="161616"/>
          <w:spacing w:val="23"/>
        </w:rPr>
        <w:t xml:space="preserve"> </w:t>
      </w:r>
      <w:r>
        <w:rPr>
          <w:color w:val="161616"/>
        </w:rPr>
        <w:t>of</w:t>
      </w:r>
      <w:r>
        <w:rPr>
          <w:color w:val="161616"/>
          <w:spacing w:val="23"/>
        </w:rPr>
        <w:t xml:space="preserve"> </w:t>
      </w:r>
      <w:r>
        <w:rPr>
          <w:color w:val="161616"/>
        </w:rPr>
        <w:t>the</w:t>
      </w:r>
      <w:r>
        <w:rPr>
          <w:color w:val="161616"/>
          <w:spacing w:val="23"/>
        </w:rPr>
        <w:t xml:space="preserve"> </w:t>
      </w:r>
      <w:r>
        <w:rPr>
          <w:color w:val="161616"/>
        </w:rPr>
        <w:t>backend daemon. This separation matters engineering-wise because it divides the system into:</w:t>
      </w:r>
    </w:p>
    <w:p w:rsidR="00B323E9" w:rsidRDefault="00014411">
      <w:pPr>
        <w:pStyle w:val="BodyText"/>
        <w:spacing w:before="157" w:line="309" w:lineRule="auto"/>
        <w:ind w:right="70"/>
      </w:pPr>
      <w:r>
        <w:rPr>
          <w:color w:val="161616"/>
        </w:rPr>
        <w:t xml:space="preserve">1. </w:t>
      </w:r>
      <w:proofErr w:type="gramStart"/>
      <w:r>
        <w:rPr>
          <w:color w:val="161616"/>
        </w:rPr>
        <w:t>backend</w:t>
      </w:r>
      <w:proofErr w:type="gramEnd"/>
      <w:r>
        <w:rPr>
          <w:color w:val="161616"/>
        </w:rPr>
        <w:t xml:space="preserve"> consensus, networking, mining, and wallet state 2. RPC-driven operator control 3.</w:t>
      </w:r>
      <w:r>
        <w:rPr>
          <w:color w:val="161616"/>
          <w:spacing w:val="80"/>
          <w:w w:val="150"/>
        </w:rPr>
        <w:t xml:space="preserve"> </w:t>
      </w:r>
      <w:proofErr w:type="gramStart"/>
      <w:r>
        <w:rPr>
          <w:color w:val="161616"/>
        </w:rPr>
        <w:t>user-facing</w:t>
      </w:r>
      <w:proofErr w:type="gramEnd"/>
      <w:r>
        <w:rPr>
          <w:color w:val="161616"/>
        </w:rPr>
        <w:t xml:space="preserve"> wallet and node-management surfaces</w:t>
      </w:r>
    </w:p>
    <w:p w:rsidR="00B323E9" w:rsidRDefault="00014411">
      <w:pPr>
        <w:pStyle w:val="BodyText"/>
        <w:spacing w:before="158" w:line="309" w:lineRule="auto"/>
      </w:pPr>
      <w:r>
        <w:rPr>
          <w:color w:val="161616"/>
        </w:rPr>
        <w:t>That</w:t>
      </w:r>
      <w:r>
        <w:rPr>
          <w:color w:val="161616"/>
          <w:spacing w:val="80"/>
        </w:rPr>
        <w:t xml:space="preserve"> </w:t>
      </w:r>
      <w:r>
        <w:rPr>
          <w:color w:val="161616"/>
        </w:rPr>
        <w:t>allows</w:t>
      </w:r>
      <w:r>
        <w:rPr>
          <w:color w:val="161616"/>
          <w:spacing w:val="80"/>
        </w:rPr>
        <w:t xml:space="preserve"> </w:t>
      </w:r>
      <w:r>
        <w:rPr>
          <w:color w:val="161616"/>
        </w:rPr>
        <w:t>the</w:t>
      </w:r>
      <w:r>
        <w:rPr>
          <w:color w:val="161616"/>
          <w:spacing w:val="80"/>
        </w:rPr>
        <w:t xml:space="preserve"> </w:t>
      </w:r>
      <w:r>
        <w:rPr>
          <w:color w:val="161616"/>
        </w:rPr>
        <w:t>daemon</w:t>
      </w:r>
      <w:r>
        <w:rPr>
          <w:color w:val="161616"/>
          <w:spacing w:val="80"/>
        </w:rPr>
        <w:t xml:space="preserve"> </w:t>
      </w:r>
      <w:r>
        <w:rPr>
          <w:color w:val="161616"/>
        </w:rPr>
        <w:t>to</w:t>
      </w:r>
      <w:r>
        <w:rPr>
          <w:color w:val="161616"/>
          <w:spacing w:val="80"/>
        </w:rPr>
        <w:t xml:space="preserve"> </w:t>
      </w:r>
      <w:r>
        <w:rPr>
          <w:color w:val="161616"/>
        </w:rPr>
        <w:t>remain</w:t>
      </w:r>
      <w:r>
        <w:rPr>
          <w:color w:val="161616"/>
          <w:spacing w:val="80"/>
        </w:rPr>
        <w:t xml:space="preserve"> </w:t>
      </w:r>
      <w:r>
        <w:rPr>
          <w:color w:val="161616"/>
        </w:rPr>
        <w:t>a</w:t>
      </w:r>
      <w:r>
        <w:rPr>
          <w:color w:val="161616"/>
          <w:spacing w:val="80"/>
        </w:rPr>
        <w:t xml:space="preserve"> </w:t>
      </w:r>
      <w:r>
        <w:rPr>
          <w:color w:val="161616"/>
        </w:rPr>
        <w:t>reusable</w:t>
      </w:r>
      <w:r>
        <w:rPr>
          <w:color w:val="161616"/>
          <w:spacing w:val="80"/>
        </w:rPr>
        <w:t xml:space="preserve"> </w:t>
      </w:r>
      <w:r>
        <w:rPr>
          <w:color w:val="161616"/>
        </w:rPr>
        <w:t>backend</w:t>
      </w:r>
      <w:r>
        <w:rPr>
          <w:color w:val="161616"/>
          <w:spacing w:val="80"/>
        </w:rPr>
        <w:t xml:space="preserve"> </w:t>
      </w:r>
      <w:r>
        <w:rPr>
          <w:color w:val="161616"/>
        </w:rPr>
        <w:t>service</w:t>
      </w:r>
      <w:r>
        <w:rPr>
          <w:color w:val="161616"/>
          <w:spacing w:val="80"/>
        </w:rPr>
        <w:t xml:space="preserve"> </w:t>
      </w:r>
      <w:r>
        <w:rPr>
          <w:color w:val="161616"/>
        </w:rPr>
        <w:t>while</w:t>
      </w:r>
      <w:r>
        <w:rPr>
          <w:color w:val="161616"/>
          <w:spacing w:val="80"/>
        </w:rPr>
        <w:t xml:space="preserve"> </w:t>
      </w:r>
      <w:r>
        <w:rPr>
          <w:color w:val="161616"/>
        </w:rPr>
        <w:t>the</w:t>
      </w:r>
      <w:r>
        <w:rPr>
          <w:color w:val="161616"/>
          <w:spacing w:val="80"/>
        </w:rPr>
        <w:t xml:space="preserve"> </w:t>
      </w:r>
      <w:r>
        <w:rPr>
          <w:color w:val="161616"/>
        </w:rPr>
        <w:t>GUI</w:t>
      </w:r>
      <w:r>
        <w:rPr>
          <w:color w:val="161616"/>
          <w:spacing w:val="80"/>
        </w:rPr>
        <w:t xml:space="preserve"> </w:t>
      </w:r>
      <w:r>
        <w:rPr>
          <w:color w:val="161616"/>
        </w:rPr>
        <w:t>evolves independently as a desktop wallet and node-management surface.</w:t>
      </w:r>
    </w:p>
    <w:p w:rsidR="00B323E9" w:rsidRDefault="00B323E9">
      <w:pPr>
        <w:pStyle w:val="BodyText"/>
        <w:spacing w:line="309" w:lineRule="auto"/>
        <w:sectPr w:rsidR="00B323E9">
          <w:pgSz w:w="11910" w:h="16840"/>
          <w:pgMar w:top="1200" w:right="1417" w:bottom="840" w:left="1417" w:header="0" w:footer="652" w:gutter="0"/>
          <w:cols w:space="720"/>
        </w:sectPr>
      </w:pPr>
    </w:p>
    <w:p w:rsidR="00B323E9" w:rsidRDefault="00014411">
      <w:pPr>
        <w:pStyle w:val="Heading1"/>
        <w:numPr>
          <w:ilvl w:val="0"/>
          <w:numId w:val="5"/>
        </w:numPr>
        <w:tabs>
          <w:tab w:val="left" w:pos="411"/>
        </w:tabs>
        <w:spacing w:before="56"/>
        <w:jc w:val="both"/>
      </w:pPr>
      <w:r>
        <w:rPr>
          <w:color w:val="111111"/>
        </w:rPr>
        <w:lastRenderedPageBreak/>
        <w:t xml:space="preserve">Monetary </w:t>
      </w:r>
      <w:r>
        <w:rPr>
          <w:color w:val="111111"/>
          <w:spacing w:val="-2"/>
        </w:rPr>
        <w:t>Policy</w:t>
      </w:r>
    </w:p>
    <w:p w:rsidR="00B323E9" w:rsidRDefault="00014411">
      <w:pPr>
        <w:pStyle w:val="Heading2"/>
        <w:numPr>
          <w:ilvl w:val="1"/>
          <w:numId w:val="5"/>
        </w:numPr>
        <w:tabs>
          <w:tab w:val="left" w:pos="461"/>
        </w:tabs>
        <w:spacing w:before="244"/>
        <w:jc w:val="both"/>
      </w:pPr>
      <w:r>
        <w:rPr>
          <w:color w:val="1C1C1C"/>
        </w:rPr>
        <w:t xml:space="preserve">Unit of </w:t>
      </w:r>
      <w:r>
        <w:rPr>
          <w:color w:val="1C1C1C"/>
          <w:spacing w:val="-2"/>
        </w:rPr>
        <w:t>account</w:t>
      </w:r>
    </w:p>
    <w:p w:rsidR="00B323E9" w:rsidRDefault="00014411">
      <w:pPr>
        <w:pStyle w:val="BodyText"/>
        <w:spacing w:before="159" w:line="309" w:lineRule="auto"/>
        <w:ind w:right="70"/>
        <w:jc w:val="both"/>
      </w:pPr>
      <w:r>
        <w:rPr>
          <w:color w:val="161616"/>
        </w:rPr>
        <w:t xml:space="preserve">CryptEX uses 100,000,000 base units per coin. User-facing wallet balance output is displayed in whole CryptEX units with 8 decimal places, while internal accounting uses </w:t>
      </w:r>
      <w:proofErr w:type="spellStart"/>
      <w:r>
        <w:rPr>
          <w:color w:val="161616"/>
        </w:rPr>
        <w:t>satoshi</w:t>
      </w:r>
      <w:proofErr w:type="spellEnd"/>
      <w:r>
        <w:rPr>
          <w:color w:val="161616"/>
        </w:rPr>
        <w:t>-style integer units for exact arithmetic.</w:t>
      </w:r>
    </w:p>
    <w:p w:rsidR="00B323E9" w:rsidRDefault="00014411">
      <w:pPr>
        <w:pStyle w:val="Heading2"/>
        <w:numPr>
          <w:ilvl w:val="1"/>
          <w:numId w:val="5"/>
        </w:numPr>
        <w:tabs>
          <w:tab w:val="left" w:pos="461"/>
        </w:tabs>
        <w:spacing w:before="199"/>
        <w:jc w:val="both"/>
      </w:pPr>
      <w:r>
        <w:rPr>
          <w:color w:val="1C1C1C"/>
        </w:rPr>
        <w:t xml:space="preserve">Target block </w:t>
      </w:r>
      <w:r>
        <w:rPr>
          <w:color w:val="1C1C1C"/>
          <w:spacing w:val="-2"/>
        </w:rPr>
        <w:t>interval</w:t>
      </w:r>
    </w:p>
    <w:p w:rsidR="00B323E9" w:rsidRDefault="00014411">
      <w:pPr>
        <w:pStyle w:val="BodyText"/>
        <w:spacing w:before="159"/>
      </w:pPr>
      <w:r>
        <w:rPr>
          <w:color w:val="161616"/>
        </w:rPr>
        <w:t xml:space="preserve">The target block interval </w:t>
      </w:r>
      <w:r>
        <w:rPr>
          <w:color w:val="161616"/>
          <w:spacing w:val="-5"/>
        </w:rPr>
        <w:t>is:</w:t>
      </w:r>
    </w:p>
    <w:p w:rsidR="00B323E9" w:rsidRDefault="00014411">
      <w:pPr>
        <w:pStyle w:val="ListParagraph"/>
        <w:numPr>
          <w:ilvl w:val="2"/>
          <w:numId w:val="5"/>
        </w:numPr>
        <w:tabs>
          <w:tab w:val="left" w:pos="369"/>
        </w:tabs>
        <w:spacing w:before="235"/>
        <w:ind w:hanging="138"/>
        <w:rPr>
          <w:sz w:val="23"/>
        </w:rPr>
      </w:pPr>
      <w:r>
        <w:rPr>
          <w:color w:val="161616"/>
          <w:sz w:val="23"/>
        </w:rPr>
        <w:t xml:space="preserve">600 </w:t>
      </w:r>
      <w:r>
        <w:rPr>
          <w:color w:val="161616"/>
          <w:spacing w:val="-2"/>
          <w:sz w:val="23"/>
        </w:rPr>
        <w:t>seconds</w:t>
      </w:r>
    </w:p>
    <w:p w:rsidR="00B323E9" w:rsidRDefault="00014411">
      <w:pPr>
        <w:pStyle w:val="ListParagraph"/>
        <w:numPr>
          <w:ilvl w:val="2"/>
          <w:numId w:val="5"/>
        </w:numPr>
        <w:tabs>
          <w:tab w:val="left" w:pos="369"/>
        </w:tabs>
        <w:ind w:hanging="138"/>
        <w:rPr>
          <w:sz w:val="23"/>
        </w:rPr>
      </w:pPr>
      <w:r>
        <w:rPr>
          <w:color w:val="161616"/>
          <w:sz w:val="23"/>
        </w:rPr>
        <w:t xml:space="preserve">10 minutes per </w:t>
      </w:r>
      <w:r>
        <w:rPr>
          <w:color w:val="161616"/>
          <w:spacing w:val="-2"/>
          <w:sz w:val="23"/>
        </w:rPr>
        <w:t>block</w:t>
      </w:r>
    </w:p>
    <w:p w:rsidR="00B323E9" w:rsidRDefault="00B323E9">
      <w:pPr>
        <w:pStyle w:val="BodyText"/>
        <w:spacing w:before="13"/>
        <w:ind w:left="0"/>
      </w:pPr>
    </w:p>
    <w:p w:rsidR="00B323E9" w:rsidRDefault="00014411">
      <w:pPr>
        <w:pStyle w:val="Heading2"/>
        <w:numPr>
          <w:ilvl w:val="1"/>
          <w:numId w:val="5"/>
        </w:numPr>
        <w:tabs>
          <w:tab w:val="left" w:pos="461"/>
        </w:tabs>
        <w:jc w:val="both"/>
      </w:pPr>
      <w:r>
        <w:rPr>
          <w:color w:val="1C1C1C"/>
        </w:rPr>
        <w:t xml:space="preserve">Block </w:t>
      </w:r>
      <w:r>
        <w:rPr>
          <w:color w:val="1C1C1C"/>
          <w:spacing w:val="-2"/>
        </w:rPr>
        <w:t>reward</w:t>
      </w:r>
    </w:p>
    <w:p w:rsidR="00B323E9" w:rsidRDefault="00014411">
      <w:pPr>
        <w:pStyle w:val="BodyText"/>
        <w:spacing w:before="159"/>
      </w:pPr>
      <w:r>
        <w:rPr>
          <w:color w:val="161616"/>
        </w:rPr>
        <w:t xml:space="preserve">The initial subsidy </w:t>
      </w:r>
      <w:r>
        <w:rPr>
          <w:color w:val="161616"/>
          <w:spacing w:val="-5"/>
        </w:rPr>
        <w:t>is:</w:t>
      </w:r>
    </w:p>
    <w:p w:rsidR="00B323E9" w:rsidRDefault="00014411">
      <w:pPr>
        <w:pStyle w:val="ListParagraph"/>
        <w:numPr>
          <w:ilvl w:val="2"/>
          <w:numId w:val="5"/>
        </w:numPr>
        <w:tabs>
          <w:tab w:val="left" w:pos="369"/>
        </w:tabs>
        <w:spacing w:before="235" w:line="417" w:lineRule="auto"/>
        <w:ind w:left="71" w:right="5455" w:firstLine="160"/>
        <w:rPr>
          <w:sz w:val="23"/>
        </w:rPr>
      </w:pPr>
      <w:r>
        <w:rPr>
          <w:color w:val="161616"/>
          <w:sz w:val="23"/>
        </w:rPr>
        <w:t>2500.00000000</w:t>
      </w:r>
      <w:r>
        <w:rPr>
          <w:color w:val="161616"/>
          <w:spacing w:val="-12"/>
          <w:sz w:val="23"/>
        </w:rPr>
        <w:t xml:space="preserve"> </w:t>
      </w:r>
      <w:r>
        <w:rPr>
          <w:color w:val="161616"/>
          <w:sz w:val="23"/>
        </w:rPr>
        <w:t>CryptEX</w:t>
      </w:r>
      <w:r>
        <w:rPr>
          <w:color w:val="161616"/>
          <w:spacing w:val="-12"/>
          <w:sz w:val="23"/>
        </w:rPr>
        <w:t xml:space="preserve"> </w:t>
      </w:r>
      <w:r>
        <w:rPr>
          <w:color w:val="161616"/>
          <w:sz w:val="23"/>
        </w:rPr>
        <w:t>per</w:t>
      </w:r>
      <w:r>
        <w:rPr>
          <w:color w:val="161616"/>
          <w:spacing w:val="-12"/>
          <w:sz w:val="23"/>
        </w:rPr>
        <w:t xml:space="preserve"> </w:t>
      </w:r>
      <w:r>
        <w:rPr>
          <w:color w:val="161616"/>
          <w:sz w:val="23"/>
        </w:rPr>
        <w:t>block The subsidy halves every:</w:t>
      </w:r>
    </w:p>
    <w:p w:rsidR="00B323E9" w:rsidRDefault="00014411">
      <w:pPr>
        <w:pStyle w:val="ListParagraph"/>
        <w:numPr>
          <w:ilvl w:val="2"/>
          <w:numId w:val="5"/>
        </w:numPr>
        <w:tabs>
          <w:tab w:val="left" w:pos="369"/>
        </w:tabs>
        <w:spacing w:before="40"/>
        <w:ind w:hanging="138"/>
        <w:rPr>
          <w:sz w:val="23"/>
        </w:rPr>
      </w:pPr>
      <w:r>
        <w:rPr>
          <w:color w:val="161616"/>
          <w:sz w:val="23"/>
        </w:rPr>
        <w:t xml:space="preserve">200,000 </w:t>
      </w:r>
      <w:r>
        <w:rPr>
          <w:color w:val="161616"/>
          <w:spacing w:val="-2"/>
          <w:sz w:val="23"/>
        </w:rPr>
        <w:t>blocks</w:t>
      </w:r>
    </w:p>
    <w:p w:rsidR="00B323E9" w:rsidRDefault="00014411">
      <w:pPr>
        <w:pStyle w:val="ListParagraph"/>
        <w:numPr>
          <w:ilvl w:val="2"/>
          <w:numId w:val="5"/>
        </w:numPr>
        <w:tabs>
          <w:tab w:val="left" w:pos="369"/>
        </w:tabs>
        <w:spacing w:line="417" w:lineRule="auto"/>
        <w:ind w:left="71" w:right="3769" w:firstLine="160"/>
        <w:rPr>
          <w:sz w:val="23"/>
        </w:rPr>
      </w:pPr>
      <w:r>
        <w:rPr>
          <w:color w:val="161616"/>
          <w:sz w:val="23"/>
        </w:rPr>
        <w:t>approximately</w:t>
      </w:r>
      <w:r>
        <w:rPr>
          <w:color w:val="161616"/>
          <w:spacing w:val="-5"/>
          <w:sz w:val="23"/>
        </w:rPr>
        <w:t xml:space="preserve"> </w:t>
      </w:r>
      <w:r>
        <w:rPr>
          <w:color w:val="161616"/>
          <w:sz w:val="23"/>
        </w:rPr>
        <w:t>3.8</w:t>
      </w:r>
      <w:r>
        <w:rPr>
          <w:color w:val="161616"/>
          <w:spacing w:val="-5"/>
          <w:sz w:val="23"/>
        </w:rPr>
        <w:t xml:space="preserve"> </w:t>
      </w:r>
      <w:r>
        <w:rPr>
          <w:color w:val="161616"/>
          <w:sz w:val="23"/>
        </w:rPr>
        <w:t>years</w:t>
      </w:r>
      <w:r>
        <w:rPr>
          <w:color w:val="161616"/>
          <w:spacing w:val="-5"/>
          <w:sz w:val="23"/>
        </w:rPr>
        <w:t xml:space="preserve"> </w:t>
      </w:r>
      <w:r>
        <w:rPr>
          <w:color w:val="161616"/>
          <w:sz w:val="23"/>
        </w:rPr>
        <w:t>at</w:t>
      </w:r>
      <w:r>
        <w:rPr>
          <w:color w:val="161616"/>
          <w:spacing w:val="-5"/>
          <w:sz w:val="23"/>
        </w:rPr>
        <w:t xml:space="preserve"> </w:t>
      </w:r>
      <w:r>
        <w:rPr>
          <w:color w:val="161616"/>
          <w:sz w:val="23"/>
        </w:rPr>
        <w:t>a</w:t>
      </w:r>
      <w:r>
        <w:rPr>
          <w:color w:val="161616"/>
          <w:spacing w:val="-5"/>
          <w:sz w:val="23"/>
        </w:rPr>
        <w:t xml:space="preserve"> </w:t>
      </w:r>
      <w:r>
        <w:rPr>
          <w:color w:val="161616"/>
          <w:sz w:val="23"/>
        </w:rPr>
        <w:t>10-minute</w:t>
      </w:r>
      <w:r>
        <w:rPr>
          <w:color w:val="161616"/>
          <w:spacing w:val="-5"/>
          <w:sz w:val="23"/>
        </w:rPr>
        <w:t xml:space="preserve"> </w:t>
      </w:r>
      <w:r>
        <w:rPr>
          <w:color w:val="161616"/>
          <w:sz w:val="23"/>
        </w:rPr>
        <w:t>block</w:t>
      </w:r>
      <w:r>
        <w:rPr>
          <w:color w:val="161616"/>
          <w:spacing w:val="-5"/>
          <w:sz w:val="23"/>
        </w:rPr>
        <w:t xml:space="preserve"> </w:t>
      </w:r>
      <w:r>
        <w:rPr>
          <w:color w:val="161616"/>
          <w:sz w:val="23"/>
        </w:rPr>
        <w:t>interval Coinbase outputs must mature for:</w:t>
      </w:r>
    </w:p>
    <w:p w:rsidR="00B323E9" w:rsidRDefault="00014411">
      <w:pPr>
        <w:pStyle w:val="ListParagraph"/>
        <w:numPr>
          <w:ilvl w:val="2"/>
          <w:numId w:val="5"/>
        </w:numPr>
        <w:tabs>
          <w:tab w:val="left" w:pos="369"/>
        </w:tabs>
        <w:spacing w:before="39"/>
        <w:ind w:hanging="138"/>
        <w:rPr>
          <w:sz w:val="23"/>
        </w:rPr>
      </w:pPr>
      <w:r>
        <w:rPr>
          <w:color w:val="161616"/>
          <w:sz w:val="23"/>
        </w:rPr>
        <w:t xml:space="preserve">100 </w:t>
      </w:r>
      <w:r>
        <w:rPr>
          <w:color w:val="161616"/>
          <w:spacing w:val="-2"/>
          <w:sz w:val="23"/>
        </w:rPr>
        <w:t>blocks</w:t>
      </w:r>
    </w:p>
    <w:p w:rsidR="00B323E9" w:rsidRDefault="00DE7DF3">
      <w:pPr>
        <w:pStyle w:val="BodyText"/>
      </w:pPr>
      <w:r>
        <w:rPr>
          <w:color w:val="161616"/>
        </w:rPr>
        <w:t>Before</w:t>
      </w:r>
      <w:r w:rsidR="00014411">
        <w:rPr>
          <w:color w:val="161616"/>
        </w:rPr>
        <w:t xml:space="preserve"> they become </w:t>
      </w:r>
      <w:r w:rsidR="00014411">
        <w:rPr>
          <w:color w:val="161616"/>
          <w:spacing w:val="-2"/>
        </w:rPr>
        <w:t>spendable.</w:t>
      </w:r>
    </w:p>
    <w:p w:rsidR="00B323E9" w:rsidRDefault="00B323E9">
      <w:pPr>
        <w:pStyle w:val="BodyText"/>
        <w:spacing w:before="12"/>
        <w:ind w:left="0"/>
      </w:pPr>
    </w:p>
    <w:p w:rsidR="00B323E9" w:rsidRDefault="00014411">
      <w:pPr>
        <w:pStyle w:val="Heading2"/>
        <w:numPr>
          <w:ilvl w:val="1"/>
          <w:numId w:val="5"/>
        </w:numPr>
        <w:tabs>
          <w:tab w:val="left" w:pos="461"/>
        </w:tabs>
        <w:spacing w:before="1"/>
      </w:pPr>
      <w:r>
        <w:rPr>
          <w:color w:val="1C1C1C"/>
        </w:rPr>
        <w:t xml:space="preserve">Declared supply and emission </w:t>
      </w:r>
      <w:r>
        <w:rPr>
          <w:color w:val="1C1C1C"/>
          <w:spacing w:val="-2"/>
        </w:rPr>
        <w:t>curve</w:t>
      </w:r>
    </w:p>
    <w:p w:rsidR="00B323E9" w:rsidRDefault="00014411">
      <w:pPr>
        <w:pStyle w:val="BodyText"/>
        <w:spacing w:before="159" w:line="309" w:lineRule="auto"/>
      </w:pPr>
      <w:r>
        <w:rPr>
          <w:color w:val="161616"/>
        </w:rPr>
        <w:t>The</w:t>
      </w:r>
      <w:r>
        <w:rPr>
          <w:color w:val="161616"/>
          <w:spacing w:val="40"/>
        </w:rPr>
        <w:t xml:space="preserve"> </w:t>
      </w:r>
      <w:r>
        <w:rPr>
          <w:color w:val="161616"/>
        </w:rPr>
        <w:t>codebase</w:t>
      </w:r>
      <w:r>
        <w:rPr>
          <w:color w:val="161616"/>
          <w:spacing w:val="40"/>
        </w:rPr>
        <w:t xml:space="preserve"> </w:t>
      </w:r>
      <w:r>
        <w:rPr>
          <w:color w:val="161616"/>
        </w:rPr>
        <w:t>declares</w:t>
      </w:r>
      <w:r>
        <w:rPr>
          <w:color w:val="161616"/>
          <w:spacing w:val="40"/>
        </w:rPr>
        <w:t xml:space="preserve"> </w:t>
      </w:r>
      <w:r>
        <w:rPr>
          <w:color w:val="161616"/>
        </w:rPr>
        <w:t>a</w:t>
      </w:r>
      <w:r>
        <w:rPr>
          <w:color w:val="161616"/>
          <w:spacing w:val="40"/>
        </w:rPr>
        <w:t xml:space="preserve"> </w:t>
      </w:r>
      <w:r>
        <w:rPr>
          <w:color w:val="161616"/>
        </w:rPr>
        <w:t>nominal</w:t>
      </w:r>
      <w:r>
        <w:rPr>
          <w:color w:val="161616"/>
          <w:spacing w:val="40"/>
        </w:rPr>
        <w:t xml:space="preserve"> </w:t>
      </w:r>
      <w:r>
        <w:rPr>
          <w:color w:val="161616"/>
        </w:rPr>
        <w:t>total</w:t>
      </w:r>
      <w:r>
        <w:rPr>
          <w:color w:val="161616"/>
          <w:spacing w:val="40"/>
        </w:rPr>
        <w:t xml:space="preserve"> </w:t>
      </w:r>
      <w:r>
        <w:rPr>
          <w:color w:val="161616"/>
        </w:rPr>
        <w:t>supply</w:t>
      </w:r>
      <w:r>
        <w:rPr>
          <w:color w:val="161616"/>
          <w:spacing w:val="40"/>
        </w:rPr>
        <w:t xml:space="preserve"> </w:t>
      </w:r>
      <w:r>
        <w:rPr>
          <w:color w:val="161616"/>
        </w:rPr>
        <w:t>constant</w:t>
      </w:r>
      <w:r>
        <w:rPr>
          <w:color w:val="161616"/>
          <w:spacing w:val="40"/>
        </w:rPr>
        <w:t xml:space="preserve"> </w:t>
      </w:r>
      <w:r>
        <w:rPr>
          <w:color w:val="161616"/>
        </w:rPr>
        <w:t>of</w:t>
      </w:r>
      <w:r>
        <w:rPr>
          <w:color w:val="161616"/>
          <w:spacing w:val="40"/>
        </w:rPr>
        <w:t xml:space="preserve"> </w:t>
      </w:r>
      <w:r>
        <w:rPr>
          <w:color w:val="161616"/>
        </w:rPr>
        <w:t>1,000,000,000</w:t>
      </w:r>
      <w:r>
        <w:rPr>
          <w:color w:val="161616"/>
          <w:spacing w:val="40"/>
        </w:rPr>
        <w:t xml:space="preserve"> </w:t>
      </w:r>
      <w:r>
        <w:rPr>
          <w:color w:val="161616"/>
        </w:rPr>
        <w:t>CryptEX.</w:t>
      </w:r>
      <w:r>
        <w:rPr>
          <w:color w:val="161616"/>
          <w:spacing w:val="40"/>
        </w:rPr>
        <w:t xml:space="preserve"> </w:t>
      </w:r>
      <w:r>
        <w:rPr>
          <w:color w:val="161616"/>
        </w:rPr>
        <w:t>Issuance remains determined by:</w:t>
      </w:r>
    </w:p>
    <w:p w:rsidR="00B323E9" w:rsidRDefault="00014411">
      <w:pPr>
        <w:pStyle w:val="BodyText"/>
        <w:spacing w:before="157" w:line="309" w:lineRule="auto"/>
        <w:ind w:right="70"/>
      </w:pPr>
      <w:r w:rsidRPr="00DE7DF3">
        <w:rPr>
          <w:b/>
          <w:color w:val="161616"/>
        </w:rPr>
        <w:t>1.</w:t>
      </w:r>
      <w:r>
        <w:rPr>
          <w:color w:val="161616"/>
        </w:rPr>
        <w:t xml:space="preserve"> </w:t>
      </w:r>
      <w:r w:rsidR="00DE7DF3">
        <w:rPr>
          <w:color w:val="161616"/>
        </w:rPr>
        <w:t>The</w:t>
      </w:r>
      <w:r>
        <w:rPr>
          <w:color w:val="161616"/>
        </w:rPr>
        <w:t xml:space="preserve"> initial block reward of 2500 CryptEX </w:t>
      </w:r>
      <w:r w:rsidRPr="00DE7DF3">
        <w:rPr>
          <w:b/>
          <w:color w:val="161616"/>
        </w:rPr>
        <w:t>2.</w:t>
      </w:r>
      <w:r>
        <w:rPr>
          <w:color w:val="161616"/>
        </w:rPr>
        <w:t xml:space="preserve"> </w:t>
      </w:r>
      <w:r w:rsidR="00DE7DF3">
        <w:rPr>
          <w:color w:val="161616"/>
        </w:rPr>
        <w:t>The</w:t>
      </w:r>
      <w:r>
        <w:rPr>
          <w:color w:val="161616"/>
        </w:rPr>
        <w:t xml:space="preserve"> halving interval of 200000 blocks </w:t>
      </w:r>
      <w:r w:rsidRPr="00DE7DF3">
        <w:rPr>
          <w:b/>
          <w:color w:val="161616"/>
        </w:rPr>
        <w:t>3.</w:t>
      </w:r>
      <w:r>
        <w:rPr>
          <w:color w:val="161616"/>
        </w:rPr>
        <w:t xml:space="preserve"> </w:t>
      </w:r>
      <w:r w:rsidR="00DE7DF3">
        <w:rPr>
          <w:color w:val="161616"/>
        </w:rPr>
        <w:t>Repeated</w:t>
      </w:r>
      <w:r>
        <w:rPr>
          <w:color w:val="161616"/>
        </w:rPr>
        <w:t xml:space="preserve"> right-shift halving until the reward reaches zero</w:t>
      </w:r>
    </w:p>
    <w:p w:rsidR="00B323E9" w:rsidRDefault="00014411">
      <w:pPr>
        <w:pStyle w:val="BodyText"/>
        <w:spacing w:before="158" w:line="309" w:lineRule="auto"/>
        <w:ind w:right="70"/>
      </w:pPr>
      <w:r>
        <w:rPr>
          <w:color w:val="161616"/>
        </w:rPr>
        <w:t>Let the block height be denoted by h. Let the halving interval be H = 200000. Then the number of completed subsidy eras is</w:t>
      </w:r>
    </w:p>
    <w:p w:rsidR="00B323E9" w:rsidRDefault="00B323E9">
      <w:pPr>
        <w:pStyle w:val="BodyText"/>
        <w:spacing w:before="17"/>
        <w:ind w:left="0"/>
      </w:pPr>
    </w:p>
    <w:p w:rsidR="00B323E9" w:rsidRDefault="00014411">
      <w:pPr>
        <w:ind w:left="1047" w:right="327"/>
        <w:jc w:val="center"/>
        <w:rPr>
          <w:i/>
          <w:sz w:val="24"/>
        </w:rPr>
      </w:pPr>
      <w:proofErr w:type="gramStart"/>
      <w:r>
        <w:rPr>
          <w:i/>
          <w:color w:val="111111"/>
          <w:sz w:val="24"/>
        </w:rPr>
        <w:t>ν(</w:t>
      </w:r>
      <w:proofErr w:type="gramEnd"/>
      <w:r>
        <w:rPr>
          <w:i/>
          <w:color w:val="111111"/>
          <w:sz w:val="24"/>
        </w:rPr>
        <w:t>h)</w:t>
      </w:r>
      <w:r>
        <w:rPr>
          <w:i/>
          <w:color w:val="111111"/>
          <w:spacing w:val="-10"/>
          <w:sz w:val="24"/>
        </w:rPr>
        <w:t xml:space="preserve"> </w:t>
      </w:r>
      <w:r>
        <w:rPr>
          <w:i/>
          <w:color w:val="111111"/>
          <w:sz w:val="24"/>
        </w:rPr>
        <w:t>=</w:t>
      </w:r>
      <w:r>
        <w:rPr>
          <w:i/>
          <w:color w:val="111111"/>
          <w:spacing w:val="-9"/>
          <w:sz w:val="24"/>
        </w:rPr>
        <w:t xml:space="preserve"> </w:t>
      </w:r>
      <w:r>
        <w:rPr>
          <w:i/>
          <w:color w:val="111111"/>
          <w:sz w:val="24"/>
        </w:rPr>
        <w:t>◻</w:t>
      </w:r>
      <w:r>
        <w:rPr>
          <w:i/>
          <w:color w:val="111111"/>
          <w:spacing w:val="-9"/>
          <w:sz w:val="24"/>
        </w:rPr>
        <w:t xml:space="preserve"> </w:t>
      </w:r>
      <w:r>
        <w:rPr>
          <w:i/>
          <w:color w:val="111111"/>
          <w:sz w:val="24"/>
        </w:rPr>
        <w:t>h</w:t>
      </w:r>
      <w:r>
        <w:rPr>
          <w:i/>
          <w:color w:val="111111"/>
          <w:spacing w:val="-9"/>
          <w:sz w:val="24"/>
        </w:rPr>
        <w:t xml:space="preserve"> </w:t>
      </w:r>
      <w:r>
        <w:rPr>
          <w:i/>
          <w:color w:val="111111"/>
          <w:sz w:val="24"/>
        </w:rPr>
        <w:t>/</w:t>
      </w:r>
      <w:r>
        <w:rPr>
          <w:i/>
          <w:color w:val="111111"/>
          <w:spacing w:val="-9"/>
          <w:sz w:val="24"/>
        </w:rPr>
        <w:t xml:space="preserve"> </w:t>
      </w:r>
      <w:r>
        <w:rPr>
          <w:i/>
          <w:color w:val="111111"/>
          <w:sz w:val="24"/>
        </w:rPr>
        <w:t>H</w:t>
      </w:r>
      <w:r>
        <w:rPr>
          <w:i/>
          <w:color w:val="111111"/>
          <w:spacing w:val="-10"/>
          <w:sz w:val="24"/>
        </w:rPr>
        <w:t xml:space="preserve"> ◻</w:t>
      </w:r>
    </w:p>
    <w:p w:rsidR="00B323E9" w:rsidRDefault="00B323E9">
      <w:pPr>
        <w:pStyle w:val="BodyText"/>
        <w:spacing w:before="7"/>
        <w:ind w:left="0"/>
        <w:rPr>
          <w:i/>
          <w:sz w:val="24"/>
        </w:rPr>
      </w:pPr>
    </w:p>
    <w:p w:rsidR="00B323E9" w:rsidRDefault="00DE7DF3">
      <w:pPr>
        <w:pStyle w:val="BodyText"/>
        <w:spacing w:before="0"/>
      </w:pPr>
      <w:r>
        <w:rPr>
          <w:color w:val="161616"/>
        </w:rPr>
        <w:t>And</w:t>
      </w:r>
      <w:r w:rsidR="00014411">
        <w:rPr>
          <w:color w:val="161616"/>
        </w:rPr>
        <w:t xml:space="preserve"> the nominal block reward </w:t>
      </w:r>
      <w:r w:rsidR="00014411">
        <w:rPr>
          <w:color w:val="161616"/>
          <w:spacing w:val="-5"/>
        </w:rPr>
        <w:t>is</w:t>
      </w:r>
    </w:p>
    <w:p w:rsidR="00B323E9" w:rsidRDefault="00B323E9">
      <w:pPr>
        <w:pStyle w:val="BodyText"/>
        <w:spacing w:before="95"/>
        <w:ind w:left="0"/>
      </w:pPr>
    </w:p>
    <w:p w:rsidR="00B323E9" w:rsidRDefault="00014411">
      <w:pPr>
        <w:ind w:left="1047" w:right="327"/>
        <w:jc w:val="center"/>
        <w:rPr>
          <w:i/>
          <w:sz w:val="24"/>
        </w:rPr>
      </w:pPr>
      <w:proofErr w:type="gramStart"/>
      <w:r>
        <w:rPr>
          <w:i/>
          <w:color w:val="111111"/>
          <w:sz w:val="24"/>
        </w:rPr>
        <w:t>R(</w:t>
      </w:r>
      <w:proofErr w:type="gramEnd"/>
      <w:r>
        <w:rPr>
          <w:i/>
          <w:color w:val="111111"/>
          <w:sz w:val="24"/>
        </w:rPr>
        <w:t xml:space="preserve">h) = 2500 / 2^ν(h) </w:t>
      </w:r>
      <w:r>
        <w:rPr>
          <w:i/>
          <w:color w:val="111111"/>
          <w:spacing w:val="-5"/>
          <w:sz w:val="24"/>
        </w:rPr>
        <w:t>CRX</w:t>
      </w:r>
    </w:p>
    <w:p w:rsidR="00B323E9" w:rsidRDefault="00B323E9">
      <w:pPr>
        <w:pStyle w:val="BodyText"/>
        <w:spacing w:before="8"/>
        <w:ind w:left="0"/>
        <w:rPr>
          <w:i/>
          <w:sz w:val="24"/>
        </w:rPr>
      </w:pPr>
    </w:p>
    <w:p w:rsidR="00B323E9" w:rsidRDefault="00DE7DF3">
      <w:pPr>
        <w:pStyle w:val="BodyText"/>
        <w:spacing w:before="0"/>
      </w:pPr>
      <w:r>
        <w:rPr>
          <w:color w:val="161616"/>
        </w:rPr>
        <w:t>Up</w:t>
      </w:r>
      <w:r w:rsidR="00014411">
        <w:rPr>
          <w:color w:val="161616"/>
        </w:rPr>
        <w:t xml:space="preserve"> to the granularity of the smallest </w:t>
      </w:r>
      <w:r w:rsidR="00014411">
        <w:rPr>
          <w:color w:val="161616"/>
          <w:spacing w:val="-2"/>
        </w:rPr>
        <w:t>unit.</w:t>
      </w:r>
    </w:p>
    <w:p w:rsidR="00B323E9" w:rsidRDefault="00014411">
      <w:pPr>
        <w:pStyle w:val="BodyText"/>
        <w:spacing w:before="235"/>
      </w:pPr>
      <w:r>
        <w:rPr>
          <w:color w:val="161616"/>
        </w:rPr>
        <w:t xml:space="preserve">The resulting total supply is the convergent geometric </w:t>
      </w:r>
      <w:r>
        <w:rPr>
          <w:color w:val="161616"/>
          <w:spacing w:val="-2"/>
        </w:rPr>
        <w:t>series</w:t>
      </w:r>
    </w:p>
    <w:p w:rsidR="00B323E9" w:rsidRDefault="00B323E9">
      <w:pPr>
        <w:pStyle w:val="BodyText"/>
        <w:sectPr w:rsidR="00B323E9">
          <w:pgSz w:w="11910" w:h="16840"/>
          <w:pgMar w:top="1220" w:right="1417" w:bottom="840" w:left="1417" w:header="0" w:footer="652" w:gutter="0"/>
          <w:cols w:space="720"/>
        </w:sectPr>
      </w:pPr>
    </w:p>
    <w:p w:rsidR="00B323E9" w:rsidRDefault="00014411">
      <w:pPr>
        <w:spacing w:before="73"/>
        <w:ind w:left="2579"/>
        <w:rPr>
          <w:i/>
          <w:sz w:val="24"/>
        </w:rPr>
      </w:pPr>
      <w:r>
        <w:rPr>
          <w:i/>
          <w:color w:val="111111"/>
          <w:sz w:val="24"/>
        </w:rPr>
        <w:lastRenderedPageBreak/>
        <w:t xml:space="preserve">500,000,000 + 250,000,000 + 125,000,000 + </w:t>
      </w:r>
      <w:r>
        <w:rPr>
          <w:i/>
          <w:color w:val="111111"/>
          <w:spacing w:val="-10"/>
          <w:sz w:val="24"/>
        </w:rPr>
        <w:t>◻</w:t>
      </w:r>
    </w:p>
    <w:p w:rsidR="00B323E9" w:rsidRDefault="00B323E9">
      <w:pPr>
        <w:pStyle w:val="BodyText"/>
        <w:spacing w:before="19"/>
        <w:ind w:left="0"/>
        <w:rPr>
          <w:i/>
        </w:rPr>
      </w:pPr>
    </w:p>
    <w:p w:rsidR="00B323E9" w:rsidRDefault="00DE7DF3">
      <w:pPr>
        <w:pStyle w:val="BodyText"/>
        <w:spacing w:before="0"/>
      </w:pPr>
      <w:r>
        <w:rPr>
          <w:color w:val="161616"/>
        </w:rPr>
        <w:t>Which</w:t>
      </w:r>
      <w:r w:rsidR="00014411">
        <w:rPr>
          <w:color w:val="161616"/>
        </w:rPr>
        <w:t xml:space="preserve"> converges </w:t>
      </w:r>
      <w:r w:rsidR="00014411">
        <w:rPr>
          <w:color w:val="161616"/>
          <w:spacing w:val="-5"/>
        </w:rPr>
        <w:t>to</w:t>
      </w:r>
    </w:p>
    <w:p w:rsidR="00B323E9" w:rsidRDefault="00B323E9">
      <w:pPr>
        <w:pStyle w:val="BodyText"/>
        <w:spacing w:before="83"/>
        <w:ind w:left="0"/>
        <w:rPr>
          <w:sz w:val="24"/>
        </w:rPr>
      </w:pPr>
    </w:p>
    <w:p w:rsidR="00B323E9" w:rsidRDefault="00014411">
      <w:pPr>
        <w:ind w:left="3662"/>
        <w:rPr>
          <w:i/>
          <w:sz w:val="24"/>
        </w:rPr>
      </w:pPr>
      <w:r>
        <w:rPr>
          <w:i/>
          <w:color w:val="111111"/>
          <w:sz w:val="24"/>
        </w:rPr>
        <w:t xml:space="preserve">S∞ = 1,000,000,000 </w:t>
      </w:r>
      <w:r>
        <w:rPr>
          <w:i/>
          <w:color w:val="111111"/>
          <w:spacing w:val="-5"/>
          <w:sz w:val="24"/>
        </w:rPr>
        <w:t>CRX</w:t>
      </w:r>
    </w:p>
    <w:p w:rsidR="00B323E9" w:rsidRDefault="00B323E9">
      <w:pPr>
        <w:pStyle w:val="BodyText"/>
        <w:spacing w:before="175"/>
        <w:ind w:left="0"/>
        <w:rPr>
          <w:i/>
          <w:sz w:val="24"/>
        </w:rPr>
      </w:pPr>
    </w:p>
    <w:p w:rsidR="00B323E9" w:rsidRDefault="00014411">
      <w:pPr>
        <w:pStyle w:val="Heading1"/>
        <w:numPr>
          <w:ilvl w:val="0"/>
          <w:numId w:val="5"/>
        </w:numPr>
        <w:tabs>
          <w:tab w:val="left" w:pos="411"/>
        </w:tabs>
      </w:pPr>
      <w:r>
        <w:rPr>
          <w:color w:val="111111"/>
        </w:rPr>
        <w:t xml:space="preserve">Consensus </w:t>
      </w:r>
      <w:r>
        <w:rPr>
          <w:color w:val="111111"/>
          <w:spacing w:val="-2"/>
        </w:rPr>
        <w:t>Model</w:t>
      </w:r>
    </w:p>
    <w:p w:rsidR="00B323E9" w:rsidRDefault="00014411">
      <w:pPr>
        <w:pStyle w:val="Heading2"/>
        <w:numPr>
          <w:ilvl w:val="1"/>
          <w:numId w:val="5"/>
        </w:numPr>
        <w:tabs>
          <w:tab w:val="left" w:pos="461"/>
        </w:tabs>
        <w:spacing w:before="244"/>
      </w:pPr>
      <w:r>
        <w:rPr>
          <w:color w:val="1C1C1C"/>
        </w:rPr>
        <w:t xml:space="preserve">Proof of </w:t>
      </w:r>
      <w:r>
        <w:rPr>
          <w:color w:val="1C1C1C"/>
          <w:spacing w:val="-4"/>
        </w:rPr>
        <w:t>work</w:t>
      </w:r>
    </w:p>
    <w:p w:rsidR="00B323E9" w:rsidRDefault="00014411">
      <w:pPr>
        <w:pStyle w:val="BodyText"/>
        <w:spacing w:before="159" w:line="309" w:lineRule="auto"/>
      </w:pPr>
      <w:r>
        <w:rPr>
          <w:color w:val="161616"/>
        </w:rPr>
        <w:t>CryptEX</w:t>
      </w:r>
      <w:r>
        <w:rPr>
          <w:color w:val="161616"/>
          <w:spacing w:val="80"/>
        </w:rPr>
        <w:t xml:space="preserve"> </w:t>
      </w:r>
      <w:r>
        <w:rPr>
          <w:color w:val="161616"/>
        </w:rPr>
        <w:t>uses</w:t>
      </w:r>
      <w:r>
        <w:rPr>
          <w:color w:val="161616"/>
          <w:spacing w:val="80"/>
        </w:rPr>
        <w:t xml:space="preserve"> </w:t>
      </w:r>
      <w:r>
        <w:rPr>
          <w:color w:val="161616"/>
        </w:rPr>
        <w:t>SHA3-512</w:t>
      </w:r>
      <w:r>
        <w:rPr>
          <w:color w:val="161616"/>
          <w:spacing w:val="80"/>
        </w:rPr>
        <w:t xml:space="preserve"> </w:t>
      </w:r>
      <w:r>
        <w:rPr>
          <w:color w:val="161616"/>
        </w:rPr>
        <w:t>for</w:t>
      </w:r>
      <w:r>
        <w:rPr>
          <w:color w:val="161616"/>
          <w:spacing w:val="80"/>
        </w:rPr>
        <w:t xml:space="preserve"> </w:t>
      </w:r>
      <w:r>
        <w:rPr>
          <w:color w:val="161616"/>
        </w:rPr>
        <w:t>block-header</w:t>
      </w:r>
      <w:r>
        <w:rPr>
          <w:color w:val="161616"/>
          <w:spacing w:val="80"/>
        </w:rPr>
        <w:t xml:space="preserve"> </w:t>
      </w:r>
      <w:r>
        <w:rPr>
          <w:color w:val="161616"/>
        </w:rPr>
        <w:t>hashing.</w:t>
      </w:r>
      <w:r>
        <w:rPr>
          <w:color w:val="161616"/>
          <w:spacing w:val="80"/>
        </w:rPr>
        <w:t xml:space="preserve"> </w:t>
      </w:r>
      <w:r>
        <w:rPr>
          <w:color w:val="161616"/>
        </w:rPr>
        <w:t>The</w:t>
      </w:r>
      <w:r>
        <w:rPr>
          <w:color w:val="161616"/>
          <w:spacing w:val="80"/>
        </w:rPr>
        <w:t xml:space="preserve"> </w:t>
      </w:r>
      <w:r>
        <w:rPr>
          <w:color w:val="161616"/>
        </w:rPr>
        <w:t>consensus-critical</w:t>
      </w:r>
      <w:r>
        <w:rPr>
          <w:color w:val="161616"/>
          <w:spacing w:val="80"/>
        </w:rPr>
        <w:t xml:space="preserve"> </w:t>
      </w:r>
      <w:r>
        <w:rPr>
          <w:color w:val="161616"/>
        </w:rPr>
        <w:t>proof-of-work comparison uses the full 512-bit digest, not a truncated digest.</w:t>
      </w:r>
    </w:p>
    <w:p w:rsidR="00B323E9" w:rsidRDefault="00014411">
      <w:pPr>
        <w:pStyle w:val="BodyText"/>
        <w:spacing w:before="157"/>
      </w:pPr>
      <w:r>
        <w:rPr>
          <w:color w:val="161616"/>
        </w:rPr>
        <w:t xml:space="preserve">The current proof-of-work limit is encoded </w:t>
      </w:r>
      <w:r>
        <w:rPr>
          <w:color w:val="161616"/>
          <w:spacing w:val="-5"/>
        </w:rPr>
        <w:t>as:</w:t>
      </w:r>
    </w:p>
    <w:p w:rsidR="00B323E9" w:rsidRDefault="00014411">
      <w:pPr>
        <w:pStyle w:val="ListParagraph"/>
        <w:numPr>
          <w:ilvl w:val="2"/>
          <w:numId w:val="5"/>
        </w:numPr>
        <w:tabs>
          <w:tab w:val="left" w:pos="369"/>
        </w:tabs>
        <w:spacing w:before="236"/>
        <w:ind w:hanging="138"/>
        <w:rPr>
          <w:sz w:val="23"/>
        </w:rPr>
      </w:pPr>
      <w:r>
        <w:rPr>
          <w:color w:val="161616"/>
          <w:spacing w:val="-2"/>
          <w:sz w:val="23"/>
        </w:rPr>
        <w:t>`0x3e00ffff`</w:t>
      </w:r>
    </w:p>
    <w:p w:rsidR="00B323E9" w:rsidRDefault="00014411">
      <w:pPr>
        <w:pStyle w:val="BodyText"/>
        <w:spacing w:before="195" w:line="309" w:lineRule="auto"/>
      </w:pPr>
      <w:r>
        <w:rPr>
          <w:color w:val="161616"/>
        </w:rPr>
        <w:t>This value was chosen to give the network a practical bootstrap difficulty when using a 512-bit hash output.</w:t>
      </w:r>
    </w:p>
    <w:p w:rsidR="00B323E9" w:rsidRDefault="00014411">
      <w:pPr>
        <w:pStyle w:val="Heading2"/>
        <w:numPr>
          <w:ilvl w:val="1"/>
          <w:numId w:val="5"/>
        </w:numPr>
        <w:tabs>
          <w:tab w:val="left" w:pos="461"/>
        </w:tabs>
        <w:spacing w:before="200"/>
      </w:pPr>
      <w:r>
        <w:rPr>
          <w:color w:val="1C1C1C"/>
        </w:rPr>
        <w:t xml:space="preserve">Header </w:t>
      </w:r>
      <w:r>
        <w:rPr>
          <w:color w:val="1C1C1C"/>
          <w:spacing w:val="-2"/>
        </w:rPr>
        <w:t>structure</w:t>
      </w:r>
    </w:p>
    <w:p w:rsidR="00B323E9" w:rsidRDefault="00014411">
      <w:pPr>
        <w:pStyle w:val="BodyText"/>
        <w:spacing w:before="159"/>
      </w:pPr>
      <w:r>
        <w:rPr>
          <w:color w:val="161616"/>
        </w:rPr>
        <w:t xml:space="preserve">The serialized block header is 80 bytes and </w:t>
      </w:r>
      <w:r>
        <w:rPr>
          <w:color w:val="161616"/>
          <w:spacing w:val="-2"/>
        </w:rPr>
        <w:t>contains:</w:t>
      </w:r>
    </w:p>
    <w:p w:rsidR="00B323E9" w:rsidRDefault="00014411">
      <w:pPr>
        <w:pStyle w:val="BodyText"/>
        <w:spacing w:before="236"/>
      </w:pPr>
      <w:r>
        <w:rPr>
          <w:color w:val="161616"/>
        </w:rPr>
        <w:t>1.</w:t>
      </w:r>
      <w:r>
        <w:rPr>
          <w:color w:val="161616"/>
          <w:spacing w:val="4"/>
        </w:rPr>
        <w:t xml:space="preserve"> </w:t>
      </w:r>
      <w:r>
        <w:rPr>
          <w:color w:val="161616"/>
        </w:rPr>
        <w:t>`</w:t>
      </w:r>
      <w:r w:rsidR="00DE7DF3">
        <w:rPr>
          <w:color w:val="161616"/>
        </w:rPr>
        <w:t>Version</w:t>
      </w:r>
      <w:r>
        <w:rPr>
          <w:color w:val="161616"/>
        </w:rPr>
        <w:t>`</w:t>
      </w:r>
      <w:r>
        <w:rPr>
          <w:color w:val="161616"/>
          <w:spacing w:val="4"/>
        </w:rPr>
        <w:t xml:space="preserve"> </w:t>
      </w:r>
      <w:r>
        <w:rPr>
          <w:color w:val="161616"/>
        </w:rPr>
        <w:t>(4</w:t>
      </w:r>
      <w:r>
        <w:rPr>
          <w:color w:val="161616"/>
          <w:spacing w:val="4"/>
        </w:rPr>
        <w:t xml:space="preserve"> </w:t>
      </w:r>
      <w:r>
        <w:rPr>
          <w:color w:val="161616"/>
        </w:rPr>
        <w:t>bytes)</w:t>
      </w:r>
      <w:r>
        <w:rPr>
          <w:color w:val="161616"/>
          <w:spacing w:val="4"/>
        </w:rPr>
        <w:t xml:space="preserve"> </w:t>
      </w:r>
      <w:r>
        <w:rPr>
          <w:color w:val="161616"/>
        </w:rPr>
        <w:t>2.</w:t>
      </w:r>
      <w:r>
        <w:rPr>
          <w:color w:val="161616"/>
          <w:spacing w:val="4"/>
        </w:rPr>
        <w:t xml:space="preserve"> </w:t>
      </w:r>
      <w:r>
        <w:rPr>
          <w:color w:val="161616"/>
        </w:rPr>
        <w:t>`prev_block_hash`</w:t>
      </w:r>
      <w:r>
        <w:rPr>
          <w:color w:val="161616"/>
          <w:spacing w:val="4"/>
        </w:rPr>
        <w:t xml:space="preserve"> </w:t>
      </w:r>
      <w:r>
        <w:rPr>
          <w:color w:val="161616"/>
        </w:rPr>
        <w:t>(32</w:t>
      </w:r>
      <w:r>
        <w:rPr>
          <w:color w:val="161616"/>
          <w:spacing w:val="4"/>
        </w:rPr>
        <w:t xml:space="preserve"> </w:t>
      </w:r>
      <w:r>
        <w:rPr>
          <w:color w:val="161616"/>
        </w:rPr>
        <w:t>bytes)</w:t>
      </w:r>
      <w:r>
        <w:rPr>
          <w:color w:val="161616"/>
          <w:spacing w:val="4"/>
        </w:rPr>
        <w:t xml:space="preserve"> </w:t>
      </w:r>
      <w:r>
        <w:rPr>
          <w:color w:val="161616"/>
        </w:rPr>
        <w:t>3.</w:t>
      </w:r>
      <w:r>
        <w:rPr>
          <w:color w:val="161616"/>
          <w:spacing w:val="4"/>
        </w:rPr>
        <w:t xml:space="preserve"> </w:t>
      </w:r>
      <w:r>
        <w:rPr>
          <w:color w:val="161616"/>
        </w:rPr>
        <w:t>`merkle_root`</w:t>
      </w:r>
      <w:r>
        <w:rPr>
          <w:color w:val="161616"/>
          <w:spacing w:val="4"/>
        </w:rPr>
        <w:t xml:space="preserve"> </w:t>
      </w:r>
      <w:r>
        <w:rPr>
          <w:color w:val="161616"/>
        </w:rPr>
        <w:t>(32</w:t>
      </w:r>
      <w:r>
        <w:rPr>
          <w:color w:val="161616"/>
          <w:spacing w:val="4"/>
        </w:rPr>
        <w:t xml:space="preserve"> </w:t>
      </w:r>
      <w:r>
        <w:rPr>
          <w:color w:val="161616"/>
        </w:rPr>
        <w:t>bytes)</w:t>
      </w:r>
      <w:r>
        <w:rPr>
          <w:color w:val="161616"/>
          <w:spacing w:val="4"/>
        </w:rPr>
        <w:t xml:space="preserve"> </w:t>
      </w:r>
      <w:r>
        <w:rPr>
          <w:color w:val="161616"/>
        </w:rPr>
        <w:t>4.</w:t>
      </w:r>
      <w:r>
        <w:rPr>
          <w:color w:val="161616"/>
          <w:spacing w:val="4"/>
        </w:rPr>
        <w:t xml:space="preserve"> </w:t>
      </w:r>
      <w:r>
        <w:rPr>
          <w:color w:val="161616"/>
          <w:spacing w:val="-2"/>
        </w:rPr>
        <w:t>`</w:t>
      </w:r>
      <w:r w:rsidR="00DE7DF3">
        <w:rPr>
          <w:color w:val="161616"/>
          <w:spacing w:val="-2"/>
        </w:rPr>
        <w:t>Timestamp</w:t>
      </w:r>
      <w:r>
        <w:rPr>
          <w:color w:val="161616"/>
          <w:spacing w:val="-2"/>
        </w:rPr>
        <w:t>`</w:t>
      </w:r>
    </w:p>
    <w:p w:rsidR="00B323E9" w:rsidRDefault="00014411">
      <w:pPr>
        <w:pStyle w:val="BodyText"/>
        <w:spacing w:before="75"/>
      </w:pPr>
      <w:r>
        <w:rPr>
          <w:color w:val="161616"/>
        </w:rPr>
        <w:t xml:space="preserve">(4 bytes) 5. `bits` (4 bytes) 6. `nonce` (4 </w:t>
      </w:r>
      <w:r>
        <w:rPr>
          <w:color w:val="161616"/>
          <w:spacing w:val="-2"/>
        </w:rPr>
        <w:t>bytes)</w:t>
      </w:r>
    </w:p>
    <w:p w:rsidR="00B323E9" w:rsidRDefault="00014411">
      <w:pPr>
        <w:pStyle w:val="BodyText"/>
        <w:spacing w:before="236"/>
      </w:pPr>
      <w:r>
        <w:rPr>
          <w:color w:val="161616"/>
        </w:rPr>
        <w:t xml:space="preserve">This format is intentionally close to Bitcoin's 80-byte header </w:t>
      </w:r>
      <w:r>
        <w:rPr>
          <w:color w:val="161616"/>
          <w:spacing w:val="-2"/>
        </w:rPr>
        <w:t>layout.</w:t>
      </w:r>
    </w:p>
    <w:p w:rsidR="00B323E9" w:rsidRDefault="00B323E9">
      <w:pPr>
        <w:pStyle w:val="BodyText"/>
        <w:spacing w:before="13"/>
        <w:ind w:left="0"/>
      </w:pPr>
    </w:p>
    <w:p w:rsidR="00B323E9" w:rsidRDefault="00014411">
      <w:pPr>
        <w:pStyle w:val="Heading2"/>
        <w:numPr>
          <w:ilvl w:val="1"/>
          <w:numId w:val="5"/>
        </w:numPr>
        <w:tabs>
          <w:tab w:val="left" w:pos="461"/>
        </w:tabs>
      </w:pPr>
      <w:r>
        <w:rPr>
          <w:color w:val="1C1C1C"/>
        </w:rPr>
        <w:t xml:space="preserve">Dual hash </w:t>
      </w:r>
      <w:r>
        <w:rPr>
          <w:color w:val="1C1C1C"/>
          <w:spacing w:val="-2"/>
        </w:rPr>
        <w:t>semantics</w:t>
      </w:r>
    </w:p>
    <w:p w:rsidR="00B323E9" w:rsidRDefault="00014411">
      <w:pPr>
        <w:pStyle w:val="BodyText"/>
        <w:spacing w:before="159"/>
      </w:pPr>
      <w:r>
        <w:rPr>
          <w:color w:val="161616"/>
        </w:rPr>
        <w:t xml:space="preserve">CryptEX currently distinguishes between two header-related </w:t>
      </w:r>
      <w:r>
        <w:rPr>
          <w:color w:val="161616"/>
          <w:spacing w:val="-2"/>
        </w:rPr>
        <w:t>hashes:</w:t>
      </w:r>
    </w:p>
    <w:p w:rsidR="00B323E9" w:rsidRDefault="00014411">
      <w:pPr>
        <w:pStyle w:val="ListParagraph"/>
        <w:numPr>
          <w:ilvl w:val="0"/>
          <w:numId w:val="4"/>
        </w:numPr>
        <w:tabs>
          <w:tab w:val="left" w:pos="316"/>
        </w:tabs>
        <w:spacing w:before="235" w:line="309" w:lineRule="auto"/>
        <w:ind w:right="70" w:firstLine="0"/>
        <w:jc w:val="both"/>
        <w:rPr>
          <w:sz w:val="23"/>
        </w:rPr>
      </w:pPr>
      <w:r>
        <w:rPr>
          <w:color w:val="161616"/>
          <w:sz w:val="23"/>
        </w:rPr>
        <w:t>`pow_hash` - full 512-bit SHA3-512 digest of the serialized header - used for proof-of-work validation - used as the canonical work value and a stored block identity path in major parts of the node</w:t>
      </w:r>
    </w:p>
    <w:p w:rsidR="00B323E9" w:rsidRDefault="00014411">
      <w:pPr>
        <w:pStyle w:val="ListParagraph"/>
        <w:numPr>
          <w:ilvl w:val="0"/>
          <w:numId w:val="4"/>
        </w:numPr>
        <w:tabs>
          <w:tab w:val="left" w:pos="379"/>
        </w:tabs>
        <w:spacing w:before="157"/>
        <w:ind w:left="379" w:hanging="308"/>
        <w:jc w:val="both"/>
        <w:rPr>
          <w:sz w:val="23"/>
        </w:rPr>
      </w:pPr>
      <w:r>
        <w:rPr>
          <w:color w:val="161616"/>
          <w:sz w:val="23"/>
        </w:rPr>
        <w:t>`hash`</w:t>
      </w:r>
      <w:r>
        <w:rPr>
          <w:color w:val="161616"/>
          <w:spacing w:val="78"/>
          <w:sz w:val="23"/>
        </w:rPr>
        <w:t xml:space="preserve"> </w:t>
      </w:r>
      <w:r>
        <w:rPr>
          <w:color w:val="161616"/>
          <w:sz w:val="23"/>
        </w:rPr>
        <w:t>-</w:t>
      </w:r>
      <w:r>
        <w:rPr>
          <w:color w:val="161616"/>
          <w:spacing w:val="78"/>
          <w:sz w:val="23"/>
        </w:rPr>
        <w:t xml:space="preserve"> </w:t>
      </w:r>
      <w:r>
        <w:rPr>
          <w:color w:val="161616"/>
          <w:sz w:val="23"/>
        </w:rPr>
        <w:t>first</w:t>
      </w:r>
      <w:r>
        <w:rPr>
          <w:color w:val="161616"/>
          <w:spacing w:val="78"/>
          <w:sz w:val="23"/>
        </w:rPr>
        <w:t xml:space="preserve"> </w:t>
      </w:r>
      <w:r>
        <w:rPr>
          <w:color w:val="161616"/>
          <w:sz w:val="23"/>
        </w:rPr>
        <w:t>32</w:t>
      </w:r>
      <w:r>
        <w:rPr>
          <w:color w:val="161616"/>
          <w:spacing w:val="78"/>
          <w:sz w:val="23"/>
        </w:rPr>
        <w:t xml:space="preserve"> </w:t>
      </w:r>
      <w:r>
        <w:rPr>
          <w:color w:val="161616"/>
          <w:sz w:val="23"/>
        </w:rPr>
        <w:t>bytes</w:t>
      </w:r>
      <w:r>
        <w:rPr>
          <w:color w:val="161616"/>
          <w:spacing w:val="78"/>
          <w:sz w:val="23"/>
        </w:rPr>
        <w:t xml:space="preserve"> </w:t>
      </w:r>
      <w:r>
        <w:rPr>
          <w:color w:val="161616"/>
          <w:sz w:val="23"/>
        </w:rPr>
        <w:t>of</w:t>
      </w:r>
      <w:r>
        <w:rPr>
          <w:color w:val="161616"/>
          <w:spacing w:val="78"/>
          <w:sz w:val="23"/>
        </w:rPr>
        <w:t xml:space="preserve"> </w:t>
      </w:r>
      <w:r>
        <w:rPr>
          <w:color w:val="161616"/>
          <w:sz w:val="23"/>
        </w:rPr>
        <w:t>the</w:t>
      </w:r>
      <w:r>
        <w:rPr>
          <w:color w:val="161616"/>
          <w:spacing w:val="78"/>
          <w:sz w:val="23"/>
        </w:rPr>
        <w:t xml:space="preserve"> </w:t>
      </w:r>
      <w:r>
        <w:rPr>
          <w:color w:val="161616"/>
          <w:sz w:val="23"/>
        </w:rPr>
        <w:t>SHA3-512</w:t>
      </w:r>
      <w:r>
        <w:rPr>
          <w:color w:val="161616"/>
          <w:spacing w:val="78"/>
          <w:sz w:val="23"/>
        </w:rPr>
        <w:t xml:space="preserve"> </w:t>
      </w:r>
      <w:r>
        <w:rPr>
          <w:color w:val="161616"/>
          <w:sz w:val="23"/>
        </w:rPr>
        <w:t>digest</w:t>
      </w:r>
      <w:r>
        <w:rPr>
          <w:color w:val="161616"/>
          <w:spacing w:val="78"/>
          <w:sz w:val="23"/>
        </w:rPr>
        <w:t xml:space="preserve"> </w:t>
      </w:r>
      <w:r>
        <w:rPr>
          <w:color w:val="161616"/>
          <w:sz w:val="23"/>
        </w:rPr>
        <w:t>-</w:t>
      </w:r>
      <w:r>
        <w:rPr>
          <w:color w:val="161616"/>
          <w:spacing w:val="78"/>
          <w:sz w:val="23"/>
        </w:rPr>
        <w:t xml:space="preserve"> </w:t>
      </w:r>
      <w:r>
        <w:rPr>
          <w:color w:val="161616"/>
          <w:sz w:val="23"/>
        </w:rPr>
        <w:t>used</w:t>
      </w:r>
      <w:r>
        <w:rPr>
          <w:color w:val="161616"/>
          <w:spacing w:val="78"/>
          <w:sz w:val="23"/>
        </w:rPr>
        <w:t xml:space="preserve"> </w:t>
      </w:r>
      <w:r>
        <w:rPr>
          <w:color w:val="161616"/>
          <w:sz w:val="23"/>
        </w:rPr>
        <w:t>as</w:t>
      </w:r>
      <w:r>
        <w:rPr>
          <w:color w:val="161616"/>
          <w:spacing w:val="78"/>
          <w:sz w:val="23"/>
        </w:rPr>
        <w:t xml:space="preserve"> </w:t>
      </w:r>
      <w:r>
        <w:rPr>
          <w:color w:val="161616"/>
          <w:sz w:val="23"/>
        </w:rPr>
        <w:t>the</w:t>
      </w:r>
      <w:r>
        <w:rPr>
          <w:color w:val="161616"/>
          <w:spacing w:val="78"/>
          <w:sz w:val="23"/>
        </w:rPr>
        <w:t xml:space="preserve"> </w:t>
      </w:r>
      <w:r>
        <w:rPr>
          <w:color w:val="161616"/>
          <w:sz w:val="23"/>
        </w:rPr>
        <w:t>256-bit</w:t>
      </w:r>
      <w:r>
        <w:rPr>
          <w:color w:val="161616"/>
          <w:spacing w:val="78"/>
          <w:sz w:val="23"/>
        </w:rPr>
        <w:t xml:space="preserve"> </w:t>
      </w:r>
      <w:r>
        <w:rPr>
          <w:color w:val="161616"/>
          <w:sz w:val="23"/>
        </w:rPr>
        <w:t>link</w:t>
      </w:r>
      <w:r>
        <w:rPr>
          <w:color w:val="161616"/>
          <w:spacing w:val="78"/>
          <w:sz w:val="23"/>
        </w:rPr>
        <w:t xml:space="preserve"> </w:t>
      </w:r>
      <w:r>
        <w:rPr>
          <w:color w:val="161616"/>
          <w:sz w:val="23"/>
        </w:rPr>
        <w:t>hash</w:t>
      </w:r>
      <w:r>
        <w:rPr>
          <w:color w:val="161616"/>
          <w:spacing w:val="78"/>
          <w:sz w:val="23"/>
        </w:rPr>
        <w:t xml:space="preserve"> </w:t>
      </w:r>
      <w:r>
        <w:rPr>
          <w:color w:val="161616"/>
          <w:spacing w:val="-5"/>
          <w:sz w:val="23"/>
        </w:rPr>
        <w:t>for</w:t>
      </w:r>
    </w:p>
    <w:p w:rsidR="00B323E9" w:rsidRDefault="00014411">
      <w:pPr>
        <w:pStyle w:val="BodyText"/>
        <w:spacing w:before="75"/>
      </w:pPr>
      <w:r>
        <w:rPr>
          <w:color w:val="161616"/>
          <w:spacing w:val="-2"/>
        </w:rPr>
        <w:t>`prev_block_hash`</w:t>
      </w:r>
    </w:p>
    <w:p w:rsidR="00B323E9" w:rsidRDefault="00014411">
      <w:pPr>
        <w:pStyle w:val="BodyText"/>
        <w:spacing w:before="236" w:line="309" w:lineRule="auto"/>
      </w:pPr>
      <w:r>
        <w:rPr>
          <w:color w:val="161616"/>
        </w:rPr>
        <w:t>This means CryptEX is already 512-bit where proof of work and work accounting matter most, while block linkage remains 256-bit in the current header schema.</w:t>
      </w:r>
    </w:p>
    <w:p w:rsidR="00B323E9" w:rsidRDefault="00014411">
      <w:pPr>
        <w:pStyle w:val="Heading2"/>
        <w:numPr>
          <w:ilvl w:val="1"/>
          <w:numId w:val="5"/>
        </w:numPr>
        <w:tabs>
          <w:tab w:val="left" w:pos="461"/>
        </w:tabs>
        <w:spacing w:before="199"/>
      </w:pPr>
      <w:r>
        <w:rPr>
          <w:color w:val="1C1C1C"/>
        </w:rPr>
        <w:t xml:space="preserve">Chain </w:t>
      </w:r>
      <w:r>
        <w:rPr>
          <w:color w:val="1C1C1C"/>
          <w:spacing w:val="-2"/>
        </w:rPr>
        <w:t>selection</w:t>
      </w:r>
    </w:p>
    <w:p w:rsidR="00B323E9" w:rsidRDefault="00014411">
      <w:pPr>
        <w:pStyle w:val="BodyText"/>
        <w:spacing w:before="159" w:line="309" w:lineRule="auto"/>
      </w:pPr>
      <w:r>
        <w:rPr>
          <w:color w:val="161616"/>
        </w:rPr>
        <w:t xml:space="preserve">CryptEX uses most cumulative work, not longest-by-height, to select the active chain. For each </w:t>
      </w:r>
      <w:r>
        <w:rPr>
          <w:color w:val="161616"/>
          <w:spacing w:val="-2"/>
        </w:rPr>
        <w:t>block:</w:t>
      </w:r>
    </w:p>
    <w:p w:rsidR="00B323E9" w:rsidRDefault="00014411">
      <w:pPr>
        <w:pStyle w:val="BodyText"/>
        <w:spacing w:before="158"/>
      </w:pPr>
      <w:r w:rsidRPr="00DE7DF3">
        <w:rPr>
          <w:b/>
          <w:color w:val="161616"/>
        </w:rPr>
        <w:t>1.</w:t>
      </w:r>
      <w:r>
        <w:rPr>
          <w:color w:val="161616"/>
          <w:spacing w:val="39"/>
        </w:rPr>
        <w:t xml:space="preserve"> </w:t>
      </w:r>
      <w:r w:rsidR="00DE7DF3">
        <w:rPr>
          <w:color w:val="161616"/>
        </w:rPr>
        <w:t>The</w:t>
      </w:r>
      <w:r>
        <w:rPr>
          <w:color w:val="161616"/>
          <w:spacing w:val="39"/>
        </w:rPr>
        <w:t xml:space="preserve"> </w:t>
      </w:r>
      <w:r>
        <w:rPr>
          <w:color w:val="161616"/>
        </w:rPr>
        <w:t>compact</w:t>
      </w:r>
      <w:r>
        <w:rPr>
          <w:color w:val="161616"/>
          <w:spacing w:val="39"/>
        </w:rPr>
        <w:t xml:space="preserve"> </w:t>
      </w:r>
      <w:r>
        <w:rPr>
          <w:color w:val="161616"/>
        </w:rPr>
        <w:t>target</w:t>
      </w:r>
      <w:r>
        <w:rPr>
          <w:color w:val="161616"/>
          <w:spacing w:val="39"/>
        </w:rPr>
        <w:t xml:space="preserve"> </w:t>
      </w:r>
      <w:r>
        <w:rPr>
          <w:color w:val="161616"/>
        </w:rPr>
        <w:t>is</w:t>
      </w:r>
      <w:r>
        <w:rPr>
          <w:color w:val="161616"/>
          <w:spacing w:val="39"/>
        </w:rPr>
        <w:t xml:space="preserve"> </w:t>
      </w:r>
      <w:r>
        <w:rPr>
          <w:color w:val="161616"/>
        </w:rPr>
        <w:t>expanded</w:t>
      </w:r>
      <w:r>
        <w:rPr>
          <w:color w:val="161616"/>
          <w:spacing w:val="39"/>
        </w:rPr>
        <w:t xml:space="preserve"> </w:t>
      </w:r>
      <w:r>
        <w:rPr>
          <w:color w:val="161616"/>
        </w:rPr>
        <w:t>into</w:t>
      </w:r>
      <w:r>
        <w:rPr>
          <w:color w:val="161616"/>
          <w:spacing w:val="39"/>
        </w:rPr>
        <w:t xml:space="preserve"> </w:t>
      </w:r>
      <w:r>
        <w:rPr>
          <w:color w:val="161616"/>
        </w:rPr>
        <w:t>a</w:t>
      </w:r>
      <w:r>
        <w:rPr>
          <w:color w:val="161616"/>
          <w:spacing w:val="39"/>
        </w:rPr>
        <w:t xml:space="preserve"> </w:t>
      </w:r>
      <w:r>
        <w:rPr>
          <w:color w:val="161616"/>
        </w:rPr>
        <w:t>full-width</w:t>
      </w:r>
      <w:r>
        <w:rPr>
          <w:color w:val="161616"/>
          <w:spacing w:val="39"/>
        </w:rPr>
        <w:t xml:space="preserve"> </w:t>
      </w:r>
      <w:r>
        <w:rPr>
          <w:color w:val="161616"/>
        </w:rPr>
        <w:t>target</w:t>
      </w:r>
      <w:r>
        <w:rPr>
          <w:color w:val="161616"/>
          <w:spacing w:val="39"/>
        </w:rPr>
        <w:t xml:space="preserve"> </w:t>
      </w:r>
      <w:r w:rsidRPr="00DE7DF3">
        <w:rPr>
          <w:b/>
          <w:color w:val="161616"/>
        </w:rPr>
        <w:t>2.</w:t>
      </w:r>
      <w:r>
        <w:rPr>
          <w:color w:val="161616"/>
          <w:spacing w:val="39"/>
        </w:rPr>
        <w:t xml:space="preserve"> </w:t>
      </w:r>
      <w:r w:rsidR="00DE7DF3">
        <w:rPr>
          <w:color w:val="161616"/>
        </w:rPr>
        <w:t>Block</w:t>
      </w:r>
      <w:r>
        <w:rPr>
          <w:color w:val="161616"/>
          <w:spacing w:val="39"/>
        </w:rPr>
        <w:t xml:space="preserve"> </w:t>
      </w:r>
      <w:r>
        <w:rPr>
          <w:color w:val="161616"/>
        </w:rPr>
        <w:t>work</w:t>
      </w:r>
      <w:r>
        <w:rPr>
          <w:color w:val="161616"/>
          <w:spacing w:val="39"/>
        </w:rPr>
        <w:t xml:space="preserve"> </w:t>
      </w:r>
      <w:r>
        <w:rPr>
          <w:color w:val="161616"/>
        </w:rPr>
        <w:t>is</w:t>
      </w:r>
      <w:r>
        <w:rPr>
          <w:color w:val="161616"/>
          <w:spacing w:val="39"/>
        </w:rPr>
        <w:t xml:space="preserve"> </w:t>
      </w:r>
      <w:r>
        <w:rPr>
          <w:color w:val="161616"/>
        </w:rPr>
        <w:t>approximated</w:t>
      </w:r>
      <w:r>
        <w:rPr>
          <w:color w:val="161616"/>
          <w:spacing w:val="39"/>
        </w:rPr>
        <w:t xml:space="preserve"> </w:t>
      </w:r>
      <w:r>
        <w:rPr>
          <w:color w:val="161616"/>
          <w:spacing w:val="-5"/>
        </w:rPr>
        <w:t>as</w:t>
      </w:r>
    </w:p>
    <w:p w:rsidR="00B323E9" w:rsidRDefault="00DE7DF3">
      <w:pPr>
        <w:pStyle w:val="BodyText"/>
        <w:spacing w:before="76" w:line="309" w:lineRule="auto"/>
        <w:ind w:right="66"/>
      </w:pPr>
      <w:r>
        <w:rPr>
          <w:color w:val="161616"/>
        </w:rPr>
        <w:t>` (</w:t>
      </w:r>
      <w:r w:rsidR="00014411">
        <w:rPr>
          <w:color w:val="161616"/>
        </w:rPr>
        <w:t>2^512</w:t>
      </w:r>
      <w:r w:rsidR="00014411">
        <w:rPr>
          <w:color w:val="161616"/>
          <w:spacing w:val="17"/>
        </w:rPr>
        <w:t xml:space="preserve"> </w:t>
      </w:r>
      <w:r w:rsidR="00014411">
        <w:rPr>
          <w:color w:val="161616"/>
        </w:rPr>
        <w:t>-</w:t>
      </w:r>
      <w:r w:rsidR="00014411">
        <w:rPr>
          <w:color w:val="161616"/>
          <w:spacing w:val="17"/>
        </w:rPr>
        <w:t xml:space="preserve"> </w:t>
      </w:r>
      <w:r w:rsidR="00014411">
        <w:rPr>
          <w:color w:val="161616"/>
        </w:rPr>
        <w:t>1)</w:t>
      </w:r>
      <w:r w:rsidR="00014411">
        <w:rPr>
          <w:color w:val="161616"/>
          <w:spacing w:val="17"/>
        </w:rPr>
        <w:t xml:space="preserve"> </w:t>
      </w:r>
      <w:r w:rsidR="00014411">
        <w:rPr>
          <w:color w:val="161616"/>
        </w:rPr>
        <w:t>/</w:t>
      </w:r>
      <w:r w:rsidR="00014411">
        <w:rPr>
          <w:color w:val="161616"/>
          <w:spacing w:val="17"/>
        </w:rPr>
        <w:t xml:space="preserve"> </w:t>
      </w:r>
      <w:r w:rsidR="00014411">
        <w:rPr>
          <w:color w:val="161616"/>
        </w:rPr>
        <w:t>(target</w:t>
      </w:r>
      <w:r w:rsidR="00014411">
        <w:rPr>
          <w:color w:val="161616"/>
          <w:spacing w:val="17"/>
        </w:rPr>
        <w:t xml:space="preserve"> </w:t>
      </w:r>
      <w:r w:rsidR="00014411">
        <w:rPr>
          <w:color w:val="161616"/>
        </w:rPr>
        <w:t>+</w:t>
      </w:r>
      <w:r w:rsidR="00014411">
        <w:rPr>
          <w:color w:val="161616"/>
          <w:spacing w:val="17"/>
        </w:rPr>
        <w:t xml:space="preserve"> </w:t>
      </w:r>
      <w:r w:rsidR="00014411">
        <w:rPr>
          <w:color w:val="161616"/>
        </w:rPr>
        <w:t>1</w:t>
      </w:r>
      <w:r>
        <w:rPr>
          <w:color w:val="161616"/>
        </w:rPr>
        <w:t>) `</w:t>
      </w:r>
      <w:r w:rsidR="00014411">
        <w:rPr>
          <w:color w:val="161616"/>
          <w:spacing w:val="17"/>
        </w:rPr>
        <w:t xml:space="preserve"> </w:t>
      </w:r>
      <w:r w:rsidR="00014411" w:rsidRPr="00DE7DF3">
        <w:rPr>
          <w:b/>
          <w:color w:val="161616"/>
        </w:rPr>
        <w:t>3.</w:t>
      </w:r>
      <w:r w:rsidR="00014411">
        <w:rPr>
          <w:color w:val="161616"/>
          <w:spacing w:val="17"/>
        </w:rPr>
        <w:t xml:space="preserve"> </w:t>
      </w:r>
      <w:r>
        <w:rPr>
          <w:color w:val="161616"/>
        </w:rPr>
        <w:t>Cumulative</w:t>
      </w:r>
      <w:r w:rsidR="00014411">
        <w:rPr>
          <w:color w:val="161616"/>
          <w:spacing w:val="17"/>
        </w:rPr>
        <w:t xml:space="preserve"> </w:t>
      </w:r>
      <w:r w:rsidR="00014411">
        <w:rPr>
          <w:color w:val="161616"/>
        </w:rPr>
        <w:t>work</w:t>
      </w:r>
      <w:r w:rsidR="00014411">
        <w:rPr>
          <w:color w:val="161616"/>
          <w:spacing w:val="17"/>
        </w:rPr>
        <w:t xml:space="preserve"> </w:t>
      </w:r>
      <w:r w:rsidR="00014411">
        <w:rPr>
          <w:color w:val="161616"/>
        </w:rPr>
        <w:t>is</w:t>
      </w:r>
      <w:r w:rsidR="00014411">
        <w:rPr>
          <w:color w:val="161616"/>
          <w:spacing w:val="17"/>
        </w:rPr>
        <w:t xml:space="preserve"> </w:t>
      </w:r>
      <w:r w:rsidR="00014411">
        <w:rPr>
          <w:color w:val="161616"/>
        </w:rPr>
        <w:t>tracked</w:t>
      </w:r>
      <w:r w:rsidR="00014411">
        <w:rPr>
          <w:color w:val="161616"/>
          <w:spacing w:val="17"/>
        </w:rPr>
        <w:t xml:space="preserve"> </w:t>
      </w:r>
      <w:r w:rsidR="00014411">
        <w:rPr>
          <w:color w:val="161616"/>
        </w:rPr>
        <w:t>across</w:t>
      </w:r>
      <w:r w:rsidR="00014411">
        <w:rPr>
          <w:color w:val="161616"/>
          <w:spacing w:val="17"/>
        </w:rPr>
        <w:t xml:space="preserve"> </w:t>
      </w:r>
      <w:r w:rsidR="00014411">
        <w:rPr>
          <w:color w:val="161616"/>
        </w:rPr>
        <w:t>the</w:t>
      </w:r>
      <w:r w:rsidR="00014411">
        <w:rPr>
          <w:color w:val="161616"/>
          <w:spacing w:val="17"/>
        </w:rPr>
        <w:t xml:space="preserve"> </w:t>
      </w:r>
      <w:r w:rsidR="00014411">
        <w:rPr>
          <w:color w:val="161616"/>
        </w:rPr>
        <w:t>known</w:t>
      </w:r>
      <w:r w:rsidR="00014411">
        <w:rPr>
          <w:color w:val="161616"/>
          <w:spacing w:val="17"/>
        </w:rPr>
        <w:t xml:space="preserve"> </w:t>
      </w:r>
      <w:r w:rsidR="00014411">
        <w:rPr>
          <w:color w:val="161616"/>
        </w:rPr>
        <w:t>chain</w:t>
      </w:r>
      <w:r w:rsidR="00014411">
        <w:rPr>
          <w:color w:val="161616"/>
          <w:spacing w:val="17"/>
        </w:rPr>
        <w:t xml:space="preserve"> </w:t>
      </w:r>
      <w:r w:rsidR="00014411">
        <w:rPr>
          <w:color w:val="161616"/>
        </w:rPr>
        <w:t>graph</w:t>
      </w:r>
      <w:r w:rsidR="00014411">
        <w:rPr>
          <w:color w:val="161616"/>
          <w:spacing w:val="17"/>
        </w:rPr>
        <w:t xml:space="preserve"> </w:t>
      </w:r>
      <w:r w:rsidR="00014411">
        <w:rPr>
          <w:color w:val="161616"/>
        </w:rPr>
        <w:t>4.</w:t>
      </w:r>
      <w:r w:rsidR="00014411">
        <w:rPr>
          <w:color w:val="161616"/>
          <w:spacing w:val="17"/>
        </w:rPr>
        <w:t xml:space="preserve"> </w:t>
      </w:r>
      <w:r>
        <w:rPr>
          <w:color w:val="161616"/>
        </w:rPr>
        <w:t>If</w:t>
      </w:r>
      <w:r w:rsidR="00014411">
        <w:rPr>
          <w:color w:val="161616"/>
          <w:spacing w:val="17"/>
        </w:rPr>
        <w:t xml:space="preserve"> </w:t>
      </w:r>
      <w:r w:rsidR="00014411">
        <w:rPr>
          <w:color w:val="161616"/>
        </w:rPr>
        <w:lastRenderedPageBreak/>
        <w:t>a candidate</w:t>
      </w:r>
      <w:r w:rsidR="00014411">
        <w:rPr>
          <w:color w:val="161616"/>
          <w:spacing w:val="-2"/>
        </w:rPr>
        <w:t xml:space="preserve"> </w:t>
      </w:r>
      <w:r w:rsidR="00014411">
        <w:rPr>
          <w:color w:val="161616"/>
        </w:rPr>
        <w:t>tip</w:t>
      </w:r>
      <w:r w:rsidR="00014411">
        <w:rPr>
          <w:color w:val="161616"/>
          <w:spacing w:val="-2"/>
        </w:rPr>
        <w:t xml:space="preserve"> </w:t>
      </w:r>
      <w:r w:rsidR="00014411">
        <w:rPr>
          <w:color w:val="161616"/>
        </w:rPr>
        <w:t>has</w:t>
      </w:r>
      <w:r w:rsidR="00014411">
        <w:rPr>
          <w:color w:val="161616"/>
          <w:spacing w:val="-2"/>
        </w:rPr>
        <w:t xml:space="preserve"> </w:t>
      </w:r>
      <w:r w:rsidR="00014411">
        <w:rPr>
          <w:color w:val="161616"/>
        </w:rPr>
        <w:t>more</w:t>
      </w:r>
      <w:r w:rsidR="00014411">
        <w:rPr>
          <w:color w:val="161616"/>
          <w:spacing w:val="-2"/>
        </w:rPr>
        <w:t xml:space="preserve"> </w:t>
      </w:r>
      <w:r w:rsidR="00014411">
        <w:rPr>
          <w:color w:val="161616"/>
        </w:rPr>
        <w:t>cumulative</w:t>
      </w:r>
      <w:r w:rsidR="00014411">
        <w:rPr>
          <w:color w:val="161616"/>
          <w:spacing w:val="-2"/>
        </w:rPr>
        <w:t xml:space="preserve"> </w:t>
      </w:r>
      <w:r w:rsidR="00014411">
        <w:rPr>
          <w:color w:val="161616"/>
        </w:rPr>
        <w:t>work</w:t>
      </w:r>
      <w:r w:rsidR="00014411">
        <w:rPr>
          <w:color w:val="161616"/>
          <w:spacing w:val="-2"/>
        </w:rPr>
        <w:t xml:space="preserve"> </w:t>
      </w:r>
      <w:r w:rsidR="00014411">
        <w:rPr>
          <w:color w:val="161616"/>
        </w:rPr>
        <w:t>than</w:t>
      </w:r>
      <w:r w:rsidR="00014411">
        <w:rPr>
          <w:color w:val="161616"/>
          <w:spacing w:val="-2"/>
        </w:rPr>
        <w:t xml:space="preserve"> </w:t>
      </w:r>
      <w:r w:rsidR="00014411">
        <w:rPr>
          <w:color w:val="161616"/>
        </w:rPr>
        <w:t>the</w:t>
      </w:r>
      <w:r w:rsidR="00014411">
        <w:rPr>
          <w:color w:val="161616"/>
          <w:spacing w:val="-2"/>
        </w:rPr>
        <w:t xml:space="preserve"> </w:t>
      </w:r>
      <w:r w:rsidR="00014411">
        <w:rPr>
          <w:color w:val="161616"/>
        </w:rPr>
        <w:t>current</w:t>
      </w:r>
      <w:r w:rsidR="00014411">
        <w:rPr>
          <w:color w:val="161616"/>
          <w:spacing w:val="-2"/>
        </w:rPr>
        <w:t xml:space="preserve"> </w:t>
      </w:r>
      <w:r w:rsidR="00014411">
        <w:rPr>
          <w:color w:val="161616"/>
        </w:rPr>
        <w:t>tip,</w:t>
      </w:r>
      <w:r w:rsidR="00014411">
        <w:rPr>
          <w:color w:val="161616"/>
          <w:spacing w:val="-2"/>
        </w:rPr>
        <w:t xml:space="preserve"> </w:t>
      </w:r>
      <w:r w:rsidR="00014411">
        <w:rPr>
          <w:color w:val="161616"/>
        </w:rPr>
        <w:t>the</w:t>
      </w:r>
      <w:r w:rsidR="00014411">
        <w:rPr>
          <w:color w:val="161616"/>
          <w:spacing w:val="-2"/>
        </w:rPr>
        <w:t xml:space="preserve"> </w:t>
      </w:r>
      <w:r w:rsidR="00014411">
        <w:rPr>
          <w:color w:val="161616"/>
        </w:rPr>
        <w:t>node</w:t>
      </w:r>
      <w:r w:rsidR="00014411">
        <w:rPr>
          <w:color w:val="161616"/>
          <w:spacing w:val="-2"/>
        </w:rPr>
        <w:t xml:space="preserve"> </w:t>
      </w:r>
      <w:r w:rsidR="00014411">
        <w:rPr>
          <w:color w:val="161616"/>
        </w:rPr>
        <w:t>reconstructs</w:t>
      </w:r>
      <w:r w:rsidR="00014411">
        <w:rPr>
          <w:color w:val="161616"/>
          <w:spacing w:val="-2"/>
        </w:rPr>
        <w:t xml:space="preserve"> </w:t>
      </w:r>
      <w:r w:rsidR="00014411">
        <w:rPr>
          <w:color w:val="161616"/>
        </w:rPr>
        <w:t>the</w:t>
      </w:r>
      <w:r w:rsidR="00014411">
        <w:rPr>
          <w:color w:val="161616"/>
          <w:spacing w:val="-2"/>
        </w:rPr>
        <w:t xml:space="preserve"> </w:t>
      </w:r>
      <w:r w:rsidR="00014411">
        <w:rPr>
          <w:color w:val="161616"/>
        </w:rPr>
        <w:t>full</w:t>
      </w:r>
      <w:r w:rsidR="00014411">
        <w:rPr>
          <w:color w:val="161616"/>
          <w:spacing w:val="-2"/>
        </w:rPr>
        <w:t xml:space="preserve"> </w:t>
      </w:r>
      <w:r w:rsidR="00014411">
        <w:rPr>
          <w:color w:val="161616"/>
        </w:rPr>
        <w:t>path</w:t>
      </w:r>
      <w:r w:rsidR="00014411">
        <w:rPr>
          <w:color w:val="161616"/>
          <w:spacing w:val="-2"/>
        </w:rPr>
        <w:t xml:space="preserve"> </w:t>
      </w:r>
      <w:r w:rsidR="00014411">
        <w:rPr>
          <w:color w:val="161616"/>
          <w:spacing w:val="-5"/>
        </w:rPr>
        <w:t>to</w:t>
      </w:r>
    </w:p>
    <w:p w:rsidR="00B323E9" w:rsidRDefault="00B323E9">
      <w:pPr>
        <w:pStyle w:val="BodyText"/>
        <w:spacing w:line="309" w:lineRule="auto"/>
        <w:sectPr w:rsidR="00B323E9">
          <w:pgSz w:w="11910" w:h="16840"/>
          <w:pgMar w:top="1320" w:right="1417" w:bottom="840" w:left="1417" w:header="0" w:footer="652" w:gutter="0"/>
          <w:cols w:space="720"/>
        </w:sectPr>
      </w:pPr>
    </w:p>
    <w:p w:rsidR="00B323E9" w:rsidRDefault="00DE7DF3">
      <w:pPr>
        <w:pStyle w:val="BodyText"/>
        <w:spacing w:before="69"/>
      </w:pPr>
      <w:r>
        <w:rPr>
          <w:color w:val="161616"/>
        </w:rPr>
        <w:lastRenderedPageBreak/>
        <w:t>Genesis</w:t>
      </w:r>
      <w:r w:rsidR="00014411">
        <w:rPr>
          <w:color w:val="161616"/>
        </w:rPr>
        <w:t xml:space="preserve"> and validates it before </w:t>
      </w:r>
      <w:r w:rsidR="00014411">
        <w:rPr>
          <w:color w:val="161616"/>
          <w:spacing w:val="-2"/>
        </w:rPr>
        <w:t>activation</w:t>
      </w:r>
    </w:p>
    <w:p w:rsidR="00B323E9" w:rsidRDefault="00B323E9">
      <w:pPr>
        <w:pStyle w:val="BodyText"/>
        <w:spacing w:before="13"/>
        <w:ind w:left="0"/>
      </w:pPr>
    </w:p>
    <w:p w:rsidR="00B323E9" w:rsidRDefault="00014411">
      <w:pPr>
        <w:pStyle w:val="Heading2"/>
        <w:numPr>
          <w:ilvl w:val="1"/>
          <w:numId w:val="5"/>
        </w:numPr>
        <w:tabs>
          <w:tab w:val="left" w:pos="461"/>
        </w:tabs>
        <w:jc w:val="both"/>
      </w:pPr>
      <w:r>
        <w:rPr>
          <w:color w:val="1C1C1C"/>
        </w:rPr>
        <w:t xml:space="preserve">Fork </w:t>
      </w:r>
      <w:r>
        <w:rPr>
          <w:color w:val="1C1C1C"/>
          <w:spacing w:val="-2"/>
        </w:rPr>
        <w:t>resolution</w:t>
      </w:r>
    </w:p>
    <w:p w:rsidR="00B323E9" w:rsidRDefault="00014411">
      <w:pPr>
        <w:pStyle w:val="BodyText"/>
        <w:spacing w:before="159"/>
      </w:pPr>
      <w:r>
        <w:rPr>
          <w:color w:val="161616"/>
        </w:rPr>
        <w:t xml:space="preserve">Fork resolution is </w:t>
      </w:r>
      <w:r>
        <w:rPr>
          <w:color w:val="161616"/>
          <w:spacing w:val="-2"/>
        </w:rPr>
        <w:t>conservative:</w:t>
      </w:r>
    </w:p>
    <w:p w:rsidR="00B323E9" w:rsidRDefault="00014411">
      <w:pPr>
        <w:pStyle w:val="BodyText"/>
        <w:spacing w:before="236" w:line="309" w:lineRule="auto"/>
        <w:ind w:right="70"/>
        <w:jc w:val="both"/>
      </w:pPr>
      <w:r w:rsidRPr="00DE7DF3">
        <w:rPr>
          <w:b/>
          <w:color w:val="161616"/>
        </w:rPr>
        <w:t>1.</w:t>
      </w:r>
      <w:r>
        <w:rPr>
          <w:color w:val="161616"/>
        </w:rPr>
        <w:t xml:space="preserve"> </w:t>
      </w:r>
      <w:r w:rsidR="00DE7DF3">
        <w:rPr>
          <w:color w:val="161616"/>
        </w:rPr>
        <w:t>A</w:t>
      </w:r>
      <w:r>
        <w:rPr>
          <w:color w:val="161616"/>
        </w:rPr>
        <w:t xml:space="preserve"> candidate chain must be fully linked back to genesis </w:t>
      </w:r>
      <w:r w:rsidRPr="00DE7DF3">
        <w:rPr>
          <w:b/>
          <w:color w:val="161616"/>
        </w:rPr>
        <w:t>2.</w:t>
      </w:r>
      <w:r>
        <w:rPr>
          <w:color w:val="161616"/>
        </w:rPr>
        <w:t xml:space="preserve"> </w:t>
      </w:r>
      <w:r w:rsidR="00DE7DF3">
        <w:rPr>
          <w:color w:val="161616"/>
        </w:rPr>
        <w:t>Every</w:t>
      </w:r>
      <w:r>
        <w:rPr>
          <w:color w:val="161616"/>
        </w:rPr>
        <w:t xml:space="preserve"> block on the candidate path must validate: - linkage - proof of work - Merkle root - expected difficulty bits - transaction structure - transaction signatures - coinbase reward ceiling including fees - timestamp validity and ancestry consistency </w:t>
      </w:r>
      <w:r w:rsidRPr="00DE7DF3">
        <w:rPr>
          <w:b/>
          <w:color w:val="161616"/>
        </w:rPr>
        <w:t>3.</w:t>
      </w:r>
      <w:r>
        <w:rPr>
          <w:color w:val="161616"/>
        </w:rPr>
        <w:t xml:space="preserve"> </w:t>
      </w:r>
      <w:r w:rsidR="00DE7DF3">
        <w:rPr>
          <w:color w:val="161616"/>
        </w:rPr>
        <w:t>Only</w:t>
      </w:r>
      <w:r>
        <w:rPr>
          <w:color w:val="161616"/>
        </w:rPr>
        <w:t xml:space="preserve"> then is the path activated as the canonical chain</w:t>
      </w:r>
    </w:p>
    <w:p w:rsidR="00B323E9" w:rsidRDefault="00014411">
      <w:pPr>
        <w:pStyle w:val="BodyText"/>
        <w:spacing w:before="155"/>
        <w:jc w:val="both"/>
      </w:pPr>
      <w:r>
        <w:rPr>
          <w:color w:val="161616"/>
        </w:rPr>
        <w:t xml:space="preserve">This keeps chain switching deterministic and full-node </w:t>
      </w:r>
      <w:r>
        <w:rPr>
          <w:color w:val="161616"/>
          <w:spacing w:val="-2"/>
        </w:rPr>
        <w:t>verified.</w:t>
      </w:r>
    </w:p>
    <w:p w:rsidR="00B323E9" w:rsidRDefault="00B323E9">
      <w:pPr>
        <w:pStyle w:val="BodyText"/>
        <w:spacing w:before="178"/>
        <w:ind w:left="0"/>
      </w:pPr>
    </w:p>
    <w:p w:rsidR="00B323E9" w:rsidRDefault="00014411">
      <w:pPr>
        <w:pStyle w:val="Heading1"/>
        <w:numPr>
          <w:ilvl w:val="0"/>
          <w:numId w:val="5"/>
        </w:numPr>
        <w:tabs>
          <w:tab w:val="left" w:pos="411"/>
        </w:tabs>
        <w:jc w:val="both"/>
      </w:pPr>
      <w:r>
        <w:rPr>
          <w:color w:val="111111"/>
        </w:rPr>
        <w:t xml:space="preserve">Difficulty </w:t>
      </w:r>
      <w:r>
        <w:rPr>
          <w:color w:val="111111"/>
          <w:spacing w:val="-2"/>
        </w:rPr>
        <w:t>Adjustment</w:t>
      </w:r>
    </w:p>
    <w:p w:rsidR="00B323E9" w:rsidRDefault="00014411">
      <w:pPr>
        <w:pStyle w:val="BodyText"/>
        <w:spacing w:before="242" w:line="309" w:lineRule="auto"/>
        <w:ind w:right="70"/>
        <w:jc w:val="both"/>
      </w:pPr>
      <w:r>
        <w:rPr>
          <w:color w:val="161616"/>
        </w:rPr>
        <w:t>CryptEX does not use Bitcoin's original 2016-block retarget rule as its primary live adjustment behavior. Instead, the implementation uses a hybrid per-block retarget path combining a damped LWMA-style</w:t>
      </w:r>
      <w:r>
        <w:rPr>
          <w:color w:val="161616"/>
          <w:spacing w:val="40"/>
        </w:rPr>
        <w:t xml:space="preserve"> </w:t>
      </w:r>
      <w:r>
        <w:rPr>
          <w:color w:val="161616"/>
        </w:rPr>
        <w:t>estimator,</w:t>
      </w:r>
      <w:r>
        <w:rPr>
          <w:color w:val="161616"/>
          <w:spacing w:val="40"/>
        </w:rPr>
        <w:t xml:space="preserve"> </w:t>
      </w:r>
      <w:r>
        <w:rPr>
          <w:color w:val="161616"/>
        </w:rPr>
        <w:t>EMA</w:t>
      </w:r>
      <w:r>
        <w:rPr>
          <w:color w:val="161616"/>
          <w:spacing w:val="40"/>
        </w:rPr>
        <w:t xml:space="preserve"> </w:t>
      </w:r>
      <w:r>
        <w:rPr>
          <w:color w:val="161616"/>
        </w:rPr>
        <w:t>smoothing,</w:t>
      </w:r>
      <w:r>
        <w:rPr>
          <w:color w:val="161616"/>
          <w:spacing w:val="40"/>
        </w:rPr>
        <w:t xml:space="preserve"> </w:t>
      </w:r>
      <w:r>
        <w:rPr>
          <w:color w:val="161616"/>
        </w:rPr>
        <w:t>real-time</w:t>
      </w:r>
      <w:r>
        <w:rPr>
          <w:color w:val="161616"/>
          <w:spacing w:val="40"/>
        </w:rPr>
        <w:t xml:space="preserve"> </w:t>
      </w:r>
      <w:r>
        <w:rPr>
          <w:color w:val="161616"/>
        </w:rPr>
        <w:t>overdue</w:t>
      </w:r>
      <w:r>
        <w:rPr>
          <w:color w:val="161616"/>
          <w:spacing w:val="40"/>
        </w:rPr>
        <w:t xml:space="preserve"> </w:t>
      </w:r>
      <w:r>
        <w:rPr>
          <w:color w:val="161616"/>
        </w:rPr>
        <w:t>easing,</w:t>
      </w:r>
      <w:r>
        <w:rPr>
          <w:color w:val="161616"/>
          <w:spacing w:val="40"/>
        </w:rPr>
        <w:t xml:space="preserve"> </w:t>
      </w:r>
      <w:r>
        <w:rPr>
          <w:color w:val="161616"/>
        </w:rPr>
        <w:t>and</w:t>
      </w:r>
      <w:r>
        <w:rPr>
          <w:color w:val="161616"/>
          <w:spacing w:val="40"/>
        </w:rPr>
        <w:t xml:space="preserve"> </w:t>
      </w:r>
      <w:r>
        <w:rPr>
          <w:color w:val="161616"/>
        </w:rPr>
        <w:t>emergency minimum-difficulty recovery.</w:t>
      </w:r>
    </w:p>
    <w:p w:rsidR="00B323E9" w:rsidRDefault="00014411">
      <w:pPr>
        <w:pStyle w:val="BodyText"/>
        <w:spacing w:before="155"/>
        <w:jc w:val="both"/>
      </w:pPr>
      <w:r>
        <w:rPr>
          <w:color w:val="161616"/>
        </w:rPr>
        <w:t xml:space="preserve">Current mainnet tuning </w:t>
      </w:r>
      <w:r>
        <w:rPr>
          <w:color w:val="161616"/>
          <w:spacing w:val="-2"/>
        </w:rPr>
        <w:t>includes:</w:t>
      </w:r>
    </w:p>
    <w:p w:rsidR="00B323E9" w:rsidRDefault="00014411">
      <w:pPr>
        <w:pStyle w:val="ListParagraph"/>
        <w:numPr>
          <w:ilvl w:val="0"/>
          <w:numId w:val="3"/>
        </w:numPr>
        <w:tabs>
          <w:tab w:val="left" w:pos="369"/>
        </w:tabs>
        <w:spacing w:before="236"/>
        <w:ind w:left="369" w:hanging="138"/>
        <w:rPr>
          <w:sz w:val="23"/>
        </w:rPr>
      </w:pPr>
      <w:r>
        <w:rPr>
          <w:color w:val="161616"/>
          <w:sz w:val="23"/>
        </w:rPr>
        <w:t xml:space="preserve">LWMA window: 72 </w:t>
      </w:r>
      <w:r>
        <w:rPr>
          <w:color w:val="161616"/>
          <w:spacing w:val="-2"/>
          <w:sz w:val="23"/>
        </w:rPr>
        <w:t>blocks</w:t>
      </w:r>
    </w:p>
    <w:p w:rsidR="00B323E9" w:rsidRDefault="00014411">
      <w:pPr>
        <w:pStyle w:val="ListParagraph"/>
        <w:numPr>
          <w:ilvl w:val="0"/>
          <w:numId w:val="3"/>
        </w:numPr>
        <w:tabs>
          <w:tab w:val="left" w:pos="369"/>
        </w:tabs>
        <w:spacing w:before="195"/>
        <w:ind w:left="369" w:hanging="138"/>
        <w:rPr>
          <w:sz w:val="23"/>
        </w:rPr>
      </w:pPr>
      <w:r>
        <w:rPr>
          <w:color w:val="161616"/>
          <w:sz w:val="23"/>
        </w:rPr>
        <w:t xml:space="preserve">intended lookback: about 12 </w:t>
      </w:r>
      <w:r>
        <w:rPr>
          <w:color w:val="161616"/>
          <w:spacing w:val="-2"/>
          <w:sz w:val="23"/>
        </w:rPr>
        <w:t>hours</w:t>
      </w:r>
    </w:p>
    <w:p w:rsidR="00B323E9" w:rsidRDefault="00014411">
      <w:pPr>
        <w:pStyle w:val="ListParagraph"/>
        <w:numPr>
          <w:ilvl w:val="0"/>
          <w:numId w:val="3"/>
        </w:numPr>
        <w:tabs>
          <w:tab w:val="left" w:pos="369"/>
        </w:tabs>
        <w:ind w:left="369" w:hanging="138"/>
        <w:rPr>
          <w:sz w:val="23"/>
        </w:rPr>
      </w:pPr>
      <w:r>
        <w:rPr>
          <w:color w:val="161616"/>
          <w:sz w:val="23"/>
        </w:rPr>
        <w:t xml:space="preserve">EMA window: 12 </w:t>
      </w:r>
      <w:r>
        <w:rPr>
          <w:color w:val="161616"/>
          <w:spacing w:val="-2"/>
          <w:sz w:val="23"/>
        </w:rPr>
        <w:t>blocks</w:t>
      </w:r>
    </w:p>
    <w:p w:rsidR="00B323E9" w:rsidRDefault="00014411">
      <w:pPr>
        <w:pStyle w:val="ListParagraph"/>
        <w:numPr>
          <w:ilvl w:val="0"/>
          <w:numId w:val="3"/>
        </w:numPr>
        <w:tabs>
          <w:tab w:val="left" w:pos="369"/>
        </w:tabs>
        <w:ind w:left="369" w:hanging="138"/>
        <w:rPr>
          <w:sz w:val="23"/>
        </w:rPr>
      </w:pPr>
      <w:r>
        <w:rPr>
          <w:color w:val="161616"/>
          <w:sz w:val="23"/>
        </w:rPr>
        <w:t xml:space="preserve">minimum solvetime per sample: `target / </w:t>
      </w:r>
      <w:r>
        <w:rPr>
          <w:color w:val="161616"/>
          <w:spacing w:val="-5"/>
          <w:sz w:val="23"/>
        </w:rPr>
        <w:t>6`</w:t>
      </w:r>
    </w:p>
    <w:p w:rsidR="00B323E9" w:rsidRDefault="00014411">
      <w:pPr>
        <w:pStyle w:val="ListParagraph"/>
        <w:numPr>
          <w:ilvl w:val="0"/>
          <w:numId w:val="3"/>
        </w:numPr>
        <w:tabs>
          <w:tab w:val="left" w:pos="369"/>
        </w:tabs>
        <w:spacing w:before="195"/>
        <w:ind w:left="369" w:hanging="138"/>
        <w:rPr>
          <w:sz w:val="23"/>
        </w:rPr>
      </w:pPr>
      <w:r>
        <w:rPr>
          <w:color w:val="161616"/>
          <w:sz w:val="23"/>
        </w:rPr>
        <w:t xml:space="preserve">maximum solvetime per sample: `target * </w:t>
      </w:r>
      <w:r>
        <w:rPr>
          <w:color w:val="161616"/>
          <w:spacing w:val="-5"/>
          <w:sz w:val="23"/>
        </w:rPr>
        <w:t>6`</w:t>
      </w:r>
    </w:p>
    <w:p w:rsidR="00B323E9" w:rsidRDefault="00014411">
      <w:pPr>
        <w:pStyle w:val="ListParagraph"/>
        <w:numPr>
          <w:ilvl w:val="0"/>
          <w:numId w:val="3"/>
        </w:numPr>
        <w:tabs>
          <w:tab w:val="left" w:pos="369"/>
        </w:tabs>
        <w:ind w:left="369" w:hanging="138"/>
        <w:rPr>
          <w:sz w:val="23"/>
        </w:rPr>
      </w:pPr>
      <w:r>
        <w:rPr>
          <w:color w:val="161616"/>
          <w:sz w:val="23"/>
        </w:rPr>
        <w:t xml:space="preserve">per-step target clamp: between `0.5x` and `2x` of the window average </w:t>
      </w:r>
      <w:r>
        <w:rPr>
          <w:color w:val="161616"/>
          <w:spacing w:val="-2"/>
          <w:sz w:val="23"/>
        </w:rPr>
        <w:t>target</w:t>
      </w:r>
    </w:p>
    <w:p w:rsidR="00B323E9" w:rsidRDefault="00014411">
      <w:pPr>
        <w:pStyle w:val="ListParagraph"/>
        <w:numPr>
          <w:ilvl w:val="0"/>
          <w:numId w:val="3"/>
        </w:numPr>
        <w:tabs>
          <w:tab w:val="left" w:pos="369"/>
        </w:tabs>
        <w:spacing w:before="195"/>
        <w:ind w:left="369" w:hanging="138"/>
        <w:rPr>
          <w:sz w:val="23"/>
        </w:rPr>
      </w:pPr>
      <w:r>
        <w:rPr>
          <w:color w:val="161616"/>
          <w:sz w:val="23"/>
        </w:rPr>
        <w:t xml:space="preserve">emergency minimum-difficulty trigger: `2 * target </w:t>
      </w:r>
      <w:r>
        <w:rPr>
          <w:color w:val="161616"/>
          <w:spacing w:val="-2"/>
          <w:sz w:val="23"/>
        </w:rPr>
        <w:t>spacing`</w:t>
      </w:r>
    </w:p>
    <w:p w:rsidR="00B323E9" w:rsidRDefault="00014411">
      <w:pPr>
        <w:pStyle w:val="ListParagraph"/>
        <w:numPr>
          <w:ilvl w:val="0"/>
          <w:numId w:val="3"/>
        </w:numPr>
        <w:tabs>
          <w:tab w:val="left" w:pos="369"/>
        </w:tabs>
        <w:spacing w:line="417" w:lineRule="auto"/>
        <w:ind w:right="3674" w:firstLine="160"/>
        <w:rPr>
          <w:sz w:val="23"/>
        </w:rPr>
      </w:pPr>
      <w:r>
        <w:rPr>
          <w:color w:val="161616"/>
          <w:sz w:val="23"/>
        </w:rPr>
        <w:t>final</w:t>
      </w:r>
      <w:r>
        <w:rPr>
          <w:color w:val="161616"/>
          <w:spacing w:val="-5"/>
          <w:sz w:val="23"/>
        </w:rPr>
        <w:t xml:space="preserve"> </w:t>
      </w:r>
      <w:r>
        <w:rPr>
          <w:color w:val="161616"/>
          <w:sz w:val="23"/>
        </w:rPr>
        <w:t>target</w:t>
      </w:r>
      <w:r>
        <w:rPr>
          <w:color w:val="161616"/>
          <w:spacing w:val="-5"/>
          <w:sz w:val="23"/>
        </w:rPr>
        <w:t xml:space="preserve"> </w:t>
      </w:r>
      <w:r>
        <w:rPr>
          <w:color w:val="161616"/>
          <w:sz w:val="23"/>
        </w:rPr>
        <w:t>capped</w:t>
      </w:r>
      <w:r>
        <w:rPr>
          <w:color w:val="161616"/>
          <w:spacing w:val="-5"/>
          <w:sz w:val="23"/>
        </w:rPr>
        <w:t xml:space="preserve"> </w:t>
      </w:r>
      <w:r>
        <w:rPr>
          <w:color w:val="161616"/>
          <w:sz w:val="23"/>
        </w:rPr>
        <w:t>by</w:t>
      </w:r>
      <w:r>
        <w:rPr>
          <w:color w:val="161616"/>
          <w:spacing w:val="-5"/>
          <w:sz w:val="23"/>
        </w:rPr>
        <w:t xml:space="preserve"> </w:t>
      </w:r>
      <w:r>
        <w:rPr>
          <w:color w:val="161616"/>
          <w:sz w:val="23"/>
        </w:rPr>
        <w:t>the</w:t>
      </w:r>
      <w:r>
        <w:rPr>
          <w:color w:val="161616"/>
          <w:spacing w:val="-5"/>
          <w:sz w:val="23"/>
        </w:rPr>
        <w:t xml:space="preserve"> </w:t>
      </w:r>
      <w:r>
        <w:rPr>
          <w:color w:val="161616"/>
          <w:sz w:val="23"/>
        </w:rPr>
        <w:t>protocol</w:t>
      </w:r>
      <w:r>
        <w:rPr>
          <w:color w:val="161616"/>
          <w:spacing w:val="-5"/>
          <w:sz w:val="23"/>
        </w:rPr>
        <w:t xml:space="preserve"> </w:t>
      </w:r>
      <w:r>
        <w:rPr>
          <w:color w:val="161616"/>
          <w:sz w:val="23"/>
        </w:rPr>
        <w:t>proof-of-work</w:t>
      </w:r>
      <w:r>
        <w:rPr>
          <w:color w:val="161616"/>
          <w:spacing w:val="-5"/>
          <w:sz w:val="23"/>
        </w:rPr>
        <w:t xml:space="preserve"> </w:t>
      </w:r>
      <w:r>
        <w:rPr>
          <w:color w:val="161616"/>
          <w:sz w:val="23"/>
        </w:rPr>
        <w:t>limit Let the nominal target spacing be</w:t>
      </w:r>
    </w:p>
    <w:p w:rsidR="00B323E9" w:rsidRDefault="00014411">
      <w:pPr>
        <w:spacing w:before="163"/>
        <w:ind w:left="4121"/>
        <w:rPr>
          <w:i/>
          <w:sz w:val="24"/>
        </w:rPr>
      </w:pPr>
      <w:r>
        <w:rPr>
          <w:i/>
          <w:color w:val="111111"/>
          <w:sz w:val="24"/>
        </w:rPr>
        <w:t xml:space="preserve">τ = 600 </w:t>
      </w:r>
      <w:r>
        <w:rPr>
          <w:i/>
          <w:color w:val="111111"/>
          <w:spacing w:val="-2"/>
          <w:sz w:val="24"/>
        </w:rPr>
        <w:t>seconds</w:t>
      </w:r>
    </w:p>
    <w:p w:rsidR="00B323E9" w:rsidRDefault="00B323E9">
      <w:pPr>
        <w:pStyle w:val="BodyText"/>
        <w:spacing w:before="7"/>
        <w:ind w:left="0"/>
        <w:rPr>
          <w:i/>
          <w:sz w:val="24"/>
        </w:rPr>
      </w:pPr>
    </w:p>
    <w:p w:rsidR="00B323E9" w:rsidRDefault="00DE7DF3">
      <w:pPr>
        <w:pStyle w:val="BodyText"/>
        <w:spacing w:before="0"/>
        <w:jc w:val="both"/>
      </w:pPr>
      <w:r>
        <w:rPr>
          <w:color w:val="161616"/>
        </w:rPr>
        <w:t>And</w:t>
      </w:r>
      <w:r w:rsidR="00014411">
        <w:rPr>
          <w:color w:val="161616"/>
        </w:rPr>
        <w:t xml:space="preserve"> let the observed solve time between consecutive blocks </w:t>
      </w:r>
      <w:r w:rsidR="00014411">
        <w:rPr>
          <w:color w:val="161616"/>
          <w:spacing w:val="-5"/>
        </w:rPr>
        <w:t>be</w:t>
      </w:r>
    </w:p>
    <w:p w:rsidR="00B323E9" w:rsidRDefault="00B323E9">
      <w:pPr>
        <w:pStyle w:val="BodyText"/>
        <w:spacing w:before="95"/>
        <w:ind w:left="0"/>
      </w:pPr>
    </w:p>
    <w:p w:rsidR="00B323E9" w:rsidRDefault="00014411">
      <w:pPr>
        <w:ind w:right="3534"/>
        <w:jc w:val="right"/>
        <w:rPr>
          <w:i/>
          <w:iCs/>
          <w:sz w:val="24"/>
          <w:szCs w:val="24"/>
        </w:rPr>
      </w:pPr>
      <w:r>
        <w:rPr>
          <w:i/>
          <w:iCs/>
          <w:color w:val="111111"/>
          <w:sz w:val="24"/>
          <w:szCs w:val="24"/>
        </w:rPr>
        <w:t xml:space="preserve">sᵢ = tᵢ − </w:t>
      </w:r>
      <w:r>
        <w:rPr>
          <w:i/>
          <w:iCs/>
          <w:color w:val="111111"/>
          <w:spacing w:val="-4"/>
          <w:sz w:val="24"/>
          <w:szCs w:val="24"/>
        </w:rPr>
        <w:t>tᵢ◻◻</w:t>
      </w:r>
    </w:p>
    <w:p w:rsidR="00B323E9" w:rsidRDefault="00B323E9">
      <w:pPr>
        <w:pStyle w:val="BodyText"/>
        <w:spacing w:before="10"/>
        <w:ind w:left="0"/>
        <w:rPr>
          <w:i/>
          <w:sz w:val="24"/>
        </w:rPr>
      </w:pPr>
    </w:p>
    <w:p w:rsidR="00B323E9" w:rsidRDefault="00014411">
      <w:pPr>
        <w:pStyle w:val="Heading2"/>
        <w:numPr>
          <w:ilvl w:val="1"/>
          <w:numId w:val="5"/>
        </w:numPr>
        <w:tabs>
          <w:tab w:val="left" w:pos="461"/>
        </w:tabs>
        <w:jc w:val="both"/>
      </w:pPr>
      <w:r>
        <w:rPr>
          <w:color w:val="1C1C1C"/>
        </w:rPr>
        <w:t xml:space="preserve">LWMA </w:t>
      </w:r>
      <w:r>
        <w:rPr>
          <w:color w:val="1C1C1C"/>
          <w:spacing w:val="-2"/>
        </w:rPr>
        <w:t>component</w:t>
      </w:r>
    </w:p>
    <w:p w:rsidR="00B323E9" w:rsidRDefault="00014411">
      <w:pPr>
        <w:pStyle w:val="BodyText"/>
        <w:spacing w:before="159"/>
        <w:ind w:left="0" w:right="3613"/>
        <w:jc w:val="right"/>
      </w:pPr>
      <w:r>
        <w:rPr>
          <w:color w:val="161616"/>
        </w:rPr>
        <w:t xml:space="preserve">For a window of length N with linearly increasing </w:t>
      </w:r>
      <w:r>
        <w:rPr>
          <w:color w:val="161616"/>
          <w:spacing w:val="-2"/>
        </w:rPr>
        <w:t>weights</w:t>
      </w:r>
    </w:p>
    <w:p w:rsidR="00B323E9" w:rsidRDefault="00B323E9">
      <w:pPr>
        <w:pStyle w:val="BodyText"/>
        <w:spacing w:before="95"/>
        <w:ind w:left="0"/>
      </w:pPr>
    </w:p>
    <w:p w:rsidR="00B323E9" w:rsidRDefault="00014411">
      <w:pPr>
        <w:ind w:left="4132"/>
        <w:rPr>
          <w:i/>
          <w:iCs/>
          <w:sz w:val="24"/>
          <w:szCs w:val="24"/>
        </w:rPr>
      </w:pPr>
      <w:r>
        <w:rPr>
          <w:i/>
          <w:iCs/>
          <w:color w:val="111111"/>
          <w:sz w:val="24"/>
          <w:szCs w:val="24"/>
        </w:rPr>
        <w:t xml:space="preserve">ωᵢ = </w:t>
      </w:r>
      <w:proofErr w:type="spellStart"/>
      <w:r>
        <w:rPr>
          <w:i/>
          <w:iCs/>
          <w:color w:val="111111"/>
          <w:sz w:val="24"/>
          <w:szCs w:val="24"/>
        </w:rPr>
        <w:t>i</w:t>
      </w:r>
      <w:proofErr w:type="spellEnd"/>
      <w:r>
        <w:rPr>
          <w:i/>
          <w:iCs/>
          <w:color w:val="111111"/>
          <w:sz w:val="24"/>
          <w:szCs w:val="24"/>
        </w:rPr>
        <w:t xml:space="preserve">, 1 ≤ </w:t>
      </w:r>
      <w:proofErr w:type="spellStart"/>
      <w:r>
        <w:rPr>
          <w:i/>
          <w:iCs/>
          <w:color w:val="111111"/>
          <w:sz w:val="24"/>
          <w:szCs w:val="24"/>
        </w:rPr>
        <w:t>i</w:t>
      </w:r>
      <w:proofErr w:type="spellEnd"/>
      <w:r>
        <w:rPr>
          <w:i/>
          <w:iCs/>
          <w:color w:val="111111"/>
          <w:sz w:val="24"/>
          <w:szCs w:val="24"/>
        </w:rPr>
        <w:t xml:space="preserve"> ≤ </w:t>
      </w:r>
      <w:r>
        <w:rPr>
          <w:i/>
          <w:iCs/>
          <w:color w:val="111111"/>
          <w:spacing w:val="-10"/>
          <w:sz w:val="24"/>
          <w:szCs w:val="24"/>
        </w:rPr>
        <w:t>N</w:t>
      </w:r>
    </w:p>
    <w:p w:rsidR="00B323E9" w:rsidRDefault="00B323E9">
      <w:pPr>
        <w:rPr>
          <w:i/>
          <w:sz w:val="24"/>
          <w:szCs w:val="24"/>
        </w:rPr>
        <w:sectPr w:rsidR="00B323E9">
          <w:pgSz w:w="11910" w:h="16840"/>
          <w:pgMar w:top="1200" w:right="1417" w:bottom="840" w:left="1417" w:header="0" w:footer="652" w:gutter="0"/>
          <w:cols w:space="720"/>
        </w:sectPr>
      </w:pPr>
    </w:p>
    <w:p w:rsidR="00B323E9" w:rsidRDefault="00DE7DF3">
      <w:pPr>
        <w:pStyle w:val="BodyText"/>
        <w:spacing w:before="69"/>
      </w:pPr>
      <w:r>
        <w:rPr>
          <w:color w:val="161616"/>
        </w:rPr>
        <w:lastRenderedPageBreak/>
        <w:t>The</w:t>
      </w:r>
      <w:r w:rsidR="00014411">
        <w:rPr>
          <w:color w:val="161616"/>
        </w:rPr>
        <w:t xml:space="preserve"> weighted average solve time </w:t>
      </w:r>
      <w:r w:rsidR="00014411">
        <w:rPr>
          <w:color w:val="161616"/>
          <w:spacing w:val="-5"/>
        </w:rPr>
        <w:t>is</w:t>
      </w:r>
    </w:p>
    <w:p w:rsidR="00B323E9" w:rsidRDefault="00B323E9">
      <w:pPr>
        <w:pStyle w:val="BodyText"/>
        <w:spacing w:before="95"/>
        <w:ind w:left="0"/>
      </w:pPr>
    </w:p>
    <w:p w:rsidR="00B323E9" w:rsidRDefault="00014411">
      <w:pPr>
        <w:ind w:left="1047" w:right="327"/>
        <w:jc w:val="center"/>
        <w:rPr>
          <w:i/>
          <w:iCs/>
          <w:sz w:val="24"/>
          <w:szCs w:val="24"/>
        </w:rPr>
      </w:pPr>
      <w:r>
        <w:rPr>
          <w:i/>
          <w:iCs/>
          <w:color w:val="111111"/>
          <w:sz w:val="24"/>
          <w:szCs w:val="24"/>
        </w:rPr>
        <w:t>s̄_LWMA = (Σ</w:t>
      </w:r>
      <w:proofErr w:type="gramStart"/>
      <w:r>
        <w:rPr>
          <w:i/>
          <w:iCs/>
          <w:color w:val="111111"/>
          <w:sz w:val="24"/>
          <w:szCs w:val="24"/>
        </w:rPr>
        <w:t>_{</w:t>
      </w:r>
      <w:proofErr w:type="spellStart"/>
      <w:proofErr w:type="gramEnd"/>
      <w:r>
        <w:rPr>
          <w:i/>
          <w:iCs/>
          <w:color w:val="111111"/>
          <w:sz w:val="24"/>
          <w:szCs w:val="24"/>
        </w:rPr>
        <w:t>i</w:t>
      </w:r>
      <w:proofErr w:type="spellEnd"/>
      <w:r>
        <w:rPr>
          <w:i/>
          <w:iCs/>
          <w:color w:val="111111"/>
          <w:sz w:val="24"/>
          <w:szCs w:val="24"/>
        </w:rPr>
        <w:t>=1..N} ωᵢ sᵢ) / (Σ_{</w:t>
      </w:r>
      <w:proofErr w:type="spellStart"/>
      <w:r>
        <w:rPr>
          <w:i/>
          <w:iCs/>
          <w:color w:val="111111"/>
          <w:sz w:val="24"/>
          <w:szCs w:val="24"/>
        </w:rPr>
        <w:t>i</w:t>
      </w:r>
      <w:proofErr w:type="spellEnd"/>
      <w:r>
        <w:rPr>
          <w:i/>
          <w:iCs/>
          <w:color w:val="111111"/>
          <w:sz w:val="24"/>
          <w:szCs w:val="24"/>
        </w:rPr>
        <w:t xml:space="preserve">=1..N} </w:t>
      </w:r>
      <w:r>
        <w:rPr>
          <w:i/>
          <w:iCs/>
          <w:color w:val="111111"/>
          <w:spacing w:val="-5"/>
          <w:sz w:val="24"/>
          <w:szCs w:val="24"/>
        </w:rPr>
        <w:t>ωᵢ)</w:t>
      </w:r>
    </w:p>
    <w:p w:rsidR="00B323E9" w:rsidRDefault="00B323E9">
      <w:pPr>
        <w:pStyle w:val="BodyText"/>
        <w:spacing w:before="7"/>
        <w:ind w:left="0"/>
        <w:rPr>
          <w:i/>
          <w:sz w:val="24"/>
        </w:rPr>
      </w:pPr>
    </w:p>
    <w:p w:rsidR="00B323E9" w:rsidRDefault="00014411">
      <w:pPr>
        <w:pStyle w:val="BodyText"/>
        <w:spacing w:before="0"/>
      </w:pPr>
      <w:r>
        <w:rPr>
          <w:color w:val="161616"/>
        </w:rPr>
        <w:t xml:space="preserve">This term reacts quickly to recent changes, but not all at </w:t>
      </w:r>
      <w:r>
        <w:rPr>
          <w:color w:val="161616"/>
          <w:spacing w:val="-2"/>
        </w:rPr>
        <w:t>once.</w:t>
      </w:r>
    </w:p>
    <w:p w:rsidR="00B323E9" w:rsidRDefault="00B323E9">
      <w:pPr>
        <w:pStyle w:val="BodyText"/>
        <w:spacing w:before="13"/>
        <w:ind w:left="0"/>
      </w:pPr>
    </w:p>
    <w:p w:rsidR="00B323E9" w:rsidRDefault="00014411">
      <w:pPr>
        <w:pStyle w:val="Heading2"/>
        <w:numPr>
          <w:ilvl w:val="1"/>
          <w:numId w:val="5"/>
        </w:numPr>
        <w:tabs>
          <w:tab w:val="left" w:pos="461"/>
        </w:tabs>
        <w:spacing w:before="1"/>
      </w:pPr>
      <w:r>
        <w:rPr>
          <w:color w:val="1C1C1C"/>
        </w:rPr>
        <w:t xml:space="preserve">EMA </w:t>
      </w:r>
      <w:r>
        <w:rPr>
          <w:color w:val="1C1C1C"/>
          <w:spacing w:val="-2"/>
        </w:rPr>
        <w:t>component</w:t>
      </w:r>
    </w:p>
    <w:p w:rsidR="00B323E9" w:rsidRDefault="00014411">
      <w:pPr>
        <w:pStyle w:val="BodyText"/>
        <w:spacing w:before="159"/>
      </w:pPr>
      <w:r>
        <w:rPr>
          <w:color w:val="161616"/>
        </w:rPr>
        <w:t xml:space="preserve">An exponential moving average is also maintained over recent solve </w:t>
      </w:r>
      <w:r>
        <w:rPr>
          <w:color w:val="161616"/>
          <w:spacing w:val="-2"/>
        </w:rPr>
        <w:t>times:</w:t>
      </w:r>
    </w:p>
    <w:p w:rsidR="00B323E9" w:rsidRDefault="00B323E9">
      <w:pPr>
        <w:pStyle w:val="BodyText"/>
        <w:spacing w:before="94"/>
        <w:ind w:left="0"/>
      </w:pPr>
    </w:p>
    <w:p w:rsidR="00B323E9" w:rsidRDefault="00014411">
      <w:pPr>
        <w:ind w:left="1047" w:right="327"/>
        <w:jc w:val="center"/>
        <w:rPr>
          <w:i/>
          <w:sz w:val="24"/>
        </w:rPr>
      </w:pPr>
      <w:r>
        <w:rPr>
          <w:i/>
          <w:color w:val="111111"/>
          <w:sz w:val="24"/>
        </w:rPr>
        <w:t>E◻</w:t>
      </w:r>
      <w:r>
        <w:rPr>
          <w:i/>
          <w:color w:val="111111"/>
          <w:spacing w:val="-14"/>
          <w:sz w:val="24"/>
        </w:rPr>
        <w:t xml:space="preserve"> </w:t>
      </w:r>
      <w:r>
        <w:rPr>
          <w:i/>
          <w:color w:val="111111"/>
          <w:sz w:val="24"/>
        </w:rPr>
        <w:t>=</w:t>
      </w:r>
      <w:r>
        <w:rPr>
          <w:i/>
          <w:color w:val="111111"/>
          <w:spacing w:val="-13"/>
          <w:sz w:val="24"/>
        </w:rPr>
        <w:t xml:space="preserve"> </w:t>
      </w:r>
      <w:r>
        <w:rPr>
          <w:i/>
          <w:color w:val="111111"/>
          <w:sz w:val="24"/>
        </w:rPr>
        <w:t>α</w:t>
      </w:r>
      <w:r>
        <w:rPr>
          <w:i/>
          <w:color w:val="111111"/>
          <w:spacing w:val="-14"/>
          <w:sz w:val="24"/>
        </w:rPr>
        <w:t xml:space="preserve"> </w:t>
      </w:r>
      <w:r>
        <w:rPr>
          <w:i/>
          <w:color w:val="111111"/>
          <w:sz w:val="24"/>
        </w:rPr>
        <w:t>s◻</w:t>
      </w:r>
      <w:r>
        <w:rPr>
          <w:i/>
          <w:color w:val="111111"/>
          <w:spacing w:val="-13"/>
          <w:sz w:val="24"/>
        </w:rPr>
        <w:t xml:space="preserve"> </w:t>
      </w:r>
      <w:r>
        <w:rPr>
          <w:i/>
          <w:color w:val="111111"/>
          <w:sz w:val="24"/>
        </w:rPr>
        <w:t>+</w:t>
      </w:r>
      <w:r>
        <w:rPr>
          <w:i/>
          <w:color w:val="111111"/>
          <w:spacing w:val="-14"/>
          <w:sz w:val="24"/>
        </w:rPr>
        <w:t xml:space="preserve"> </w:t>
      </w:r>
      <w:r>
        <w:rPr>
          <w:i/>
          <w:color w:val="111111"/>
          <w:sz w:val="24"/>
        </w:rPr>
        <w:t>(1</w:t>
      </w:r>
      <w:r>
        <w:rPr>
          <w:i/>
          <w:color w:val="111111"/>
          <w:spacing w:val="-13"/>
          <w:sz w:val="24"/>
        </w:rPr>
        <w:t xml:space="preserve"> </w:t>
      </w:r>
      <w:r>
        <w:rPr>
          <w:i/>
          <w:color w:val="111111"/>
          <w:sz w:val="24"/>
        </w:rPr>
        <w:t>−</w:t>
      </w:r>
      <w:r>
        <w:rPr>
          <w:i/>
          <w:color w:val="111111"/>
          <w:spacing w:val="-14"/>
          <w:sz w:val="24"/>
        </w:rPr>
        <w:t xml:space="preserve"> </w:t>
      </w:r>
      <w:r>
        <w:rPr>
          <w:i/>
          <w:color w:val="111111"/>
          <w:sz w:val="24"/>
        </w:rPr>
        <w:t>α)</w:t>
      </w:r>
      <w:r>
        <w:rPr>
          <w:i/>
          <w:color w:val="111111"/>
          <w:spacing w:val="-13"/>
          <w:sz w:val="24"/>
        </w:rPr>
        <w:t xml:space="preserve"> </w:t>
      </w:r>
      <w:r>
        <w:rPr>
          <w:i/>
          <w:color w:val="111111"/>
          <w:spacing w:val="-4"/>
          <w:sz w:val="24"/>
        </w:rPr>
        <w:t>E◻◻◻</w:t>
      </w:r>
    </w:p>
    <w:p w:rsidR="00B323E9" w:rsidRDefault="00B323E9">
      <w:pPr>
        <w:pStyle w:val="BodyText"/>
        <w:spacing w:before="8"/>
        <w:ind w:left="0"/>
        <w:rPr>
          <w:i/>
          <w:sz w:val="24"/>
        </w:rPr>
      </w:pPr>
    </w:p>
    <w:p w:rsidR="00B323E9" w:rsidRDefault="00014411">
      <w:pPr>
        <w:pStyle w:val="BodyText"/>
        <w:spacing w:before="0"/>
      </w:pPr>
      <w:r>
        <w:rPr>
          <w:color w:val="161616"/>
        </w:rPr>
        <w:t xml:space="preserve">This smooths the response and reduces whipsaw under noisy short-term </w:t>
      </w:r>
      <w:r>
        <w:rPr>
          <w:color w:val="161616"/>
          <w:spacing w:val="-2"/>
        </w:rPr>
        <w:t>conditions.</w:t>
      </w:r>
    </w:p>
    <w:p w:rsidR="00B323E9" w:rsidRDefault="00B323E9">
      <w:pPr>
        <w:pStyle w:val="BodyText"/>
        <w:spacing w:before="13"/>
        <w:ind w:left="0"/>
      </w:pPr>
    </w:p>
    <w:p w:rsidR="00B323E9" w:rsidRDefault="00014411">
      <w:pPr>
        <w:pStyle w:val="Heading2"/>
        <w:numPr>
          <w:ilvl w:val="1"/>
          <w:numId w:val="5"/>
        </w:numPr>
        <w:tabs>
          <w:tab w:val="left" w:pos="461"/>
        </w:tabs>
      </w:pPr>
      <w:r>
        <w:rPr>
          <w:color w:val="1C1C1C"/>
        </w:rPr>
        <w:t xml:space="preserve">Real-time overdue </w:t>
      </w:r>
      <w:r>
        <w:rPr>
          <w:color w:val="1C1C1C"/>
          <w:spacing w:val="-2"/>
        </w:rPr>
        <w:t>easing</w:t>
      </w:r>
    </w:p>
    <w:p w:rsidR="00B323E9" w:rsidRDefault="00014411">
      <w:pPr>
        <w:pStyle w:val="BodyText"/>
        <w:spacing w:before="159" w:line="309" w:lineRule="auto"/>
      </w:pPr>
      <w:r>
        <w:rPr>
          <w:color w:val="161616"/>
        </w:rPr>
        <w:t>If the next candidate block is already overdue relative to the current tip, the system relaxes the</w:t>
      </w:r>
      <w:r>
        <w:rPr>
          <w:color w:val="161616"/>
          <w:spacing w:val="40"/>
        </w:rPr>
        <w:t xml:space="preserve"> </w:t>
      </w:r>
      <w:r>
        <w:rPr>
          <w:color w:val="161616"/>
        </w:rPr>
        <w:t>target in proportion to the live delay. If</w:t>
      </w:r>
    </w:p>
    <w:p w:rsidR="00B323E9" w:rsidRDefault="00B323E9">
      <w:pPr>
        <w:pStyle w:val="BodyText"/>
        <w:spacing w:before="17"/>
        <w:ind w:left="0"/>
      </w:pPr>
    </w:p>
    <w:p w:rsidR="00B323E9" w:rsidRDefault="00014411">
      <w:pPr>
        <w:ind w:left="1046" w:right="327"/>
        <w:jc w:val="center"/>
        <w:rPr>
          <w:i/>
          <w:sz w:val="24"/>
        </w:rPr>
      </w:pPr>
      <w:r>
        <w:rPr>
          <w:i/>
          <w:color w:val="111111"/>
          <w:sz w:val="24"/>
        </w:rPr>
        <w:t xml:space="preserve">Δ = </w:t>
      </w:r>
      <w:proofErr w:type="spellStart"/>
      <w:r>
        <w:rPr>
          <w:i/>
          <w:color w:val="111111"/>
          <w:sz w:val="24"/>
        </w:rPr>
        <w:t>t_candidate</w:t>
      </w:r>
      <w:proofErr w:type="spellEnd"/>
      <w:r>
        <w:rPr>
          <w:i/>
          <w:color w:val="111111"/>
          <w:sz w:val="24"/>
        </w:rPr>
        <w:t xml:space="preserve"> − </w:t>
      </w:r>
      <w:proofErr w:type="spellStart"/>
      <w:r>
        <w:rPr>
          <w:i/>
          <w:color w:val="111111"/>
          <w:spacing w:val="-2"/>
          <w:sz w:val="24"/>
        </w:rPr>
        <w:t>t_tip</w:t>
      </w:r>
      <w:proofErr w:type="spellEnd"/>
    </w:p>
    <w:p w:rsidR="00B323E9" w:rsidRDefault="00B323E9">
      <w:pPr>
        <w:pStyle w:val="BodyText"/>
        <w:spacing w:before="7"/>
        <w:ind w:left="0"/>
        <w:rPr>
          <w:i/>
          <w:sz w:val="24"/>
        </w:rPr>
      </w:pPr>
    </w:p>
    <w:p w:rsidR="00B323E9" w:rsidRDefault="00DE7DF3">
      <w:pPr>
        <w:pStyle w:val="BodyText"/>
        <w:spacing w:before="0"/>
      </w:pPr>
      <w:r>
        <w:rPr>
          <w:color w:val="161616"/>
        </w:rPr>
        <w:t>Then</w:t>
      </w:r>
      <w:r w:rsidR="00014411">
        <w:rPr>
          <w:color w:val="161616"/>
        </w:rPr>
        <w:t xml:space="preserve"> the overdue easing term grows approximately </w:t>
      </w:r>
      <w:r w:rsidR="00014411">
        <w:rPr>
          <w:color w:val="161616"/>
          <w:spacing w:val="-5"/>
        </w:rPr>
        <w:t>as</w:t>
      </w:r>
    </w:p>
    <w:p w:rsidR="00B323E9" w:rsidRDefault="00B323E9">
      <w:pPr>
        <w:pStyle w:val="BodyText"/>
        <w:spacing w:before="95"/>
        <w:ind w:left="0"/>
      </w:pPr>
    </w:p>
    <w:p w:rsidR="00B323E9" w:rsidRDefault="00014411">
      <w:pPr>
        <w:ind w:left="1046" w:right="327"/>
        <w:jc w:val="center"/>
        <w:rPr>
          <w:i/>
          <w:sz w:val="24"/>
        </w:rPr>
      </w:pPr>
      <w:proofErr w:type="spellStart"/>
      <w:r>
        <w:rPr>
          <w:i/>
          <w:color w:val="111111"/>
          <w:w w:val="90"/>
          <w:sz w:val="24"/>
        </w:rPr>
        <w:t>T◻rt</w:t>
      </w:r>
      <w:proofErr w:type="spellEnd"/>
      <w:r>
        <w:rPr>
          <w:i/>
          <w:color w:val="111111"/>
          <w:w w:val="90"/>
          <w:sz w:val="24"/>
        </w:rPr>
        <w:t>◻</w:t>
      </w:r>
      <w:r>
        <w:rPr>
          <w:i/>
          <w:color w:val="111111"/>
          <w:spacing w:val="-5"/>
          <w:w w:val="90"/>
          <w:sz w:val="24"/>
        </w:rPr>
        <w:t xml:space="preserve"> </w:t>
      </w:r>
      <w:r>
        <w:rPr>
          <w:i/>
          <w:color w:val="111111"/>
          <w:w w:val="90"/>
          <w:sz w:val="24"/>
        </w:rPr>
        <w:t>◻</w:t>
      </w:r>
      <w:r>
        <w:rPr>
          <w:i/>
          <w:color w:val="111111"/>
          <w:spacing w:val="-4"/>
          <w:w w:val="90"/>
          <w:sz w:val="24"/>
        </w:rPr>
        <w:t xml:space="preserve"> </w:t>
      </w:r>
      <w:r>
        <w:rPr>
          <w:i/>
          <w:color w:val="111111"/>
          <w:w w:val="90"/>
          <w:sz w:val="24"/>
        </w:rPr>
        <w:t>Δ</w:t>
      </w:r>
      <w:r>
        <w:rPr>
          <w:i/>
          <w:color w:val="111111"/>
          <w:spacing w:val="-5"/>
          <w:w w:val="90"/>
          <w:sz w:val="24"/>
        </w:rPr>
        <w:t xml:space="preserve"> </w:t>
      </w:r>
      <w:r>
        <w:rPr>
          <w:i/>
          <w:color w:val="111111"/>
          <w:w w:val="90"/>
          <w:sz w:val="24"/>
        </w:rPr>
        <w:t>/</w:t>
      </w:r>
      <w:r>
        <w:rPr>
          <w:i/>
          <w:color w:val="111111"/>
          <w:spacing w:val="-4"/>
          <w:w w:val="90"/>
          <w:sz w:val="24"/>
        </w:rPr>
        <w:t xml:space="preserve"> </w:t>
      </w:r>
      <w:r>
        <w:rPr>
          <w:i/>
          <w:color w:val="111111"/>
          <w:spacing w:val="-12"/>
          <w:w w:val="90"/>
          <w:sz w:val="24"/>
        </w:rPr>
        <w:t>τ</w:t>
      </w:r>
    </w:p>
    <w:p w:rsidR="00B323E9" w:rsidRDefault="00B323E9">
      <w:pPr>
        <w:pStyle w:val="BodyText"/>
        <w:spacing w:before="7"/>
        <w:ind w:left="0"/>
        <w:rPr>
          <w:i/>
          <w:sz w:val="24"/>
        </w:rPr>
      </w:pPr>
    </w:p>
    <w:p w:rsidR="00B323E9" w:rsidRDefault="00014411">
      <w:pPr>
        <w:pStyle w:val="BodyText"/>
        <w:spacing w:before="1" w:line="309" w:lineRule="auto"/>
      </w:pPr>
      <w:r>
        <w:rPr>
          <w:color w:val="161616"/>
        </w:rPr>
        <w:t>This</w:t>
      </w:r>
      <w:r>
        <w:rPr>
          <w:color w:val="161616"/>
          <w:spacing w:val="-1"/>
        </w:rPr>
        <w:t xml:space="preserve"> </w:t>
      </w:r>
      <w:r>
        <w:rPr>
          <w:color w:val="161616"/>
        </w:rPr>
        <w:t>term</w:t>
      </w:r>
      <w:r>
        <w:rPr>
          <w:color w:val="161616"/>
          <w:spacing w:val="-1"/>
        </w:rPr>
        <w:t xml:space="preserve"> </w:t>
      </w:r>
      <w:r>
        <w:rPr>
          <w:color w:val="161616"/>
        </w:rPr>
        <w:t>matters</w:t>
      </w:r>
      <w:r>
        <w:rPr>
          <w:color w:val="161616"/>
          <w:spacing w:val="-1"/>
        </w:rPr>
        <w:t xml:space="preserve"> </w:t>
      </w:r>
      <w:r>
        <w:rPr>
          <w:color w:val="161616"/>
        </w:rPr>
        <w:t>because</w:t>
      </w:r>
      <w:r>
        <w:rPr>
          <w:color w:val="161616"/>
          <w:spacing w:val="-1"/>
        </w:rPr>
        <w:t xml:space="preserve"> </w:t>
      </w:r>
      <w:r>
        <w:rPr>
          <w:color w:val="161616"/>
        </w:rPr>
        <w:t>it</w:t>
      </w:r>
      <w:r>
        <w:rPr>
          <w:color w:val="161616"/>
          <w:spacing w:val="-1"/>
        </w:rPr>
        <w:t xml:space="preserve"> </w:t>
      </w:r>
      <w:r>
        <w:rPr>
          <w:color w:val="161616"/>
        </w:rPr>
        <w:t>reacts</w:t>
      </w:r>
      <w:r>
        <w:rPr>
          <w:color w:val="161616"/>
          <w:spacing w:val="-1"/>
        </w:rPr>
        <w:t xml:space="preserve"> </w:t>
      </w:r>
      <w:r>
        <w:rPr>
          <w:color w:val="161616"/>
        </w:rPr>
        <w:t>to</w:t>
      </w:r>
      <w:r>
        <w:rPr>
          <w:color w:val="161616"/>
          <w:spacing w:val="-1"/>
        </w:rPr>
        <w:t xml:space="preserve"> </w:t>
      </w:r>
      <w:r>
        <w:rPr>
          <w:color w:val="161616"/>
        </w:rPr>
        <w:t>the</w:t>
      </w:r>
      <w:r>
        <w:rPr>
          <w:color w:val="161616"/>
          <w:spacing w:val="-1"/>
        </w:rPr>
        <w:t xml:space="preserve"> </w:t>
      </w:r>
      <w:r>
        <w:rPr>
          <w:color w:val="161616"/>
        </w:rPr>
        <w:t>actual</w:t>
      </w:r>
      <w:r>
        <w:rPr>
          <w:color w:val="161616"/>
          <w:spacing w:val="-1"/>
        </w:rPr>
        <w:t xml:space="preserve"> </w:t>
      </w:r>
      <w:r>
        <w:rPr>
          <w:color w:val="161616"/>
        </w:rPr>
        <w:t>wall-clock</w:t>
      </w:r>
      <w:r>
        <w:rPr>
          <w:color w:val="161616"/>
          <w:spacing w:val="-1"/>
        </w:rPr>
        <w:t xml:space="preserve"> </w:t>
      </w:r>
      <w:r>
        <w:rPr>
          <w:color w:val="161616"/>
        </w:rPr>
        <w:t>lateness</w:t>
      </w:r>
      <w:r>
        <w:rPr>
          <w:color w:val="161616"/>
          <w:spacing w:val="-1"/>
        </w:rPr>
        <w:t xml:space="preserve"> </w:t>
      </w:r>
      <w:r>
        <w:rPr>
          <w:color w:val="161616"/>
        </w:rPr>
        <w:t>of</w:t>
      </w:r>
      <w:r>
        <w:rPr>
          <w:color w:val="161616"/>
          <w:spacing w:val="-1"/>
        </w:rPr>
        <w:t xml:space="preserve"> </w:t>
      </w:r>
      <w:r>
        <w:rPr>
          <w:color w:val="161616"/>
        </w:rPr>
        <w:t>the</w:t>
      </w:r>
      <w:r>
        <w:rPr>
          <w:color w:val="161616"/>
          <w:spacing w:val="-1"/>
        </w:rPr>
        <w:t xml:space="preserve"> </w:t>
      </w:r>
      <w:r>
        <w:rPr>
          <w:color w:val="161616"/>
        </w:rPr>
        <w:t>next</w:t>
      </w:r>
      <w:r>
        <w:rPr>
          <w:color w:val="161616"/>
          <w:spacing w:val="-1"/>
        </w:rPr>
        <w:t xml:space="preserve"> </w:t>
      </w:r>
      <w:r>
        <w:rPr>
          <w:color w:val="161616"/>
        </w:rPr>
        <w:t>block,</w:t>
      </w:r>
      <w:r>
        <w:rPr>
          <w:color w:val="161616"/>
          <w:spacing w:val="-1"/>
        </w:rPr>
        <w:t xml:space="preserve"> </w:t>
      </w:r>
      <w:r>
        <w:rPr>
          <w:color w:val="161616"/>
        </w:rPr>
        <w:t>not</w:t>
      </w:r>
      <w:r>
        <w:rPr>
          <w:color w:val="161616"/>
          <w:spacing w:val="-1"/>
        </w:rPr>
        <w:t xml:space="preserve"> </w:t>
      </w:r>
      <w:r>
        <w:rPr>
          <w:color w:val="161616"/>
        </w:rPr>
        <w:t>merely to already-mined historical intervals.</w:t>
      </w:r>
    </w:p>
    <w:p w:rsidR="00B323E9" w:rsidRDefault="00014411">
      <w:pPr>
        <w:pStyle w:val="Heading2"/>
        <w:numPr>
          <w:ilvl w:val="1"/>
          <w:numId w:val="5"/>
        </w:numPr>
        <w:tabs>
          <w:tab w:val="left" w:pos="461"/>
        </w:tabs>
        <w:spacing w:before="199"/>
      </w:pPr>
      <w:r>
        <w:rPr>
          <w:color w:val="1C1C1C"/>
        </w:rPr>
        <w:t xml:space="preserve">Emergency minimum-difficulty </w:t>
      </w:r>
      <w:r>
        <w:rPr>
          <w:color w:val="1C1C1C"/>
          <w:spacing w:val="-2"/>
        </w:rPr>
        <w:t>recovery</w:t>
      </w:r>
    </w:p>
    <w:p w:rsidR="00B323E9" w:rsidRDefault="00014411">
      <w:pPr>
        <w:pStyle w:val="BodyText"/>
        <w:spacing w:before="159" w:line="309" w:lineRule="auto"/>
      </w:pPr>
      <w:r>
        <w:rPr>
          <w:color w:val="161616"/>
        </w:rPr>
        <w:t>If</w:t>
      </w:r>
      <w:r>
        <w:rPr>
          <w:color w:val="161616"/>
          <w:spacing w:val="29"/>
        </w:rPr>
        <w:t xml:space="preserve"> </w:t>
      </w:r>
      <w:r>
        <w:rPr>
          <w:color w:val="161616"/>
        </w:rPr>
        <w:t>lateness</w:t>
      </w:r>
      <w:r>
        <w:rPr>
          <w:color w:val="161616"/>
          <w:spacing w:val="29"/>
        </w:rPr>
        <w:t xml:space="preserve"> </w:t>
      </w:r>
      <w:r>
        <w:rPr>
          <w:color w:val="161616"/>
        </w:rPr>
        <w:t>becomes</w:t>
      </w:r>
      <w:r>
        <w:rPr>
          <w:color w:val="161616"/>
          <w:spacing w:val="29"/>
        </w:rPr>
        <w:t xml:space="preserve"> </w:t>
      </w:r>
      <w:r>
        <w:rPr>
          <w:color w:val="161616"/>
        </w:rPr>
        <w:t>sufficiently</w:t>
      </w:r>
      <w:r>
        <w:rPr>
          <w:color w:val="161616"/>
          <w:spacing w:val="29"/>
        </w:rPr>
        <w:t xml:space="preserve"> </w:t>
      </w:r>
      <w:r>
        <w:rPr>
          <w:color w:val="161616"/>
        </w:rPr>
        <w:t>large,</w:t>
      </w:r>
      <w:r>
        <w:rPr>
          <w:color w:val="161616"/>
          <w:spacing w:val="29"/>
        </w:rPr>
        <w:t xml:space="preserve"> </w:t>
      </w:r>
      <w:r>
        <w:rPr>
          <w:color w:val="161616"/>
        </w:rPr>
        <w:t>the</w:t>
      </w:r>
      <w:r>
        <w:rPr>
          <w:color w:val="161616"/>
          <w:spacing w:val="29"/>
        </w:rPr>
        <w:t xml:space="preserve"> </w:t>
      </w:r>
      <w:r>
        <w:rPr>
          <w:color w:val="161616"/>
        </w:rPr>
        <w:t>system</w:t>
      </w:r>
      <w:r>
        <w:rPr>
          <w:color w:val="161616"/>
          <w:spacing w:val="29"/>
        </w:rPr>
        <w:t xml:space="preserve"> </w:t>
      </w:r>
      <w:r>
        <w:rPr>
          <w:color w:val="161616"/>
        </w:rPr>
        <w:t>falls</w:t>
      </w:r>
      <w:r>
        <w:rPr>
          <w:color w:val="161616"/>
          <w:spacing w:val="29"/>
        </w:rPr>
        <w:t xml:space="preserve"> </w:t>
      </w:r>
      <w:r>
        <w:rPr>
          <w:color w:val="161616"/>
        </w:rPr>
        <w:t>back</w:t>
      </w:r>
      <w:r>
        <w:rPr>
          <w:color w:val="161616"/>
          <w:spacing w:val="29"/>
        </w:rPr>
        <w:t xml:space="preserve"> </w:t>
      </w:r>
      <w:r>
        <w:rPr>
          <w:color w:val="161616"/>
        </w:rPr>
        <w:t>all</w:t>
      </w:r>
      <w:r>
        <w:rPr>
          <w:color w:val="161616"/>
          <w:spacing w:val="29"/>
        </w:rPr>
        <w:t xml:space="preserve"> </w:t>
      </w:r>
      <w:r>
        <w:rPr>
          <w:color w:val="161616"/>
        </w:rPr>
        <w:t>the</w:t>
      </w:r>
      <w:r>
        <w:rPr>
          <w:color w:val="161616"/>
          <w:spacing w:val="29"/>
        </w:rPr>
        <w:t xml:space="preserve"> </w:t>
      </w:r>
      <w:r>
        <w:rPr>
          <w:color w:val="161616"/>
        </w:rPr>
        <w:t>way</w:t>
      </w:r>
      <w:r>
        <w:rPr>
          <w:color w:val="161616"/>
          <w:spacing w:val="29"/>
        </w:rPr>
        <w:t xml:space="preserve"> </w:t>
      </w:r>
      <w:r>
        <w:rPr>
          <w:color w:val="161616"/>
        </w:rPr>
        <w:t>to</w:t>
      </w:r>
      <w:r>
        <w:rPr>
          <w:color w:val="161616"/>
          <w:spacing w:val="29"/>
        </w:rPr>
        <w:t xml:space="preserve"> </w:t>
      </w:r>
      <w:r>
        <w:rPr>
          <w:color w:val="161616"/>
        </w:rPr>
        <w:t>the</w:t>
      </w:r>
      <w:r>
        <w:rPr>
          <w:color w:val="161616"/>
          <w:spacing w:val="29"/>
        </w:rPr>
        <w:t xml:space="preserve"> </w:t>
      </w:r>
      <w:r>
        <w:rPr>
          <w:color w:val="161616"/>
        </w:rPr>
        <w:t xml:space="preserve">proof-of-work </w:t>
      </w:r>
      <w:r>
        <w:rPr>
          <w:color w:val="161616"/>
          <w:spacing w:val="-2"/>
        </w:rPr>
        <w:t>limit:</w:t>
      </w:r>
    </w:p>
    <w:p w:rsidR="00B323E9" w:rsidRDefault="00B323E9">
      <w:pPr>
        <w:pStyle w:val="BodyText"/>
        <w:spacing w:before="17"/>
        <w:ind w:left="0"/>
      </w:pPr>
    </w:p>
    <w:p w:rsidR="00B323E9" w:rsidRDefault="00014411">
      <w:pPr>
        <w:ind w:left="1047" w:right="327"/>
        <w:jc w:val="center"/>
        <w:rPr>
          <w:i/>
          <w:sz w:val="24"/>
        </w:rPr>
      </w:pPr>
      <w:r>
        <w:rPr>
          <w:i/>
          <w:color w:val="111111"/>
          <w:sz w:val="24"/>
        </w:rPr>
        <w:t>Δ</w:t>
      </w:r>
      <w:r>
        <w:rPr>
          <w:i/>
          <w:color w:val="111111"/>
          <w:spacing w:val="-10"/>
          <w:sz w:val="24"/>
        </w:rPr>
        <w:t xml:space="preserve"> </w:t>
      </w:r>
      <w:r>
        <w:rPr>
          <w:i/>
          <w:color w:val="111111"/>
          <w:sz w:val="24"/>
        </w:rPr>
        <w:t>≥</w:t>
      </w:r>
      <w:r>
        <w:rPr>
          <w:i/>
          <w:color w:val="111111"/>
          <w:spacing w:val="-9"/>
          <w:sz w:val="24"/>
        </w:rPr>
        <w:t xml:space="preserve"> </w:t>
      </w:r>
      <w:r>
        <w:rPr>
          <w:i/>
          <w:color w:val="111111"/>
          <w:sz w:val="24"/>
        </w:rPr>
        <w:t>2τ</w:t>
      </w:r>
      <w:r>
        <w:rPr>
          <w:i/>
          <w:color w:val="111111"/>
          <w:spacing w:val="-9"/>
          <w:sz w:val="24"/>
        </w:rPr>
        <w:t xml:space="preserve"> </w:t>
      </w:r>
      <w:r>
        <w:rPr>
          <w:i/>
          <w:color w:val="111111"/>
          <w:sz w:val="24"/>
        </w:rPr>
        <w:t>◻</w:t>
      </w:r>
      <w:r>
        <w:rPr>
          <w:i/>
          <w:color w:val="111111"/>
          <w:spacing w:val="-9"/>
          <w:sz w:val="24"/>
        </w:rPr>
        <w:t xml:space="preserve"> </w:t>
      </w:r>
      <w:proofErr w:type="spellStart"/>
      <w:r>
        <w:rPr>
          <w:i/>
          <w:color w:val="111111"/>
          <w:sz w:val="24"/>
        </w:rPr>
        <w:t>T_next</w:t>
      </w:r>
      <w:proofErr w:type="spellEnd"/>
      <w:r>
        <w:rPr>
          <w:i/>
          <w:color w:val="111111"/>
          <w:spacing w:val="-9"/>
          <w:sz w:val="24"/>
        </w:rPr>
        <w:t xml:space="preserve"> </w:t>
      </w:r>
      <w:r>
        <w:rPr>
          <w:i/>
          <w:color w:val="111111"/>
          <w:sz w:val="24"/>
        </w:rPr>
        <w:t>=</w:t>
      </w:r>
      <w:r>
        <w:rPr>
          <w:i/>
          <w:color w:val="111111"/>
          <w:spacing w:val="-10"/>
          <w:sz w:val="24"/>
        </w:rPr>
        <w:t xml:space="preserve"> </w:t>
      </w:r>
      <w:proofErr w:type="spellStart"/>
      <w:r>
        <w:rPr>
          <w:i/>
          <w:color w:val="111111"/>
          <w:spacing w:val="-2"/>
          <w:sz w:val="24"/>
        </w:rPr>
        <w:t>T_max</w:t>
      </w:r>
      <w:proofErr w:type="spellEnd"/>
    </w:p>
    <w:p w:rsidR="00B323E9" w:rsidRDefault="00B323E9">
      <w:pPr>
        <w:pStyle w:val="BodyText"/>
        <w:spacing w:before="8"/>
        <w:ind w:left="0"/>
        <w:rPr>
          <w:i/>
          <w:sz w:val="24"/>
        </w:rPr>
      </w:pPr>
    </w:p>
    <w:p w:rsidR="00B323E9" w:rsidRDefault="00014411">
      <w:pPr>
        <w:pStyle w:val="BodyText"/>
        <w:spacing w:before="0"/>
      </w:pPr>
      <w:r>
        <w:rPr>
          <w:color w:val="161616"/>
        </w:rPr>
        <w:t xml:space="preserve">Since τ = 600 seconds on mainnet, the emergency threshold is 1200 </w:t>
      </w:r>
      <w:r>
        <w:rPr>
          <w:color w:val="161616"/>
          <w:spacing w:val="-2"/>
        </w:rPr>
        <w:t>seconds.</w:t>
      </w:r>
    </w:p>
    <w:p w:rsidR="00B323E9" w:rsidRDefault="00B323E9">
      <w:pPr>
        <w:pStyle w:val="BodyText"/>
        <w:spacing w:before="13"/>
        <w:ind w:left="0"/>
      </w:pPr>
    </w:p>
    <w:p w:rsidR="00B323E9" w:rsidRDefault="00014411">
      <w:pPr>
        <w:pStyle w:val="Heading2"/>
        <w:numPr>
          <w:ilvl w:val="1"/>
          <w:numId w:val="5"/>
        </w:numPr>
        <w:tabs>
          <w:tab w:val="left" w:pos="461"/>
        </w:tabs>
      </w:pPr>
      <w:r>
        <w:rPr>
          <w:color w:val="1C1C1C"/>
        </w:rPr>
        <w:t xml:space="preserve">Composite controller </w:t>
      </w:r>
      <w:r>
        <w:rPr>
          <w:color w:val="1C1C1C"/>
          <w:spacing w:val="-4"/>
        </w:rPr>
        <w:t>view</w:t>
      </w:r>
    </w:p>
    <w:p w:rsidR="00B323E9" w:rsidRDefault="00014411">
      <w:pPr>
        <w:pStyle w:val="BodyText"/>
        <w:spacing w:before="159" w:line="309" w:lineRule="auto"/>
      </w:pPr>
      <w:r>
        <w:rPr>
          <w:color w:val="161616"/>
        </w:rPr>
        <w:t>At</w:t>
      </w:r>
      <w:r>
        <w:rPr>
          <w:color w:val="161616"/>
          <w:spacing w:val="30"/>
        </w:rPr>
        <w:t xml:space="preserve"> </w:t>
      </w:r>
      <w:r>
        <w:rPr>
          <w:color w:val="161616"/>
        </w:rPr>
        <w:t>a</w:t>
      </w:r>
      <w:r>
        <w:rPr>
          <w:color w:val="161616"/>
          <w:spacing w:val="30"/>
        </w:rPr>
        <w:t xml:space="preserve"> </w:t>
      </w:r>
      <w:r>
        <w:rPr>
          <w:color w:val="161616"/>
        </w:rPr>
        <w:t>high</w:t>
      </w:r>
      <w:r>
        <w:rPr>
          <w:color w:val="161616"/>
          <w:spacing w:val="30"/>
        </w:rPr>
        <w:t xml:space="preserve"> </w:t>
      </w:r>
      <w:r>
        <w:rPr>
          <w:color w:val="161616"/>
        </w:rPr>
        <w:t>level,</w:t>
      </w:r>
      <w:r>
        <w:rPr>
          <w:color w:val="161616"/>
          <w:spacing w:val="30"/>
        </w:rPr>
        <w:t xml:space="preserve"> </w:t>
      </w:r>
      <w:r>
        <w:rPr>
          <w:color w:val="161616"/>
        </w:rPr>
        <w:t>the</w:t>
      </w:r>
      <w:r>
        <w:rPr>
          <w:color w:val="161616"/>
          <w:spacing w:val="30"/>
        </w:rPr>
        <w:t xml:space="preserve"> </w:t>
      </w:r>
      <w:r>
        <w:rPr>
          <w:color w:val="161616"/>
        </w:rPr>
        <w:t>next</w:t>
      </w:r>
      <w:r>
        <w:rPr>
          <w:color w:val="161616"/>
          <w:spacing w:val="30"/>
        </w:rPr>
        <w:t xml:space="preserve"> </w:t>
      </w:r>
      <w:r>
        <w:rPr>
          <w:color w:val="161616"/>
        </w:rPr>
        <w:t>target</w:t>
      </w:r>
      <w:r>
        <w:rPr>
          <w:color w:val="161616"/>
          <w:spacing w:val="30"/>
        </w:rPr>
        <w:t xml:space="preserve"> </w:t>
      </w:r>
      <w:r>
        <w:rPr>
          <w:color w:val="161616"/>
        </w:rPr>
        <w:t>can</w:t>
      </w:r>
      <w:r>
        <w:rPr>
          <w:color w:val="161616"/>
          <w:spacing w:val="30"/>
        </w:rPr>
        <w:t xml:space="preserve"> </w:t>
      </w:r>
      <w:r>
        <w:rPr>
          <w:color w:val="161616"/>
        </w:rPr>
        <w:t>be</w:t>
      </w:r>
      <w:r>
        <w:rPr>
          <w:color w:val="161616"/>
          <w:spacing w:val="30"/>
        </w:rPr>
        <w:t xml:space="preserve"> </w:t>
      </w:r>
      <w:r>
        <w:rPr>
          <w:color w:val="161616"/>
        </w:rPr>
        <w:t>understood</w:t>
      </w:r>
      <w:r>
        <w:rPr>
          <w:color w:val="161616"/>
          <w:spacing w:val="30"/>
        </w:rPr>
        <w:t xml:space="preserve"> </w:t>
      </w:r>
      <w:r>
        <w:rPr>
          <w:color w:val="161616"/>
        </w:rPr>
        <w:t>as</w:t>
      </w:r>
      <w:r>
        <w:rPr>
          <w:color w:val="161616"/>
          <w:spacing w:val="30"/>
        </w:rPr>
        <w:t xml:space="preserve"> </w:t>
      </w:r>
      <w:r>
        <w:rPr>
          <w:color w:val="161616"/>
        </w:rPr>
        <w:t>being</w:t>
      </w:r>
      <w:r>
        <w:rPr>
          <w:color w:val="161616"/>
          <w:spacing w:val="30"/>
        </w:rPr>
        <w:t xml:space="preserve"> </w:t>
      </w:r>
      <w:r>
        <w:rPr>
          <w:color w:val="161616"/>
        </w:rPr>
        <w:t>chosen</w:t>
      </w:r>
      <w:r>
        <w:rPr>
          <w:color w:val="161616"/>
          <w:spacing w:val="30"/>
        </w:rPr>
        <w:t xml:space="preserve"> </w:t>
      </w:r>
      <w:r>
        <w:rPr>
          <w:color w:val="161616"/>
        </w:rPr>
        <w:t>from</w:t>
      </w:r>
      <w:r>
        <w:rPr>
          <w:color w:val="161616"/>
          <w:spacing w:val="30"/>
        </w:rPr>
        <w:t xml:space="preserve"> </w:t>
      </w:r>
      <w:r>
        <w:rPr>
          <w:color w:val="161616"/>
        </w:rPr>
        <w:t>the</w:t>
      </w:r>
      <w:r>
        <w:rPr>
          <w:color w:val="161616"/>
          <w:spacing w:val="30"/>
        </w:rPr>
        <w:t xml:space="preserve"> </w:t>
      </w:r>
      <w:r>
        <w:rPr>
          <w:color w:val="161616"/>
        </w:rPr>
        <w:t>strongest</w:t>
      </w:r>
      <w:r>
        <w:rPr>
          <w:color w:val="161616"/>
          <w:spacing w:val="30"/>
        </w:rPr>
        <w:t xml:space="preserve"> </w:t>
      </w:r>
      <w:r>
        <w:rPr>
          <w:color w:val="161616"/>
        </w:rPr>
        <w:t>easing signal that is still bounded by the protocol maximum:</w:t>
      </w:r>
    </w:p>
    <w:p w:rsidR="00B323E9" w:rsidRDefault="00B323E9">
      <w:pPr>
        <w:pStyle w:val="BodyText"/>
        <w:spacing w:before="17"/>
        <w:ind w:left="0"/>
      </w:pPr>
    </w:p>
    <w:p w:rsidR="00B323E9" w:rsidRDefault="00014411">
      <w:pPr>
        <w:ind w:left="1047" w:right="327"/>
        <w:jc w:val="center"/>
        <w:rPr>
          <w:i/>
          <w:sz w:val="24"/>
        </w:rPr>
      </w:pPr>
      <w:proofErr w:type="spellStart"/>
      <w:r>
        <w:rPr>
          <w:i/>
          <w:color w:val="111111"/>
          <w:sz w:val="24"/>
        </w:rPr>
        <w:t>T_next</w:t>
      </w:r>
      <w:proofErr w:type="spellEnd"/>
      <w:r>
        <w:rPr>
          <w:i/>
          <w:color w:val="111111"/>
          <w:sz w:val="24"/>
        </w:rPr>
        <w:t xml:space="preserve"> ≈ </w:t>
      </w:r>
      <w:proofErr w:type="gramStart"/>
      <w:r>
        <w:rPr>
          <w:i/>
          <w:color w:val="111111"/>
          <w:sz w:val="24"/>
        </w:rPr>
        <w:t>min(</w:t>
      </w:r>
      <w:proofErr w:type="spellStart"/>
      <w:proofErr w:type="gramEnd"/>
      <w:r>
        <w:rPr>
          <w:i/>
          <w:color w:val="111111"/>
          <w:sz w:val="24"/>
        </w:rPr>
        <w:t>T_max</w:t>
      </w:r>
      <w:proofErr w:type="spellEnd"/>
      <w:r>
        <w:rPr>
          <w:i/>
          <w:color w:val="111111"/>
          <w:sz w:val="24"/>
        </w:rPr>
        <w:t xml:space="preserve">, max(T_LWMA, T_EMA, </w:t>
      </w:r>
      <w:r>
        <w:rPr>
          <w:i/>
          <w:color w:val="111111"/>
          <w:spacing w:val="-2"/>
          <w:sz w:val="24"/>
        </w:rPr>
        <w:t>T_RT))</w:t>
      </w:r>
    </w:p>
    <w:p w:rsidR="00B323E9" w:rsidRDefault="00B323E9">
      <w:pPr>
        <w:pStyle w:val="BodyText"/>
        <w:spacing w:before="7"/>
        <w:ind w:left="0"/>
        <w:rPr>
          <w:i/>
          <w:sz w:val="24"/>
        </w:rPr>
      </w:pPr>
    </w:p>
    <w:p w:rsidR="00B323E9" w:rsidRDefault="00DE7DF3">
      <w:pPr>
        <w:pStyle w:val="BodyText"/>
        <w:spacing w:before="0" w:line="309" w:lineRule="auto"/>
      </w:pPr>
      <w:r>
        <w:rPr>
          <w:color w:val="161616"/>
        </w:rPr>
        <w:t>Where</w:t>
      </w:r>
      <w:r w:rsidR="00014411">
        <w:rPr>
          <w:color w:val="161616"/>
        </w:rPr>
        <w:t xml:space="preserve"> `T_LWMA` is the weighted moving estimate, `T_EMA` is the smoothed short-horizon</w:t>
      </w:r>
      <w:r w:rsidR="00014411">
        <w:rPr>
          <w:color w:val="161616"/>
          <w:spacing w:val="80"/>
        </w:rPr>
        <w:t xml:space="preserve"> </w:t>
      </w:r>
      <w:r w:rsidR="00014411">
        <w:rPr>
          <w:color w:val="161616"/>
        </w:rPr>
        <w:t>estimate, and `T_RT` is the real-time overdue easing term.</w:t>
      </w:r>
    </w:p>
    <w:p w:rsidR="00B323E9" w:rsidRDefault="00014411">
      <w:pPr>
        <w:pStyle w:val="Heading2"/>
        <w:numPr>
          <w:ilvl w:val="1"/>
          <w:numId w:val="5"/>
        </w:numPr>
        <w:tabs>
          <w:tab w:val="left" w:pos="461"/>
        </w:tabs>
        <w:spacing w:before="200"/>
      </w:pPr>
      <w:r>
        <w:rPr>
          <w:color w:val="1C1C1C"/>
        </w:rPr>
        <w:t xml:space="preserve">Why this </w:t>
      </w:r>
      <w:r>
        <w:rPr>
          <w:color w:val="1C1C1C"/>
          <w:spacing w:val="-2"/>
        </w:rPr>
        <w:t>matters</w:t>
      </w:r>
    </w:p>
    <w:p w:rsidR="00B323E9" w:rsidRDefault="00014411">
      <w:pPr>
        <w:pStyle w:val="BodyText"/>
        <w:spacing w:before="159"/>
      </w:pPr>
      <w:r>
        <w:rPr>
          <w:color w:val="161616"/>
        </w:rPr>
        <w:t xml:space="preserve">The point of this controller is not elegance alone. Its practical purpose is </w:t>
      </w:r>
      <w:r>
        <w:rPr>
          <w:color w:val="161616"/>
          <w:spacing w:val="-2"/>
        </w:rPr>
        <w:t>this:</w:t>
      </w:r>
    </w:p>
    <w:p w:rsidR="00B323E9" w:rsidRDefault="00B323E9">
      <w:pPr>
        <w:pStyle w:val="BodyText"/>
        <w:sectPr w:rsidR="00B323E9">
          <w:pgSz w:w="11910" w:h="16840"/>
          <w:pgMar w:top="1200" w:right="1417" w:bottom="840" w:left="1417" w:header="0" w:footer="652" w:gutter="0"/>
          <w:cols w:space="720"/>
        </w:sectPr>
      </w:pPr>
    </w:p>
    <w:p w:rsidR="00B323E9" w:rsidRDefault="00014411">
      <w:pPr>
        <w:pStyle w:val="ListParagraph"/>
        <w:numPr>
          <w:ilvl w:val="2"/>
          <w:numId w:val="5"/>
        </w:numPr>
        <w:tabs>
          <w:tab w:val="left" w:pos="369"/>
        </w:tabs>
        <w:spacing w:before="69"/>
        <w:ind w:hanging="138"/>
        <w:rPr>
          <w:sz w:val="23"/>
        </w:rPr>
      </w:pPr>
      <w:r>
        <w:rPr>
          <w:color w:val="161616"/>
          <w:sz w:val="23"/>
        </w:rPr>
        <w:lastRenderedPageBreak/>
        <w:t xml:space="preserve">if hash rate remains stable, difficulty should remain </w:t>
      </w:r>
      <w:r>
        <w:rPr>
          <w:color w:val="161616"/>
          <w:spacing w:val="-2"/>
          <w:sz w:val="23"/>
        </w:rPr>
        <w:t>stable</w:t>
      </w:r>
    </w:p>
    <w:p w:rsidR="00B323E9" w:rsidRDefault="00014411">
      <w:pPr>
        <w:pStyle w:val="ListParagraph"/>
        <w:numPr>
          <w:ilvl w:val="2"/>
          <w:numId w:val="5"/>
        </w:numPr>
        <w:tabs>
          <w:tab w:val="left" w:pos="369"/>
        </w:tabs>
        <w:ind w:hanging="138"/>
        <w:rPr>
          <w:sz w:val="23"/>
        </w:rPr>
      </w:pPr>
      <w:r>
        <w:rPr>
          <w:color w:val="161616"/>
          <w:sz w:val="23"/>
        </w:rPr>
        <w:t xml:space="preserve">if hash rate changes moderately, difficulty should adapt </w:t>
      </w:r>
      <w:r>
        <w:rPr>
          <w:color w:val="161616"/>
          <w:spacing w:val="-2"/>
          <w:sz w:val="23"/>
        </w:rPr>
        <w:t>smoothly</w:t>
      </w:r>
    </w:p>
    <w:p w:rsidR="00B323E9" w:rsidRDefault="00014411">
      <w:pPr>
        <w:pStyle w:val="ListParagraph"/>
        <w:numPr>
          <w:ilvl w:val="2"/>
          <w:numId w:val="5"/>
        </w:numPr>
        <w:tabs>
          <w:tab w:val="left" w:pos="369"/>
        </w:tabs>
        <w:spacing w:before="195"/>
        <w:ind w:hanging="138"/>
        <w:rPr>
          <w:sz w:val="23"/>
        </w:rPr>
      </w:pPr>
      <w:r>
        <w:rPr>
          <w:color w:val="161616"/>
          <w:sz w:val="23"/>
        </w:rPr>
        <w:t xml:space="preserve">if hash rate collapses, the chain should still remain </w:t>
      </w:r>
      <w:r>
        <w:rPr>
          <w:color w:val="161616"/>
          <w:spacing w:val="-2"/>
          <w:sz w:val="23"/>
        </w:rPr>
        <w:t>mineable</w:t>
      </w:r>
    </w:p>
    <w:p w:rsidR="00B323E9" w:rsidRDefault="00014411">
      <w:pPr>
        <w:pStyle w:val="ListParagraph"/>
        <w:numPr>
          <w:ilvl w:val="2"/>
          <w:numId w:val="5"/>
        </w:numPr>
        <w:tabs>
          <w:tab w:val="left" w:pos="369"/>
        </w:tabs>
        <w:ind w:hanging="138"/>
        <w:rPr>
          <w:sz w:val="23"/>
        </w:rPr>
      </w:pPr>
      <w:r>
        <w:rPr>
          <w:color w:val="161616"/>
          <w:sz w:val="23"/>
        </w:rPr>
        <w:t xml:space="preserve">if the chain is clearly stalled, recovery must be decisive rather than merely </w:t>
      </w:r>
      <w:r>
        <w:rPr>
          <w:color w:val="161616"/>
          <w:spacing w:val="-2"/>
          <w:sz w:val="23"/>
        </w:rPr>
        <w:t>hopeful</w:t>
      </w:r>
    </w:p>
    <w:p w:rsidR="00B323E9" w:rsidRDefault="00014411">
      <w:pPr>
        <w:pStyle w:val="BodyText"/>
        <w:spacing w:before="195" w:line="309" w:lineRule="auto"/>
        <w:ind w:right="70"/>
        <w:jc w:val="both"/>
      </w:pPr>
      <w:r>
        <w:rPr>
          <w:color w:val="161616"/>
        </w:rPr>
        <w:t>This is the strongest architectural claim of CryptEX. CryptEX treats liveness under</w:t>
      </w:r>
      <w:r>
        <w:rPr>
          <w:color w:val="161616"/>
          <w:spacing w:val="40"/>
        </w:rPr>
        <w:t xml:space="preserve"> </w:t>
      </w:r>
      <w:r>
        <w:rPr>
          <w:color w:val="161616"/>
        </w:rPr>
        <w:t>discontinuous hash-rate as a first-class consensus concern, not a secondary tuning detail. The system is built so that a weaker miner can resume block production after a hash-rate cliff instead of waiting indefinitely for a retarget cycle calibrated to an earlier regime.</w:t>
      </w:r>
    </w:p>
    <w:p w:rsidR="00B323E9" w:rsidRDefault="00B323E9">
      <w:pPr>
        <w:pStyle w:val="BodyText"/>
        <w:spacing w:before="0"/>
        <w:ind w:left="0"/>
        <w:rPr>
          <w:sz w:val="20"/>
        </w:rPr>
      </w:pPr>
    </w:p>
    <w:p w:rsidR="00B323E9" w:rsidRDefault="00B323E9">
      <w:pPr>
        <w:pStyle w:val="BodyText"/>
        <w:spacing w:before="205"/>
        <w:ind w:left="0"/>
        <w:rPr>
          <w:sz w:val="20"/>
        </w:rPr>
      </w:pPr>
    </w:p>
    <w:p w:rsidR="00B323E9" w:rsidRDefault="00014411">
      <w:pPr>
        <w:spacing w:before="1"/>
        <w:ind w:left="720" w:right="1047"/>
        <w:jc w:val="center"/>
        <w:rPr>
          <w:i/>
          <w:sz w:val="20"/>
        </w:rPr>
      </w:pPr>
      <w:r>
        <w:rPr>
          <w:i/>
          <w:color w:val="364150"/>
          <w:sz w:val="20"/>
        </w:rPr>
        <w:t xml:space="preserve">Hash-rate cliff -&gt; liveness </w:t>
      </w:r>
      <w:r>
        <w:rPr>
          <w:i/>
          <w:color w:val="364150"/>
          <w:spacing w:val="-2"/>
          <w:sz w:val="20"/>
        </w:rPr>
        <w:t>recovery</w:t>
      </w:r>
    </w:p>
    <w:p w:rsidR="00B323E9" w:rsidRDefault="00014411">
      <w:pPr>
        <w:pStyle w:val="BodyText"/>
        <w:spacing w:before="6"/>
        <w:ind w:left="0"/>
        <w:rPr>
          <w:i/>
          <w:sz w:val="10"/>
        </w:rPr>
      </w:pPr>
      <w:r>
        <w:rPr>
          <w:i/>
          <w:noProof/>
          <w:sz w:val="10"/>
        </w:rPr>
        <mc:AlternateContent>
          <mc:Choice Requires="wpg">
            <w:drawing>
              <wp:anchor distT="0" distB="0" distL="0" distR="0" simplePos="0" relativeHeight="487588352" behindDoc="1" locked="0" layoutInCell="1" allowOverlap="1">
                <wp:simplePos x="0" y="0"/>
                <wp:positionH relativeFrom="page">
                  <wp:posOffset>1166494</wp:posOffset>
                </wp:positionH>
                <wp:positionV relativeFrom="paragraph">
                  <wp:posOffset>92486</wp:posOffset>
                </wp:positionV>
                <wp:extent cx="5017770" cy="199517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7770" cy="1995170"/>
                          <a:chOff x="0" y="0"/>
                          <a:chExt cx="5017770" cy="1995170"/>
                        </a:xfrm>
                      </wpg:grpSpPr>
                      <wps:wsp>
                        <wps:cNvPr id="43" name="Graphic 43"/>
                        <wps:cNvSpPr/>
                        <wps:spPr>
                          <a:xfrm>
                            <a:off x="6985" y="6985"/>
                            <a:ext cx="1117600" cy="431800"/>
                          </a:xfrm>
                          <a:custGeom>
                            <a:avLst/>
                            <a:gdLst/>
                            <a:ahLst/>
                            <a:cxnLst/>
                            <a:rect l="l" t="t" r="r" b="b"/>
                            <a:pathLst>
                              <a:path w="1117600" h="431800">
                                <a:moveTo>
                                  <a:pt x="1016000" y="0"/>
                                </a:moveTo>
                                <a:lnTo>
                                  <a:pt x="101600" y="0"/>
                                </a:lnTo>
                                <a:lnTo>
                                  <a:pt x="62030" y="7976"/>
                                </a:lnTo>
                                <a:lnTo>
                                  <a:pt x="29738" y="29738"/>
                                </a:lnTo>
                                <a:lnTo>
                                  <a:pt x="7976" y="62030"/>
                                </a:lnTo>
                                <a:lnTo>
                                  <a:pt x="0" y="101600"/>
                                </a:lnTo>
                                <a:lnTo>
                                  <a:pt x="0" y="330200"/>
                                </a:lnTo>
                                <a:lnTo>
                                  <a:pt x="7976" y="369769"/>
                                </a:lnTo>
                                <a:lnTo>
                                  <a:pt x="29738" y="402061"/>
                                </a:lnTo>
                                <a:lnTo>
                                  <a:pt x="62030" y="423823"/>
                                </a:lnTo>
                                <a:lnTo>
                                  <a:pt x="101600" y="431800"/>
                                </a:lnTo>
                                <a:lnTo>
                                  <a:pt x="1016000" y="431800"/>
                                </a:lnTo>
                                <a:lnTo>
                                  <a:pt x="1055569" y="423823"/>
                                </a:lnTo>
                                <a:lnTo>
                                  <a:pt x="1087861" y="402061"/>
                                </a:lnTo>
                                <a:lnTo>
                                  <a:pt x="1109623" y="369769"/>
                                </a:lnTo>
                                <a:lnTo>
                                  <a:pt x="1117600" y="330200"/>
                                </a:lnTo>
                                <a:lnTo>
                                  <a:pt x="1117600" y="101600"/>
                                </a:lnTo>
                                <a:lnTo>
                                  <a:pt x="1109623" y="62030"/>
                                </a:lnTo>
                                <a:lnTo>
                                  <a:pt x="1087861" y="29738"/>
                                </a:lnTo>
                                <a:lnTo>
                                  <a:pt x="1055569" y="7976"/>
                                </a:lnTo>
                                <a:lnTo>
                                  <a:pt x="1016000" y="0"/>
                                </a:lnTo>
                                <a:close/>
                              </a:path>
                            </a:pathLst>
                          </a:custGeom>
                          <a:solidFill>
                            <a:srgbClr val="EFF6FF"/>
                          </a:solidFill>
                        </wps:spPr>
                        <wps:bodyPr wrap="square" lIns="0" tIns="0" rIns="0" bIns="0" rtlCol="0">
                          <a:prstTxWarp prst="textNoShape">
                            <a:avLst/>
                          </a:prstTxWarp>
                          <a:noAutofit/>
                        </wps:bodyPr>
                      </wps:wsp>
                      <wps:wsp>
                        <wps:cNvPr id="44" name="Graphic 44"/>
                        <wps:cNvSpPr/>
                        <wps:spPr>
                          <a:xfrm>
                            <a:off x="6985" y="6985"/>
                            <a:ext cx="1117600" cy="431800"/>
                          </a:xfrm>
                          <a:custGeom>
                            <a:avLst/>
                            <a:gdLst/>
                            <a:ahLst/>
                            <a:cxnLst/>
                            <a:rect l="l" t="t" r="r" b="b"/>
                            <a:pathLst>
                              <a:path w="1117600" h="431800">
                                <a:moveTo>
                                  <a:pt x="101600" y="431800"/>
                                </a:moveTo>
                                <a:lnTo>
                                  <a:pt x="1016000" y="431800"/>
                                </a:lnTo>
                                <a:lnTo>
                                  <a:pt x="1055569" y="423823"/>
                                </a:lnTo>
                                <a:lnTo>
                                  <a:pt x="1087861" y="402061"/>
                                </a:lnTo>
                                <a:lnTo>
                                  <a:pt x="1109623" y="369769"/>
                                </a:lnTo>
                                <a:lnTo>
                                  <a:pt x="1117600" y="330200"/>
                                </a:lnTo>
                                <a:lnTo>
                                  <a:pt x="1117600" y="101600"/>
                                </a:lnTo>
                                <a:lnTo>
                                  <a:pt x="1109623" y="62030"/>
                                </a:lnTo>
                                <a:lnTo>
                                  <a:pt x="1087861" y="29738"/>
                                </a:lnTo>
                                <a:lnTo>
                                  <a:pt x="1055569" y="7976"/>
                                </a:lnTo>
                                <a:lnTo>
                                  <a:pt x="1016000" y="0"/>
                                </a:lnTo>
                                <a:lnTo>
                                  <a:pt x="101600" y="0"/>
                                </a:lnTo>
                                <a:lnTo>
                                  <a:pt x="62030" y="7976"/>
                                </a:lnTo>
                                <a:lnTo>
                                  <a:pt x="29738" y="29738"/>
                                </a:lnTo>
                                <a:lnTo>
                                  <a:pt x="7976" y="62030"/>
                                </a:lnTo>
                                <a:lnTo>
                                  <a:pt x="0" y="101600"/>
                                </a:lnTo>
                                <a:lnTo>
                                  <a:pt x="0" y="330200"/>
                                </a:lnTo>
                                <a:lnTo>
                                  <a:pt x="7976" y="369769"/>
                                </a:lnTo>
                                <a:lnTo>
                                  <a:pt x="29738" y="402061"/>
                                </a:lnTo>
                                <a:lnTo>
                                  <a:pt x="62030" y="423823"/>
                                </a:lnTo>
                                <a:lnTo>
                                  <a:pt x="101600" y="431800"/>
                                </a:lnTo>
                                <a:close/>
                              </a:path>
                            </a:pathLst>
                          </a:custGeom>
                          <a:ln w="13970">
                            <a:solidFill>
                              <a:srgbClr val="2462EB"/>
                            </a:solidFill>
                            <a:prstDash val="solid"/>
                          </a:ln>
                        </wps:spPr>
                        <wps:bodyPr wrap="square" lIns="0" tIns="0" rIns="0" bIns="0" rtlCol="0">
                          <a:prstTxWarp prst="textNoShape">
                            <a:avLst/>
                          </a:prstTxWarp>
                          <a:noAutofit/>
                        </wps:bodyPr>
                      </wps:wsp>
                      <wps:wsp>
                        <wps:cNvPr id="45" name="Graphic 45"/>
                        <wps:cNvSpPr/>
                        <wps:spPr>
                          <a:xfrm>
                            <a:off x="6985" y="667384"/>
                            <a:ext cx="1117600" cy="431800"/>
                          </a:xfrm>
                          <a:custGeom>
                            <a:avLst/>
                            <a:gdLst/>
                            <a:ahLst/>
                            <a:cxnLst/>
                            <a:rect l="l" t="t" r="r" b="b"/>
                            <a:pathLst>
                              <a:path w="1117600" h="431800">
                                <a:moveTo>
                                  <a:pt x="1016000" y="0"/>
                                </a:moveTo>
                                <a:lnTo>
                                  <a:pt x="101600" y="0"/>
                                </a:lnTo>
                                <a:lnTo>
                                  <a:pt x="62030" y="7976"/>
                                </a:lnTo>
                                <a:lnTo>
                                  <a:pt x="29738" y="29738"/>
                                </a:lnTo>
                                <a:lnTo>
                                  <a:pt x="7976" y="62030"/>
                                </a:lnTo>
                                <a:lnTo>
                                  <a:pt x="0" y="101600"/>
                                </a:lnTo>
                                <a:lnTo>
                                  <a:pt x="0" y="330200"/>
                                </a:lnTo>
                                <a:lnTo>
                                  <a:pt x="7976" y="369769"/>
                                </a:lnTo>
                                <a:lnTo>
                                  <a:pt x="29738" y="402061"/>
                                </a:lnTo>
                                <a:lnTo>
                                  <a:pt x="62030" y="423823"/>
                                </a:lnTo>
                                <a:lnTo>
                                  <a:pt x="101600" y="431800"/>
                                </a:lnTo>
                                <a:lnTo>
                                  <a:pt x="1016000" y="431800"/>
                                </a:lnTo>
                                <a:lnTo>
                                  <a:pt x="1055569" y="423823"/>
                                </a:lnTo>
                                <a:lnTo>
                                  <a:pt x="1087861" y="402061"/>
                                </a:lnTo>
                                <a:lnTo>
                                  <a:pt x="1109623" y="369769"/>
                                </a:lnTo>
                                <a:lnTo>
                                  <a:pt x="1117600" y="330200"/>
                                </a:lnTo>
                                <a:lnTo>
                                  <a:pt x="1117600" y="101600"/>
                                </a:lnTo>
                                <a:lnTo>
                                  <a:pt x="1109623" y="62030"/>
                                </a:lnTo>
                                <a:lnTo>
                                  <a:pt x="1087861" y="29738"/>
                                </a:lnTo>
                                <a:lnTo>
                                  <a:pt x="1055569" y="7976"/>
                                </a:lnTo>
                                <a:lnTo>
                                  <a:pt x="1016000" y="0"/>
                                </a:lnTo>
                                <a:close/>
                              </a:path>
                            </a:pathLst>
                          </a:custGeom>
                          <a:solidFill>
                            <a:srgbClr val="EFF6FF"/>
                          </a:solidFill>
                        </wps:spPr>
                        <wps:bodyPr wrap="square" lIns="0" tIns="0" rIns="0" bIns="0" rtlCol="0">
                          <a:prstTxWarp prst="textNoShape">
                            <a:avLst/>
                          </a:prstTxWarp>
                          <a:noAutofit/>
                        </wps:bodyPr>
                      </wps:wsp>
                      <wps:wsp>
                        <wps:cNvPr id="46" name="Graphic 46"/>
                        <wps:cNvSpPr/>
                        <wps:spPr>
                          <a:xfrm>
                            <a:off x="6985" y="667384"/>
                            <a:ext cx="1117600" cy="431800"/>
                          </a:xfrm>
                          <a:custGeom>
                            <a:avLst/>
                            <a:gdLst/>
                            <a:ahLst/>
                            <a:cxnLst/>
                            <a:rect l="l" t="t" r="r" b="b"/>
                            <a:pathLst>
                              <a:path w="1117600" h="431800">
                                <a:moveTo>
                                  <a:pt x="101600" y="431800"/>
                                </a:moveTo>
                                <a:lnTo>
                                  <a:pt x="1016000" y="431800"/>
                                </a:lnTo>
                                <a:lnTo>
                                  <a:pt x="1055569" y="423823"/>
                                </a:lnTo>
                                <a:lnTo>
                                  <a:pt x="1087861" y="402061"/>
                                </a:lnTo>
                                <a:lnTo>
                                  <a:pt x="1109623" y="369769"/>
                                </a:lnTo>
                                <a:lnTo>
                                  <a:pt x="1117600" y="330200"/>
                                </a:lnTo>
                                <a:lnTo>
                                  <a:pt x="1117600" y="101600"/>
                                </a:lnTo>
                                <a:lnTo>
                                  <a:pt x="1109623" y="62030"/>
                                </a:lnTo>
                                <a:lnTo>
                                  <a:pt x="1087861" y="29738"/>
                                </a:lnTo>
                                <a:lnTo>
                                  <a:pt x="1055569" y="7976"/>
                                </a:lnTo>
                                <a:lnTo>
                                  <a:pt x="1016000" y="0"/>
                                </a:lnTo>
                                <a:lnTo>
                                  <a:pt x="101600" y="0"/>
                                </a:lnTo>
                                <a:lnTo>
                                  <a:pt x="62030" y="7976"/>
                                </a:lnTo>
                                <a:lnTo>
                                  <a:pt x="29738" y="29738"/>
                                </a:lnTo>
                                <a:lnTo>
                                  <a:pt x="7976" y="62030"/>
                                </a:lnTo>
                                <a:lnTo>
                                  <a:pt x="0" y="101600"/>
                                </a:lnTo>
                                <a:lnTo>
                                  <a:pt x="0" y="330200"/>
                                </a:lnTo>
                                <a:lnTo>
                                  <a:pt x="7976" y="369769"/>
                                </a:lnTo>
                                <a:lnTo>
                                  <a:pt x="29738" y="402061"/>
                                </a:lnTo>
                                <a:lnTo>
                                  <a:pt x="62030" y="423823"/>
                                </a:lnTo>
                                <a:lnTo>
                                  <a:pt x="101600" y="431800"/>
                                </a:lnTo>
                                <a:close/>
                              </a:path>
                            </a:pathLst>
                          </a:custGeom>
                          <a:ln w="13970">
                            <a:solidFill>
                              <a:srgbClr val="2462EB"/>
                            </a:solidFill>
                            <a:prstDash val="solid"/>
                          </a:ln>
                        </wps:spPr>
                        <wps:bodyPr wrap="square" lIns="0" tIns="0" rIns="0" bIns="0" rtlCol="0">
                          <a:prstTxWarp prst="textNoShape">
                            <a:avLst/>
                          </a:prstTxWarp>
                          <a:noAutofit/>
                        </wps:bodyPr>
                      </wps:wsp>
                      <wps:wsp>
                        <wps:cNvPr id="47" name="Graphic 47"/>
                        <wps:cNvSpPr/>
                        <wps:spPr>
                          <a:xfrm>
                            <a:off x="6985" y="1327785"/>
                            <a:ext cx="1117600" cy="431800"/>
                          </a:xfrm>
                          <a:custGeom>
                            <a:avLst/>
                            <a:gdLst/>
                            <a:ahLst/>
                            <a:cxnLst/>
                            <a:rect l="l" t="t" r="r" b="b"/>
                            <a:pathLst>
                              <a:path w="1117600" h="431800">
                                <a:moveTo>
                                  <a:pt x="1016000" y="0"/>
                                </a:moveTo>
                                <a:lnTo>
                                  <a:pt x="101600" y="0"/>
                                </a:lnTo>
                                <a:lnTo>
                                  <a:pt x="62030" y="7976"/>
                                </a:lnTo>
                                <a:lnTo>
                                  <a:pt x="29738" y="29738"/>
                                </a:lnTo>
                                <a:lnTo>
                                  <a:pt x="7976" y="62030"/>
                                </a:lnTo>
                                <a:lnTo>
                                  <a:pt x="0" y="101600"/>
                                </a:lnTo>
                                <a:lnTo>
                                  <a:pt x="0" y="330200"/>
                                </a:lnTo>
                                <a:lnTo>
                                  <a:pt x="7976" y="369769"/>
                                </a:lnTo>
                                <a:lnTo>
                                  <a:pt x="29738" y="402061"/>
                                </a:lnTo>
                                <a:lnTo>
                                  <a:pt x="62030" y="423823"/>
                                </a:lnTo>
                                <a:lnTo>
                                  <a:pt x="101600" y="431800"/>
                                </a:lnTo>
                                <a:lnTo>
                                  <a:pt x="1016000" y="431800"/>
                                </a:lnTo>
                                <a:lnTo>
                                  <a:pt x="1055569" y="423823"/>
                                </a:lnTo>
                                <a:lnTo>
                                  <a:pt x="1087861" y="402061"/>
                                </a:lnTo>
                                <a:lnTo>
                                  <a:pt x="1109623" y="369769"/>
                                </a:lnTo>
                                <a:lnTo>
                                  <a:pt x="1117600" y="330200"/>
                                </a:lnTo>
                                <a:lnTo>
                                  <a:pt x="1117600" y="101600"/>
                                </a:lnTo>
                                <a:lnTo>
                                  <a:pt x="1109623" y="62030"/>
                                </a:lnTo>
                                <a:lnTo>
                                  <a:pt x="1087861" y="29738"/>
                                </a:lnTo>
                                <a:lnTo>
                                  <a:pt x="1055569" y="7976"/>
                                </a:lnTo>
                                <a:lnTo>
                                  <a:pt x="1016000" y="0"/>
                                </a:lnTo>
                                <a:close/>
                              </a:path>
                            </a:pathLst>
                          </a:custGeom>
                          <a:solidFill>
                            <a:srgbClr val="EFF6FF"/>
                          </a:solidFill>
                        </wps:spPr>
                        <wps:bodyPr wrap="square" lIns="0" tIns="0" rIns="0" bIns="0" rtlCol="0">
                          <a:prstTxWarp prst="textNoShape">
                            <a:avLst/>
                          </a:prstTxWarp>
                          <a:noAutofit/>
                        </wps:bodyPr>
                      </wps:wsp>
                      <wps:wsp>
                        <wps:cNvPr id="48" name="Graphic 48"/>
                        <wps:cNvSpPr/>
                        <wps:spPr>
                          <a:xfrm>
                            <a:off x="6985" y="1327785"/>
                            <a:ext cx="1117600" cy="431800"/>
                          </a:xfrm>
                          <a:custGeom>
                            <a:avLst/>
                            <a:gdLst/>
                            <a:ahLst/>
                            <a:cxnLst/>
                            <a:rect l="l" t="t" r="r" b="b"/>
                            <a:pathLst>
                              <a:path w="1117600" h="431800">
                                <a:moveTo>
                                  <a:pt x="101600" y="431800"/>
                                </a:moveTo>
                                <a:lnTo>
                                  <a:pt x="1016000" y="431800"/>
                                </a:lnTo>
                                <a:lnTo>
                                  <a:pt x="1055569" y="423823"/>
                                </a:lnTo>
                                <a:lnTo>
                                  <a:pt x="1087861" y="402061"/>
                                </a:lnTo>
                                <a:lnTo>
                                  <a:pt x="1109623" y="369769"/>
                                </a:lnTo>
                                <a:lnTo>
                                  <a:pt x="1117600" y="330200"/>
                                </a:lnTo>
                                <a:lnTo>
                                  <a:pt x="1117600" y="101600"/>
                                </a:lnTo>
                                <a:lnTo>
                                  <a:pt x="1109623" y="62030"/>
                                </a:lnTo>
                                <a:lnTo>
                                  <a:pt x="1087861" y="29738"/>
                                </a:lnTo>
                                <a:lnTo>
                                  <a:pt x="1055569" y="7976"/>
                                </a:lnTo>
                                <a:lnTo>
                                  <a:pt x="1016000" y="0"/>
                                </a:lnTo>
                                <a:lnTo>
                                  <a:pt x="101600" y="0"/>
                                </a:lnTo>
                                <a:lnTo>
                                  <a:pt x="62030" y="7976"/>
                                </a:lnTo>
                                <a:lnTo>
                                  <a:pt x="29738" y="29738"/>
                                </a:lnTo>
                                <a:lnTo>
                                  <a:pt x="7976" y="62030"/>
                                </a:lnTo>
                                <a:lnTo>
                                  <a:pt x="0" y="101600"/>
                                </a:lnTo>
                                <a:lnTo>
                                  <a:pt x="0" y="330200"/>
                                </a:lnTo>
                                <a:lnTo>
                                  <a:pt x="7976" y="369769"/>
                                </a:lnTo>
                                <a:lnTo>
                                  <a:pt x="29738" y="402061"/>
                                </a:lnTo>
                                <a:lnTo>
                                  <a:pt x="62030" y="423823"/>
                                </a:lnTo>
                                <a:lnTo>
                                  <a:pt x="101600" y="431800"/>
                                </a:lnTo>
                                <a:close/>
                              </a:path>
                            </a:pathLst>
                          </a:custGeom>
                          <a:ln w="13970">
                            <a:solidFill>
                              <a:srgbClr val="2462EB"/>
                            </a:solidFill>
                            <a:prstDash val="solid"/>
                          </a:ln>
                        </wps:spPr>
                        <wps:bodyPr wrap="square" lIns="0" tIns="0" rIns="0" bIns="0" rtlCol="0">
                          <a:prstTxWarp prst="textNoShape">
                            <a:avLst/>
                          </a:prstTxWarp>
                          <a:noAutofit/>
                        </wps:bodyPr>
                      </wps:wsp>
                      <wps:wsp>
                        <wps:cNvPr id="49" name="Graphic 49"/>
                        <wps:cNvSpPr/>
                        <wps:spPr>
                          <a:xfrm>
                            <a:off x="1759585" y="565784"/>
                            <a:ext cx="1524000" cy="584200"/>
                          </a:xfrm>
                          <a:custGeom>
                            <a:avLst/>
                            <a:gdLst/>
                            <a:ahLst/>
                            <a:cxnLst/>
                            <a:rect l="l" t="t" r="r" b="b"/>
                            <a:pathLst>
                              <a:path w="1524000" h="584200">
                                <a:moveTo>
                                  <a:pt x="1422400" y="0"/>
                                </a:moveTo>
                                <a:lnTo>
                                  <a:pt x="101600" y="0"/>
                                </a:lnTo>
                                <a:lnTo>
                                  <a:pt x="62030" y="7976"/>
                                </a:lnTo>
                                <a:lnTo>
                                  <a:pt x="29738" y="29738"/>
                                </a:lnTo>
                                <a:lnTo>
                                  <a:pt x="7976" y="62030"/>
                                </a:lnTo>
                                <a:lnTo>
                                  <a:pt x="0" y="101600"/>
                                </a:lnTo>
                                <a:lnTo>
                                  <a:pt x="0" y="482600"/>
                                </a:lnTo>
                                <a:lnTo>
                                  <a:pt x="7976" y="522169"/>
                                </a:lnTo>
                                <a:lnTo>
                                  <a:pt x="29738" y="554461"/>
                                </a:lnTo>
                                <a:lnTo>
                                  <a:pt x="62030" y="576223"/>
                                </a:lnTo>
                                <a:lnTo>
                                  <a:pt x="101600" y="584200"/>
                                </a:lnTo>
                                <a:lnTo>
                                  <a:pt x="1422400" y="584200"/>
                                </a:lnTo>
                                <a:lnTo>
                                  <a:pt x="1461969" y="576223"/>
                                </a:lnTo>
                                <a:lnTo>
                                  <a:pt x="1494261" y="554461"/>
                                </a:lnTo>
                                <a:lnTo>
                                  <a:pt x="1516023" y="522169"/>
                                </a:lnTo>
                                <a:lnTo>
                                  <a:pt x="1524000" y="482600"/>
                                </a:lnTo>
                                <a:lnTo>
                                  <a:pt x="1524000" y="101600"/>
                                </a:lnTo>
                                <a:lnTo>
                                  <a:pt x="1516023" y="62030"/>
                                </a:lnTo>
                                <a:lnTo>
                                  <a:pt x="1494261" y="29738"/>
                                </a:lnTo>
                                <a:lnTo>
                                  <a:pt x="1461969" y="7976"/>
                                </a:lnTo>
                                <a:lnTo>
                                  <a:pt x="1422400" y="0"/>
                                </a:lnTo>
                                <a:close/>
                              </a:path>
                            </a:pathLst>
                          </a:custGeom>
                          <a:solidFill>
                            <a:srgbClr val="EDF2FF"/>
                          </a:solidFill>
                        </wps:spPr>
                        <wps:bodyPr wrap="square" lIns="0" tIns="0" rIns="0" bIns="0" rtlCol="0">
                          <a:prstTxWarp prst="textNoShape">
                            <a:avLst/>
                          </a:prstTxWarp>
                          <a:noAutofit/>
                        </wps:bodyPr>
                      </wps:wsp>
                      <wps:wsp>
                        <wps:cNvPr id="50" name="Graphic 50"/>
                        <wps:cNvSpPr/>
                        <wps:spPr>
                          <a:xfrm>
                            <a:off x="1759585" y="565784"/>
                            <a:ext cx="1524000" cy="584200"/>
                          </a:xfrm>
                          <a:custGeom>
                            <a:avLst/>
                            <a:gdLst/>
                            <a:ahLst/>
                            <a:cxnLst/>
                            <a:rect l="l" t="t" r="r" b="b"/>
                            <a:pathLst>
                              <a:path w="1524000" h="584200">
                                <a:moveTo>
                                  <a:pt x="101600" y="584200"/>
                                </a:moveTo>
                                <a:lnTo>
                                  <a:pt x="1422400" y="584200"/>
                                </a:lnTo>
                                <a:lnTo>
                                  <a:pt x="1461969" y="576223"/>
                                </a:lnTo>
                                <a:lnTo>
                                  <a:pt x="1494261" y="554461"/>
                                </a:lnTo>
                                <a:lnTo>
                                  <a:pt x="1516023" y="522169"/>
                                </a:lnTo>
                                <a:lnTo>
                                  <a:pt x="1524000" y="482600"/>
                                </a:lnTo>
                                <a:lnTo>
                                  <a:pt x="1524000" y="101600"/>
                                </a:lnTo>
                                <a:lnTo>
                                  <a:pt x="1516023" y="62030"/>
                                </a:lnTo>
                                <a:lnTo>
                                  <a:pt x="1494261" y="29738"/>
                                </a:lnTo>
                                <a:lnTo>
                                  <a:pt x="1461969" y="7976"/>
                                </a:lnTo>
                                <a:lnTo>
                                  <a:pt x="1422400" y="0"/>
                                </a:lnTo>
                                <a:lnTo>
                                  <a:pt x="101600" y="0"/>
                                </a:lnTo>
                                <a:lnTo>
                                  <a:pt x="62030" y="7976"/>
                                </a:lnTo>
                                <a:lnTo>
                                  <a:pt x="29738" y="29738"/>
                                </a:lnTo>
                                <a:lnTo>
                                  <a:pt x="7976" y="62030"/>
                                </a:lnTo>
                                <a:lnTo>
                                  <a:pt x="0" y="101600"/>
                                </a:lnTo>
                                <a:lnTo>
                                  <a:pt x="0" y="482600"/>
                                </a:lnTo>
                                <a:lnTo>
                                  <a:pt x="7976" y="522169"/>
                                </a:lnTo>
                                <a:lnTo>
                                  <a:pt x="29738" y="554461"/>
                                </a:lnTo>
                                <a:lnTo>
                                  <a:pt x="62030" y="576223"/>
                                </a:lnTo>
                                <a:lnTo>
                                  <a:pt x="101600" y="584200"/>
                                </a:lnTo>
                                <a:close/>
                              </a:path>
                            </a:pathLst>
                          </a:custGeom>
                          <a:ln w="13970">
                            <a:solidFill>
                              <a:srgbClr val="4238CA"/>
                            </a:solidFill>
                            <a:prstDash val="solid"/>
                          </a:ln>
                        </wps:spPr>
                        <wps:bodyPr wrap="square" lIns="0" tIns="0" rIns="0" bIns="0" rtlCol="0">
                          <a:prstTxWarp prst="textNoShape">
                            <a:avLst/>
                          </a:prstTxWarp>
                          <a:noAutofit/>
                        </wps:bodyPr>
                      </wps:wsp>
                      <wps:wsp>
                        <wps:cNvPr id="51" name="Graphic 51"/>
                        <wps:cNvSpPr/>
                        <wps:spPr>
                          <a:xfrm>
                            <a:off x="3867784" y="641984"/>
                            <a:ext cx="1143000" cy="431800"/>
                          </a:xfrm>
                          <a:custGeom>
                            <a:avLst/>
                            <a:gdLst/>
                            <a:ahLst/>
                            <a:cxnLst/>
                            <a:rect l="l" t="t" r="r" b="b"/>
                            <a:pathLst>
                              <a:path w="1143000" h="431800">
                                <a:moveTo>
                                  <a:pt x="1041400" y="0"/>
                                </a:moveTo>
                                <a:lnTo>
                                  <a:pt x="101600" y="0"/>
                                </a:lnTo>
                                <a:lnTo>
                                  <a:pt x="62030" y="7976"/>
                                </a:lnTo>
                                <a:lnTo>
                                  <a:pt x="29738" y="29738"/>
                                </a:lnTo>
                                <a:lnTo>
                                  <a:pt x="7976" y="62030"/>
                                </a:lnTo>
                                <a:lnTo>
                                  <a:pt x="0" y="101600"/>
                                </a:lnTo>
                                <a:lnTo>
                                  <a:pt x="0" y="330200"/>
                                </a:lnTo>
                                <a:lnTo>
                                  <a:pt x="7976" y="369769"/>
                                </a:lnTo>
                                <a:lnTo>
                                  <a:pt x="29738" y="402061"/>
                                </a:lnTo>
                                <a:lnTo>
                                  <a:pt x="62030" y="423823"/>
                                </a:lnTo>
                                <a:lnTo>
                                  <a:pt x="101600" y="431800"/>
                                </a:lnTo>
                                <a:lnTo>
                                  <a:pt x="1041400" y="431800"/>
                                </a:lnTo>
                                <a:lnTo>
                                  <a:pt x="1080969" y="423823"/>
                                </a:lnTo>
                                <a:lnTo>
                                  <a:pt x="1113261" y="402061"/>
                                </a:lnTo>
                                <a:lnTo>
                                  <a:pt x="1135023" y="369769"/>
                                </a:lnTo>
                                <a:lnTo>
                                  <a:pt x="1143000" y="330200"/>
                                </a:lnTo>
                                <a:lnTo>
                                  <a:pt x="1143000" y="101600"/>
                                </a:lnTo>
                                <a:lnTo>
                                  <a:pt x="1135023" y="62030"/>
                                </a:lnTo>
                                <a:lnTo>
                                  <a:pt x="1113261" y="29738"/>
                                </a:lnTo>
                                <a:lnTo>
                                  <a:pt x="1080969" y="7976"/>
                                </a:lnTo>
                                <a:lnTo>
                                  <a:pt x="1041400" y="0"/>
                                </a:lnTo>
                                <a:close/>
                              </a:path>
                            </a:pathLst>
                          </a:custGeom>
                          <a:solidFill>
                            <a:srgbClr val="EBFDFF"/>
                          </a:solidFill>
                        </wps:spPr>
                        <wps:bodyPr wrap="square" lIns="0" tIns="0" rIns="0" bIns="0" rtlCol="0">
                          <a:prstTxWarp prst="textNoShape">
                            <a:avLst/>
                          </a:prstTxWarp>
                          <a:noAutofit/>
                        </wps:bodyPr>
                      </wps:wsp>
                      <wps:wsp>
                        <wps:cNvPr id="52" name="Graphic 52"/>
                        <wps:cNvSpPr/>
                        <wps:spPr>
                          <a:xfrm>
                            <a:off x="3867784" y="641984"/>
                            <a:ext cx="1143000" cy="431800"/>
                          </a:xfrm>
                          <a:custGeom>
                            <a:avLst/>
                            <a:gdLst/>
                            <a:ahLst/>
                            <a:cxnLst/>
                            <a:rect l="l" t="t" r="r" b="b"/>
                            <a:pathLst>
                              <a:path w="1143000" h="431800">
                                <a:moveTo>
                                  <a:pt x="101600" y="431800"/>
                                </a:moveTo>
                                <a:lnTo>
                                  <a:pt x="1041400" y="431800"/>
                                </a:lnTo>
                                <a:lnTo>
                                  <a:pt x="1080969" y="423823"/>
                                </a:lnTo>
                                <a:lnTo>
                                  <a:pt x="1113261" y="402061"/>
                                </a:lnTo>
                                <a:lnTo>
                                  <a:pt x="1135023" y="369769"/>
                                </a:lnTo>
                                <a:lnTo>
                                  <a:pt x="1143000" y="330200"/>
                                </a:lnTo>
                                <a:lnTo>
                                  <a:pt x="1143000" y="101600"/>
                                </a:lnTo>
                                <a:lnTo>
                                  <a:pt x="1135023" y="62030"/>
                                </a:lnTo>
                                <a:lnTo>
                                  <a:pt x="1113261" y="29738"/>
                                </a:lnTo>
                                <a:lnTo>
                                  <a:pt x="1080969" y="7976"/>
                                </a:lnTo>
                                <a:lnTo>
                                  <a:pt x="1041400" y="0"/>
                                </a:lnTo>
                                <a:lnTo>
                                  <a:pt x="101600" y="0"/>
                                </a:lnTo>
                                <a:lnTo>
                                  <a:pt x="62030" y="7976"/>
                                </a:lnTo>
                                <a:lnTo>
                                  <a:pt x="29738" y="29738"/>
                                </a:lnTo>
                                <a:lnTo>
                                  <a:pt x="7976" y="62030"/>
                                </a:lnTo>
                                <a:lnTo>
                                  <a:pt x="0" y="101600"/>
                                </a:lnTo>
                                <a:lnTo>
                                  <a:pt x="0" y="330200"/>
                                </a:lnTo>
                                <a:lnTo>
                                  <a:pt x="7976" y="369769"/>
                                </a:lnTo>
                                <a:lnTo>
                                  <a:pt x="29738" y="402061"/>
                                </a:lnTo>
                                <a:lnTo>
                                  <a:pt x="62030" y="423823"/>
                                </a:lnTo>
                                <a:lnTo>
                                  <a:pt x="101600" y="431800"/>
                                </a:lnTo>
                                <a:close/>
                              </a:path>
                            </a:pathLst>
                          </a:custGeom>
                          <a:ln w="13970">
                            <a:solidFill>
                              <a:srgbClr val="0F756E"/>
                            </a:solidFill>
                            <a:prstDash val="solid"/>
                          </a:ln>
                        </wps:spPr>
                        <wps:bodyPr wrap="square" lIns="0" tIns="0" rIns="0" bIns="0" rtlCol="0">
                          <a:prstTxWarp prst="textNoShape">
                            <a:avLst/>
                          </a:prstTxWarp>
                          <a:noAutofit/>
                        </wps:bodyPr>
                      </wps:wsp>
                      <wps:wsp>
                        <wps:cNvPr id="53" name="Graphic 53"/>
                        <wps:cNvSpPr/>
                        <wps:spPr>
                          <a:xfrm>
                            <a:off x="3639184" y="1556385"/>
                            <a:ext cx="1371600" cy="431800"/>
                          </a:xfrm>
                          <a:custGeom>
                            <a:avLst/>
                            <a:gdLst/>
                            <a:ahLst/>
                            <a:cxnLst/>
                            <a:rect l="l" t="t" r="r" b="b"/>
                            <a:pathLst>
                              <a:path w="1371600" h="431800">
                                <a:moveTo>
                                  <a:pt x="1270000" y="0"/>
                                </a:moveTo>
                                <a:lnTo>
                                  <a:pt x="101600" y="0"/>
                                </a:lnTo>
                                <a:lnTo>
                                  <a:pt x="62030" y="7976"/>
                                </a:lnTo>
                                <a:lnTo>
                                  <a:pt x="29738" y="29738"/>
                                </a:lnTo>
                                <a:lnTo>
                                  <a:pt x="7976" y="62030"/>
                                </a:lnTo>
                                <a:lnTo>
                                  <a:pt x="0" y="101600"/>
                                </a:lnTo>
                                <a:lnTo>
                                  <a:pt x="0" y="330200"/>
                                </a:lnTo>
                                <a:lnTo>
                                  <a:pt x="7976" y="369769"/>
                                </a:lnTo>
                                <a:lnTo>
                                  <a:pt x="29738" y="402061"/>
                                </a:lnTo>
                                <a:lnTo>
                                  <a:pt x="62030" y="423823"/>
                                </a:lnTo>
                                <a:lnTo>
                                  <a:pt x="101600" y="431800"/>
                                </a:lnTo>
                                <a:lnTo>
                                  <a:pt x="1270000" y="431800"/>
                                </a:lnTo>
                                <a:lnTo>
                                  <a:pt x="1309569" y="423823"/>
                                </a:lnTo>
                                <a:lnTo>
                                  <a:pt x="1341861" y="402061"/>
                                </a:lnTo>
                                <a:lnTo>
                                  <a:pt x="1363623" y="369769"/>
                                </a:lnTo>
                                <a:lnTo>
                                  <a:pt x="1371600" y="330200"/>
                                </a:lnTo>
                                <a:lnTo>
                                  <a:pt x="1371600" y="101600"/>
                                </a:lnTo>
                                <a:lnTo>
                                  <a:pt x="1363623" y="62030"/>
                                </a:lnTo>
                                <a:lnTo>
                                  <a:pt x="1341861" y="29738"/>
                                </a:lnTo>
                                <a:lnTo>
                                  <a:pt x="1309569" y="7976"/>
                                </a:lnTo>
                                <a:lnTo>
                                  <a:pt x="1270000" y="0"/>
                                </a:lnTo>
                                <a:close/>
                              </a:path>
                            </a:pathLst>
                          </a:custGeom>
                          <a:solidFill>
                            <a:srgbClr val="FFF6ED"/>
                          </a:solidFill>
                        </wps:spPr>
                        <wps:bodyPr wrap="square" lIns="0" tIns="0" rIns="0" bIns="0" rtlCol="0">
                          <a:prstTxWarp prst="textNoShape">
                            <a:avLst/>
                          </a:prstTxWarp>
                          <a:noAutofit/>
                        </wps:bodyPr>
                      </wps:wsp>
                      <wps:wsp>
                        <wps:cNvPr id="54" name="Graphic 54"/>
                        <wps:cNvSpPr/>
                        <wps:spPr>
                          <a:xfrm>
                            <a:off x="3639184" y="1556385"/>
                            <a:ext cx="1371600" cy="431800"/>
                          </a:xfrm>
                          <a:custGeom>
                            <a:avLst/>
                            <a:gdLst/>
                            <a:ahLst/>
                            <a:cxnLst/>
                            <a:rect l="l" t="t" r="r" b="b"/>
                            <a:pathLst>
                              <a:path w="1371600" h="431800">
                                <a:moveTo>
                                  <a:pt x="101600" y="431800"/>
                                </a:moveTo>
                                <a:lnTo>
                                  <a:pt x="1270000" y="431800"/>
                                </a:lnTo>
                                <a:lnTo>
                                  <a:pt x="1309569" y="423823"/>
                                </a:lnTo>
                                <a:lnTo>
                                  <a:pt x="1341861" y="402061"/>
                                </a:lnTo>
                                <a:lnTo>
                                  <a:pt x="1363623" y="369769"/>
                                </a:lnTo>
                                <a:lnTo>
                                  <a:pt x="1371600" y="330200"/>
                                </a:lnTo>
                                <a:lnTo>
                                  <a:pt x="1371600" y="101600"/>
                                </a:lnTo>
                                <a:lnTo>
                                  <a:pt x="1363623" y="62030"/>
                                </a:lnTo>
                                <a:lnTo>
                                  <a:pt x="1341861" y="29738"/>
                                </a:lnTo>
                                <a:lnTo>
                                  <a:pt x="1309569" y="7976"/>
                                </a:lnTo>
                                <a:lnTo>
                                  <a:pt x="1270000" y="0"/>
                                </a:lnTo>
                                <a:lnTo>
                                  <a:pt x="101600" y="0"/>
                                </a:lnTo>
                                <a:lnTo>
                                  <a:pt x="62030" y="7976"/>
                                </a:lnTo>
                                <a:lnTo>
                                  <a:pt x="29738" y="29738"/>
                                </a:lnTo>
                                <a:lnTo>
                                  <a:pt x="7976" y="62030"/>
                                </a:lnTo>
                                <a:lnTo>
                                  <a:pt x="0" y="101600"/>
                                </a:lnTo>
                                <a:lnTo>
                                  <a:pt x="0" y="330200"/>
                                </a:lnTo>
                                <a:lnTo>
                                  <a:pt x="7976" y="369769"/>
                                </a:lnTo>
                                <a:lnTo>
                                  <a:pt x="29738" y="402061"/>
                                </a:lnTo>
                                <a:lnTo>
                                  <a:pt x="62030" y="423823"/>
                                </a:lnTo>
                                <a:lnTo>
                                  <a:pt x="101600" y="431800"/>
                                </a:lnTo>
                                <a:close/>
                              </a:path>
                            </a:pathLst>
                          </a:custGeom>
                          <a:ln w="13970">
                            <a:solidFill>
                              <a:srgbClr val="C1410C"/>
                            </a:solidFill>
                            <a:prstDash val="solid"/>
                          </a:ln>
                        </wps:spPr>
                        <wps:bodyPr wrap="square" lIns="0" tIns="0" rIns="0" bIns="0" rtlCol="0">
                          <a:prstTxWarp prst="textNoShape">
                            <a:avLst/>
                          </a:prstTxWarp>
                          <a:noAutofit/>
                        </wps:bodyPr>
                      </wps:wsp>
                      <wps:wsp>
                        <wps:cNvPr id="55" name="Graphic 55"/>
                        <wps:cNvSpPr/>
                        <wps:spPr>
                          <a:xfrm>
                            <a:off x="1124585" y="222884"/>
                            <a:ext cx="635000" cy="495300"/>
                          </a:xfrm>
                          <a:custGeom>
                            <a:avLst/>
                            <a:gdLst/>
                            <a:ahLst/>
                            <a:cxnLst/>
                            <a:rect l="l" t="t" r="r" b="b"/>
                            <a:pathLst>
                              <a:path w="635000" h="495300">
                                <a:moveTo>
                                  <a:pt x="0" y="0"/>
                                </a:moveTo>
                                <a:lnTo>
                                  <a:pt x="635000" y="495300"/>
                                </a:lnTo>
                              </a:path>
                            </a:pathLst>
                          </a:custGeom>
                          <a:ln w="16510">
                            <a:solidFill>
                              <a:srgbClr val="4B5462"/>
                            </a:solidFill>
                            <a:prstDash val="solid"/>
                          </a:ln>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23" cstate="print"/>
                          <a:stretch>
                            <a:fillRect/>
                          </a:stretch>
                        </pic:blipFill>
                        <pic:spPr>
                          <a:xfrm>
                            <a:off x="1653945" y="620777"/>
                            <a:ext cx="111989" cy="103757"/>
                          </a:xfrm>
                          <a:prstGeom prst="rect">
                            <a:avLst/>
                          </a:prstGeom>
                        </pic:spPr>
                      </pic:pic>
                      <wps:wsp>
                        <wps:cNvPr id="57" name="Graphic 57"/>
                        <wps:cNvSpPr/>
                        <wps:spPr>
                          <a:xfrm>
                            <a:off x="1124585" y="857885"/>
                            <a:ext cx="635000" cy="25400"/>
                          </a:xfrm>
                          <a:custGeom>
                            <a:avLst/>
                            <a:gdLst/>
                            <a:ahLst/>
                            <a:cxnLst/>
                            <a:rect l="l" t="t" r="r" b="b"/>
                            <a:pathLst>
                              <a:path w="635000" h="25400">
                                <a:moveTo>
                                  <a:pt x="0" y="25400"/>
                                </a:moveTo>
                                <a:lnTo>
                                  <a:pt x="635000" y="0"/>
                                </a:lnTo>
                              </a:path>
                            </a:pathLst>
                          </a:custGeom>
                          <a:ln w="16510">
                            <a:solidFill>
                              <a:srgbClr val="4B5462"/>
                            </a:solidFill>
                            <a:prstDash val="solid"/>
                          </a:ln>
                        </wps:spPr>
                        <wps:bodyPr wrap="square" lIns="0" tIns="0" rIns="0" bIns="0" rtlCol="0">
                          <a:prstTxWarp prst="textNoShape">
                            <a:avLst/>
                          </a:prstTxWarp>
                          <a:noAutofit/>
                        </wps:bodyPr>
                      </wps:wsp>
                      <pic:pic xmlns:pic="http://schemas.openxmlformats.org/drawingml/2006/picture">
                        <pic:nvPicPr>
                          <pic:cNvPr id="58" name="Image 58"/>
                          <pic:cNvPicPr/>
                        </pic:nvPicPr>
                        <pic:blipFill>
                          <a:blip r:embed="rId24" cstate="print"/>
                          <a:stretch>
                            <a:fillRect/>
                          </a:stretch>
                        </pic:blipFill>
                        <pic:spPr>
                          <a:xfrm>
                            <a:off x="1660008" y="811146"/>
                            <a:ext cx="105926" cy="100794"/>
                          </a:xfrm>
                          <a:prstGeom prst="rect">
                            <a:avLst/>
                          </a:prstGeom>
                        </pic:spPr>
                      </pic:pic>
                      <wps:wsp>
                        <wps:cNvPr id="59" name="Graphic 59"/>
                        <wps:cNvSpPr/>
                        <wps:spPr>
                          <a:xfrm>
                            <a:off x="1124585" y="997585"/>
                            <a:ext cx="635000" cy="546100"/>
                          </a:xfrm>
                          <a:custGeom>
                            <a:avLst/>
                            <a:gdLst/>
                            <a:ahLst/>
                            <a:cxnLst/>
                            <a:rect l="l" t="t" r="r" b="b"/>
                            <a:pathLst>
                              <a:path w="635000" h="546100">
                                <a:moveTo>
                                  <a:pt x="0" y="546100"/>
                                </a:moveTo>
                                <a:lnTo>
                                  <a:pt x="635000" y="0"/>
                                </a:lnTo>
                              </a:path>
                            </a:pathLst>
                          </a:custGeom>
                          <a:ln w="16510">
                            <a:solidFill>
                              <a:srgbClr val="4B5462"/>
                            </a:solidFill>
                            <a:prstDash val="solid"/>
                          </a:ln>
                        </wps:spPr>
                        <wps:bodyPr wrap="square" lIns="0" tIns="0" rIns="0" bIns="0" rtlCol="0">
                          <a:prstTxWarp prst="textNoShape">
                            <a:avLst/>
                          </a:prstTxWarp>
                          <a:noAutofit/>
                        </wps:bodyPr>
                      </wps:wsp>
                      <pic:pic xmlns:pic="http://schemas.openxmlformats.org/drawingml/2006/picture">
                        <pic:nvPicPr>
                          <pic:cNvPr id="60" name="Image 60"/>
                          <pic:cNvPicPr/>
                        </pic:nvPicPr>
                        <pic:blipFill>
                          <a:blip r:embed="rId25" cstate="print"/>
                          <a:stretch>
                            <a:fillRect/>
                          </a:stretch>
                        </pic:blipFill>
                        <pic:spPr>
                          <a:xfrm>
                            <a:off x="1655088" y="991235"/>
                            <a:ext cx="110846" cy="105809"/>
                          </a:xfrm>
                          <a:prstGeom prst="rect">
                            <a:avLst/>
                          </a:prstGeom>
                        </pic:spPr>
                      </pic:pic>
                      <wps:wsp>
                        <wps:cNvPr id="61" name="Graphic 61"/>
                        <wps:cNvSpPr/>
                        <wps:spPr>
                          <a:xfrm>
                            <a:off x="3283584" y="857885"/>
                            <a:ext cx="584200" cy="1270"/>
                          </a:xfrm>
                          <a:custGeom>
                            <a:avLst/>
                            <a:gdLst/>
                            <a:ahLst/>
                            <a:cxnLst/>
                            <a:rect l="l" t="t" r="r" b="b"/>
                            <a:pathLst>
                              <a:path w="584200">
                                <a:moveTo>
                                  <a:pt x="0" y="0"/>
                                </a:moveTo>
                                <a:lnTo>
                                  <a:pt x="584200" y="0"/>
                                </a:lnTo>
                              </a:path>
                            </a:pathLst>
                          </a:custGeom>
                          <a:ln w="16510">
                            <a:solidFill>
                              <a:srgbClr val="4B5462"/>
                            </a:solidFill>
                            <a:prstDash val="solid"/>
                          </a:ln>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26" cstate="print"/>
                          <a:stretch>
                            <a:fillRect/>
                          </a:stretch>
                        </pic:blipFill>
                        <pic:spPr>
                          <a:xfrm>
                            <a:off x="3769895" y="807452"/>
                            <a:ext cx="104239" cy="100865"/>
                          </a:xfrm>
                          <a:prstGeom prst="rect">
                            <a:avLst/>
                          </a:prstGeom>
                        </pic:spPr>
                      </pic:pic>
                      <wps:wsp>
                        <wps:cNvPr id="63" name="Graphic 63"/>
                        <wps:cNvSpPr/>
                        <wps:spPr>
                          <a:xfrm>
                            <a:off x="4324984" y="1073785"/>
                            <a:ext cx="1270" cy="482600"/>
                          </a:xfrm>
                          <a:custGeom>
                            <a:avLst/>
                            <a:gdLst/>
                            <a:ahLst/>
                            <a:cxnLst/>
                            <a:rect l="l" t="t" r="r" b="b"/>
                            <a:pathLst>
                              <a:path h="482600">
                                <a:moveTo>
                                  <a:pt x="0" y="482600"/>
                                </a:moveTo>
                                <a:lnTo>
                                  <a:pt x="0" y="0"/>
                                </a:lnTo>
                              </a:path>
                            </a:pathLst>
                          </a:custGeom>
                          <a:ln w="16510">
                            <a:solidFill>
                              <a:srgbClr val="4B5462"/>
                            </a:solidFill>
                            <a:prstDash val="solid"/>
                          </a:ln>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27" cstate="print"/>
                          <a:stretch>
                            <a:fillRect/>
                          </a:stretch>
                        </pic:blipFill>
                        <pic:spPr>
                          <a:xfrm>
                            <a:off x="4274551" y="1067435"/>
                            <a:ext cx="100865" cy="104238"/>
                          </a:xfrm>
                          <a:prstGeom prst="rect">
                            <a:avLst/>
                          </a:prstGeom>
                        </pic:spPr>
                      </pic:pic>
                      <wps:wsp>
                        <wps:cNvPr id="65" name="Textbox 65"/>
                        <wps:cNvSpPr txBox="1"/>
                        <wps:spPr>
                          <a:xfrm>
                            <a:off x="343596" y="33513"/>
                            <a:ext cx="457200" cy="293370"/>
                          </a:xfrm>
                          <a:prstGeom prst="rect">
                            <a:avLst/>
                          </a:prstGeom>
                        </wps:spPr>
                        <wps:txbx>
                          <w:txbxContent>
                            <w:p w:rsidR="00014411" w:rsidRDefault="00014411">
                              <w:pPr>
                                <w:spacing w:line="221" w:lineRule="exact"/>
                                <w:ind w:left="33"/>
                                <w:rPr>
                                  <w:sz w:val="20"/>
                                </w:rPr>
                              </w:pPr>
                              <w:r>
                                <w:rPr>
                                  <w:color w:val="111111"/>
                                  <w:spacing w:val="-4"/>
                                  <w:sz w:val="20"/>
                                </w:rPr>
                                <w:t>LWMA</w:t>
                              </w:r>
                            </w:p>
                            <w:p w:rsidR="00014411" w:rsidRDefault="00014411">
                              <w:pPr>
                                <w:spacing w:before="10"/>
                                <w:rPr>
                                  <w:sz w:val="20"/>
                                </w:rPr>
                              </w:pPr>
                              <w:r>
                                <w:rPr>
                                  <w:color w:val="111111"/>
                                  <w:spacing w:val="-2"/>
                                  <w:sz w:val="20"/>
                                </w:rPr>
                                <w:t>Estimate</w:t>
                              </w:r>
                            </w:p>
                          </w:txbxContent>
                        </wps:txbx>
                        <wps:bodyPr wrap="square" lIns="0" tIns="0" rIns="0" bIns="0" rtlCol="0">
                          <a:noAutofit/>
                        </wps:bodyPr>
                      </wps:wsp>
                      <wps:wsp>
                        <wps:cNvPr id="66" name="Textbox 66"/>
                        <wps:cNvSpPr txBox="1"/>
                        <wps:spPr>
                          <a:xfrm>
                            <a:off x="318854" y="693913"/>
                            <a:ext cx="506730" cy="293370"/>
                          </a:xfrm>
                          <a:prstGeom prst="rect">
                            <a:avLst/>
                          </a:prstGeom>
                        </wps:spPr>
                        <wps:txbx>
                          <w:txbxContent>
                            <w:p w:rsidR="00014411" w:rsidRDefault="00014411">
                              <w:pPr>
                                <w:spacing w:line="221" w:lineRule="exact"/>
                                <w:ind w:right="19"/>
                                <w:jc w:val="center"/>
                                <w:rPr>
                                  <w:sz w:val="20"/>
                                </w:rPr>
                              </w:pPr>
                              <w:r>
                                <w:rPr>
                                  <w:color w:val="111111"/>
                                  <w:spacing w:val="-5"/>
                                  <w:sz w:val="20"/>
                                </w:rPr>
                                <w:t>EMA</w:t>
                              </w:r>
                            </w:p>
                            <w:p w:rsidR="00014411" w:rsidRDefault="00014411">
                              <w:pPr>
                                <w:spacing w:before="10"/>
                                <w:ind w:left="-1" w:right="18"/>
                                <w:jc w:val="center"/>
                                <w:rPr>
                                  <w:sz w:val="20"/>
                                </w:rPr>
                              </w:pPr>
                              <w:r>
                                <w:rPr>
                                  <w:color w:val="111111"/>
                                  <w:spacing w:val="-2"/>
                                  <w:sz w:val="20"/>
                                </w:rPr>
                                <w:t>Smoother</w:t>
                              </w:r>
                            </w:p>
                          </w:txbxContent>
                        </wps:txbx>
                        <wps:bodyPr wrap="square" lIns="0" tIns="0" rIns="0" bIns="0" rtlCol="0">
                          <a:noAutofit/>
                        </wps:bodyPr>
                      </wps:wsp>
                      <wps:wsp>
                        <wps:cNvPr id="67" name="Textbox 67"/>
                        <wps:cNvSpPr txBox="1"/>
                        <wps:spPr>
                          <a:xfrm>
                            <a:off x="2107253" y="668513"/>
                            <a:ext cx="841375" cy="293370"/>
                          </a:xfrm>
                          <a:prstGeom prst="rect">
                            <a:avLst/>
                          </a:prstGeom>
                        </wps:spPr>
                        <wps:txbx>
                          <w:txbxContent>
                            <w:p w:rsidR="00014411" w:rsidRDefault="00014411">
                              <w:pPr>
                                <w:spacing w:line="249" w:lineRule="auto"/>
                                <w:ind w:left="241" w:right="18" w:hanging="242"/>
                                <w:rPr>
                                  <w:sz w:val="20"/>
                                </w:rPr>
                              </w:pPr>
                              <w:r>
                                <w:rPr>
                                  <w:color w:val="111111"/>
                                  <w:sz w:val="20"/>
                                </w:rPr>
                                <w:t>Adaptive</w:t>
                              </w:r>
                              <w:r>
                                <w:rPr>
                                  <w:color w:val="111111"/>
                                  <w:spacing w:val="-13"/>
                                  <w:sz w:val="20"/>
                                </w:rPr>
                                <w:t xml:space="preserve"> </w:t>
                              </w:r>
                              <w:r>
                                <w:rPr>
                                  <w:color w:val="111111"/>
                                  <w:sz w:val="20"/>
                                </w:rPr>
                                <w:t xml:space="preserve">Target </w:t>
                              </w:r>
                              <w:r>
                                <w:rPr>
                                  <w:color w:val="111111"/>
                                  <w:spacing w:val="-2"/>
                                  <w:sz w:val="20"/>
                                </w:rPr>
                                <w:t>Controller</w:t>
                              </w:r>
                            </w:p>
                          </w:txbxContent>
                        </wps:txbx>
                        <wps:bodyPr wrap="square" lIns="0" tIns="0" rIns="0" bIns="0" rtlCol="0">
                          <a:noAutofit/>
                        </wps:bodyPr>
                      </wps:wsp>
                      <wps:wsp>
                        <wps:cNvPr id="68" name="Textbox 68"/>
                        <wps:cNvSpPr txBox="1"/>
                        <wps:spPr>
                          <a:xfrm>
                            <a:off x="4192385" y="744713"/>
                            <a:ext cx="506730" cy="140970"/>
                          </a:xfrm>
                          <a:prstGeom prst="rect">
                            <a:avLst/>
                          </a:prstGeom>
                        </wps:spPr>
                        <wps:txbx>
                          <w:txbxContent>
                            <w:p w:rsidR="00014411" w:rsidRDefault="00014411">
                              <w:pPr>
                                <w:spacing w:line="221" w:lineRule="exact"/>
                                <w:rPr>
                                  <w:sz w:val="20"/>
                                </w:rPr>
                              </w:pPr>
                              <w:proofErr w:type="spellStart"/>
                              <w:r>
                                <w:rPr>
                                  <w:color w:val="111111"/>
                                  <w:spacing w:val="-2"/>
                                  <w:w w:val="90"/>
                                  <w:sz w:val="20"/>
                                </w:rPr>
                                <w:t>T◻next</w:t>
                              </w:r>
                              <w:proofErr w:type="spellEnd"/>
                              <w:r>
                                <w:rPr>
                                  <w:color w:val="111111"/>
                                  <w:spacing w:val="-2"/>
                                  <w:w w:val="90"/>
                                  <w:sz w:val="20"/>
                                </w:rPr>
                                <w:t>◻</w:t>
                              </w:r>
                            </w:p>
                          </w:txbxContent>
                        </wps:txbx>
                        <wps:bodyPr wrap="square" lIns="0" tIns="0" rIns="0" bIns="0" rtlCol="0">
                          <a:noAutofit/>
                        </wps:bodyPr>
                      </wps:wsp>
                      <wps:wsp>
                        <wps:cNvPr id="69" name="Textbox 69"/>
                        <wps:cNvSpPr txBox="1"/>
                        <wps:spPr>
                          <a:xfrm>
                            <a:off x="225495" y="1354313"/>
                            <a:ext cx="693420" cy="293370"/>
                          </a:xfrm>
                          <a:prstGeom prst="rect">
                            <a:avLst/>
                          </a:prstGeom>
                        </wps:spPr>
                        <wps:txbx>
                          <w:txbxContent>
                            <w:p w:rsidR="00014411" w:rsidRDefault="00014411">
                              <w:pPr>
                                <w:spacing w:line="249" w:lineRule="auto"/>
                                <w:ind w:left="353" w:right="18" w:hanging="354"/>
                                <w:rPr>
                                  <w:sz w:val="20"/>
                                </w:rPr>
                              </w:pPr>
                              <w:r>
                                <w:rPr>
                                  <w:color w:val="111111"/>
                                  <w:sz w:val="20"/>
                                </w:rPr>
                                <w:t>Overdue</w:t>
                              </w:r>
                              <w:r>
                                <w:rPr>
                                  <w:color w:val="111111"/>
                                  <w:spacing w:val="-13"/>
                                  <w:sz w:val="20"/>
                                </w:rPr>
                                <w:t xml:space="preserve"> </w:t>
                              </w:r>
                              <w:r>
                                <w:rPr>
                                  <w:color w:val="111111"/>
                                  <w:sz w:val="20"/>
                                </w:rPr>
                                <w:t>Gap Δ / τ</w:t>
                              </w:r>
                            </w:p>
                          </w:txbxContent>
                        </wps:txbx>
                        <wps:bodyPr wrap="square" lIns="0" tIns="0" rIns="0" bIns="0" rtlCol="0">
                          <a:noAutofit/>
                        </wps:bodyPr>
                      </wps:wsp>
                      <wps:wsp>
                        <wps:cNvPr id="70" name="Textbox 70"/>
                        <wps:cNvSpPr txBox="1"/>
                        <wps:spPr>
                          <a:xfrm>
                            <a:off x="3900049" y="1582913"/>
                            <a:ext cx="862965" cy="293370"/>
                          </a:xfrm>
                          <a:prstGeom prst="rect">
                            <a:avLst/>
                          </a:prstGeom>
                        </wps:spPr>
                        <wps:txbx>
                          <w:txbxContent>
                            <w:p w:rsidR="00014411" w:rsidRDefault="00014411">
                              <w:pPr>
                                <w:spacing w:line="249" w:lineRule="auto"/>
                                <w:ind w:left="409" w:right="18" w:hanging="410"/>
                                <w:rPr>
                                  <w:sz w:val="20"/>
                                </w:rPr>
                              </w:pPr>
                              <w:r>
                                <w:rPr>
                                  <w:color w:val="111111"/>
                                  <w:sz w:val="20"/>
                                </w:rPr>
                                <w:t>Emergency</w:t>
                              </w:r>
                              <w:r>
                                <w:rPr>
                                  <w:color w:val="111111"/>
                                  <w:spacing w:val="-13"/>
                                  <w:sz w:val="20"/>
                                </w:rPr>
                                <w:t xml:space="preserve"> </w:t>
                              </w:r>
                              <w:r>
                                <w:rPr>
                                  <w:color w:val="111111"/>
                                  <w:sz w:val="20"/>
                                </w:rPr>
                                <w:t>Rule Δ ≥ 2τ</w:t>
                              </w:r>
                            </w:p>
                          </w:txbxContent>
                        </wps:txbx>
                        <wps:bodyPr wrap="square" lIns="0" tIns="0" rIns="0" bIns="0" rtlCol="0">
                          <a:noAutofit/>
                        </wps:bodyPr>
                      </wps:wsp>
                    </wpg:wgp>
                  </a:graphicData>
                </a:graphic>
              </wp:anchor>
            </w:drawing>
          </mc:Choice>
          <mc:Fallback>
            <w:pict>
              <v:group id="Group 42" o:spid="_x0000_s1065" style="position:absolute;margin-left:91.85pt;margin-top:7.3pt;width:395.1pt;height:157.1pt;z-index:-15728128;mso-wrap-distance-left:0;mso-wrap-distance-right:0;mso-position-horizontal-relative:page" coordsize="50177,199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">
                <v:shape id="Graphic 43" o:spid="_x0000_s1066" style="position:absolute;left:69;top:69;width:11176;height:4318;visibility:visible;mso-wrap-style:square;v-text-anchor:top" coordsize="11176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" path="m1016000,l101600,,62030,7976,29738,29738,7976,62030,,101600,,330200r7976,39569l29738,402061r32292,21762l101600,431800r914400,l1055569,423823r32292,-21762l1109623,369769r7977,-39569l1117600,101600r-7977,-39570l1087861,29738,1055569,7976,1016000,xe" fillcolor="#eff6ff" stroked="f">
                  <v:path arrowok="t"/>
                </v:shape>
                <v:shape id="Graphic 44" o:spid="_x0000_s1067" style="position:absolute;left:69;top:69;width:11176;height:4318;visibility:visible;mso-wrap-style:square;v-text-anchor:top" coordsize="11176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" path="m101600,431800r914400,l1055569,423823r32292,-21762l1109623,369769r7977,-39569l1117600,101600r-7977,-39570l1087861,29738,1055569,7976,1016000,,101600,,62030,7976,29738,29738,7976,62030,,101600,,330200r7976,39569l29738,402061r32292,21762l101600,431800xe" filled="f" strokecolor="#2462eb" strokeweight="1.1pt">
                  <v:path arrowok="t"/>
                </v:shape>
                <v:shape id="Graphic 45" o:spid="_x0000_s1068" style="position:absolute;left:69;top:6673;width:11176;height:4318;visibility:visible;mso-wrap-style:square;v-text-anchor:top" coordsize="11176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" path="m1016000,l101600,,62030,7976,29738,29738,7976,62030,,101600,,330200r7976,39569l29738,402061r32292,21762l101600,431800r914400,l1055569,423823r32292,-21762l1109623,369769r7977,-39569l1117600,101600r-7977,-39570l1087861,29738,1055569,7976,1016000,xe" fillcolor="#eff6ff" stroked="f">
                  <v:path arrowok="t"/>
                </v:shape>
                <v:shape id="Graphic 46" o:spid="_x0000_s1069" style="position:absolute;left:69;top:6673;width:11176;height:4318;visibility:visible;mso-wrap-style:square;v-text-anchor:top" coordsize="11176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" path="m101600,431800r914400,l1055569,423823r32292,-21762l1109623,369769r7977,-39569l1117600,101600r-7977,-39570l1087861,29738,1055569,7976,1016000,,101600,,62030,7976,29738,29738,7976,62030,,101600,,330200r7976,39569l29738,402061r32292,21762l101600,431800xe" filled="f" strokecolor="#2462eb" strokeweight="1.1pt">
                  <v:path arrowok="t"/>
                </v:shape>
                <v:shape id="Graphic 47" o:spid="_x0000_s1070" style="position:absolute;left:69;top:13277;width:11176;height:4318;visibility:visible;mso-wrap-style:square;v-text-anchor:top" coordsize="11176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" path="m1016000,l101600,,62030,7976,29738,29738,7976,62030,,101600,,330200r7976,39569l29738,402061r32292,21762l101600,431800r914400,l1055569,423823r32292,-21762l1109623,369769r7977,-39569l1117600,101600r-7977,-39570l1087861,29738,1055569,7976,1016000,xe" fillcolor="#eff6ff" stroked="f">
                  <v:path arrowok="t"/>
                </v:shape>
                <v:shape id="Graphic 48" o:spid="_x0000_s1071" style="position:absolute;left:69;top:13277;width:11176;height:4318;visibility:visible;mso-wrap-style:square;v-text-anchor:top" coordsize="11176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" path="m101600,431800r914400,l1055569,423823r32292,-21762l1109623,369769r7977,-39569l1117600,101600r-7977,-39570l1087861,29738,1055569,7976,1016000,,101600,,62030,7976,29738,29738,7976,62030,,101600,,330200r7976,39569l29738,402061r32292,21762l101600,431800xe" filled="f" strokecolor="#2462eb" strokeweight="1.1pt">
                  <v:path arrowok="t"/>
                </v:shape>
                <v:shape id="Graphic 49" o:spid="_x0000_s1072" style="position:absolute;left:17595;top:5657;width:15240;height:5842;visibility:visible;mso-wrap-style:square;v-text-anchor:top" coordsize="152400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" path="m1422400,l101600,,62030,7976,29738,29738,7976,62030,,101600,,482600r7976,39569l29738,554461r32292,21762l101600,584200r1320800,l1461969,576223r32292,-21762l1516023,522169r7977,-39569l1524000,101600r-7977,-39570l1494261,29738,1461969,7976,1422400,xe" fillcolor="#edf2ff" stroked="f">
                  <v:path arrowok="t"/>
                </v:shape>
                <v:shape id="Graphic 50" o:spid="_x0000_s1073" style="position:absolute;left:17595;top:5657;width:15240;height:5842;visibility:visible;mso-wrap-style:square;v-text-anchor:top" coordsize="152400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" path="m101600,584200r1320800,l1461969,576223r32292,-21762l1516023,522169r7977,-39569l1524000,101600r-7977,-39570l1494261,29738,1461969,7976,1422400,,101600,,62030,7976,29738,29738,7976,62030,,101600,,482600r7976,39569l29738,554461r32292,21762l101600,584200xe" filled="f" strokecolor="#4238ca" strokeweight="1.1pt">
                  <v:path arrowok="t"/>
                </v:shape>
                <v:shape id="Graphic 51" o:spid="_x0000_s1074" style="position:absolute;left:38677;top:6419;width:11430;height:4318;visibility:visible;mso-wrap-style:square;v-text-anchor:top" coordsize="11430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" path="m1041400,l101600,,62030,7976,29738,29738,7976,62030,,101600,,330200r7976,39569l29738,402061r32292,21762l101600,431800r939800,l1080969,423823r32292,-21762l1135023,369769r7977,-39569l1143000,101600r-7977,-39570l1113261,29738,1080969,7976,1041400,xe" fillcolor="#ebfdff" stroked="f">
                  <v:path arrowok="t"/>
                </v:shape>
                <v:shape id="Graphic 52" o:spid="_x0000_s1075" style="position:absolute;left:38677;top:6419;width:11430;height:4318;visibility:visible;mso-wrap-style:square;v-text-anchor:top" coordsize="11430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" path="m101600,431800r939800,l1080969,423823r32292,-21762l1135023,369769r7977,-39569l1143000,101600r-7977,-39570l1113261,29738,1080969,7976,1041400,,101600,,62030,7976,29738,29738,7976,62030,,101600,,330200r7976,39569l29738,402061r32292,21762l101600,431800xe" filled="f" strokecolor="#0f756e" strokeweight="1.1pt">
                  <v:path arrowok="t"/>
                </v:shape>
                <v:shape id="Graphic 53" o:spid="_x0000_s1076" style="position:absolute;left:36391;top:15563;width:13716;height:4318;visibility:visible;mso-wrap-style:square;v-text-anchor:top" coordsize="13716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" path="m1270000,l101600,,62030,7976,29738,29738,7976,62030,,101600,,330200r7976,39569l29738,402061r32292,21762l101600,431800r1168400,l1309569,423823r32292,-21762l1363623,369769r7977,-39569l1371600,101600r-7977,-39570l1341861,29738,1309569,7976,1270000,xe" fillcolor="#fff6ed" stroked="f">
                  <v:path arrowok="t"/>
                </v:shape>
                <v:shape id="Graphic 54" o:spid="_x0000_s1077" style="position:absolute;left:36391;top:15563;width:13716;height:4318;visibility:visible;mso-wrap-style:square;v-text-anchor:top" coordsize="13716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" path="m101600,431800r1168400,l1309569,423823r32292,-21762l1363623,369769r7977,-39569l1371600,101600r-7977,-39570l1341861,29738,1309569,7976,1270000,,101600,,62030,7976,29738,29738,7976,62030,,101600,,330200r7976,39569l29738,402061r32292,21762l101600,431800xe" filled="f" strokecolor="#c1410c" strokeweight="1.1pt">
                  <v:path arrowok="t"/>
                </v:shape>
                <v:shape id="Graphic 55" o:spid="_x0000_s1078" style="position:absolute;left:11245;top:2228;width:6350;height:4953;visibility:visible;mso-wrap-style:square;v-text-anchor:top" coordsize="6350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" path="m,l635000,495300e" filled="f" strokecolor="#4b5462" strokeweight="1.3pt">
                  <v:path arrowok="t"/>
                </v:shape>
                <v:shape id="Image 56" o:spid="_x0000_s1079" type="#_x0000_t75" style="position:absolute;left:16539;top:6207;width:1120;height:1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">
                  <v:imagedata r:id="rId28" o:title=""/>
                </v:shape>
                <v:shape id="Graphic 57" o:spid="_x0000_s1080" style="position:absolute;left:11245;top:8578;width:6350;height:254;visibility:visible;mso-wrap-style:square;v-text-anchor:top" coordsize="6350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" path="m,25400l635000,e" filled="f" strokecolor="#4b5462" strokeweight="1.3pt">
                  <v:path arrowok="t"/>
                </v:shape>
                <v:shape id="Image 58" o:spid="_x0000_s1081" type="#_x0000_t75" style="position:absolute;left:16600;top:8111;width:1059;height:1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">
                  <v:imagedata r:id="rId29" o:title=""/>
                </v:shape>
                <v:shape id="Graphic 59" o:spid="_x0000_s1082" style="position:absolute;left:11245;top:9975;width:6350;height:5461;visibility:visible;mso-wrap-style:square;v-text-anchor:top" coordsize="6350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" path="m,546100l635000,e" filled="f" strokecolor="#4b5462" strokeweight="1.3pt">
                  <v:path arrowok="t"/>
                </v:shape>
                <v:shape id="Image 60" o:spid="_x0000_s1083" type="#_x0000_t75" style="position:absolute;left:16550;top:9912;width:1109;height:1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">
                  <v:imagedata r:id="rId30" o:title=""/>
                </v:shape>
                <v:shape id="Graphic 61" o:spid="_x0000_s1084" style="position:absolute;left:32835;top:8578;width:5842;height:13;visibility:visible;mso-wrap-style:square;v-text-anchor:top" coordsize="584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" path="m,l584200,e" filled="f" strokecolor="#4b5462" strokeweight="1.3pt">
                  <v:path arrowok="t"/>
                </v:shape>
                <v:shape id="Image 62" o:spid="_x0000_s1085" type="#_x0000_t75" style="position:absolute;left:37698;top:8074;width:1043;height:1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">
                  <v:imagedata r:id="rId31" o:title=""/>
                </v:shape>
                <v:shape id="Graphic 63" o:spid="_x0000_s1086" style="position:absolute;left:43249;top:10737;width:13;height:4826;visibility:visible;mso-wrap-style:square;v-text-anchor:top" coordsize="127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" path="m,482600l,e" filled="f" strokecolor="#4b5462" strokeweight="1.3pt">
                  <v:path arrowok="t"/>
                </v:shape>
                <v:shape id="Image 64" o:spid="_x0000_s1087" type="#_x0000_t75" style="position:absolute;left:42745;top:10674;width:1009;height:1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">
                  <v:imagedata r:id="rId32" o:title=""/>
                </v:shape>
                <v:shape id="Textbox 65" o:spid="_x0000_s1088" type="#_x0000_t202" style="position:absolute;left:3435;top:335;width:4572;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rsidR="00014411" w:rsidRDefault="00014411">
                        <w:pPr>
                          <w:spacing w:line="221" w:lineRule="exact"/>
                          <w:ind w:left="33"/>
                          <w:rPr>
                            <w:sz w:val="20"/>
                          </w:rPr>
                        </w:pPr>
                        <w:r>
                          <w:rPr>
                            <w:color w:val="111111"/>
                            <w:spacing w:val="-4"/>
                            <w:sz w:val="20"/>
                          </w:rPr>
                          <w:t>LWMA</w:t>
                        </w:r>
                      </w:p>
                      <w:p w:rsidR="00014411" w:rsidRDefault="00014411">
                        <w:pPr>
                          <w:spacing w:before="10"/>
                          <w:rPr>
                            <w:sz w:val="20"/>
                          </w:rPr>
                        </w:pPr>
                        <w:r>
                          <w:rPr>
                            <w:color w:val="111111"/>
                            <w:spacing w:val="-2"/>
                            <w:sz w:val="20"/>
                          </w:rPr>
                          <w:t>Estimate</w:t>
                        </w:r>
                      </w:p>
                    </w:txbxContent>
                  </v:textbox>
                </v:shape>
                <v:shape id="Textbox 66" o:spid="_x0000_s1089" type="#_x0000_t202" style="position:absolute;left:3188;top:6939;width:5067;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rsidR="00014411" w:rsidRDefault="00014411">
                        <w:pPr>
                          <w:spacing w:line="221" w:lineRule="exact"/>
                          <w:ind w:right="19"/>
                          <w:jc w:val="center"/>
                          <w:rPr>
                            <w:sz w:val="20"/>
                          </w:rPr>
                        </w:pPr>
                        <w:r>
                          <w:rPr>
                            <w:color w:val="111111"/>
                            <w:spacing w:val="-5"/>
                            <w:sz w:val="20"/>
                          </w:rPr>
                          <w:t>EMA</w:t>
                        </w:r>
                      </w:p>
                      <w:p w:rsidR="00014411" w:rsidRDefault="00014411">
                        <w:pPr>
                          <w:spacing w:before="10"/>
                          <w:ind w:left="-1" w:right="18"/>
                          <w:jc w:val="center"/>
                          <w:rPr>
                            <w:sz w:val="20"/>
                          </w:rPr>
                        </w:pPr>
                        <w:r>
                          <w:rPr>
                            <w:color w:val="111111"/>
                            <w:spacing w:val="-2"/>
                            <w:sz w:val="20"/>
                          </w:rPr>
                          <w:t>Smoother</w:t>
                        </w:r>
                      </w:p>
                    </w:txbxContent>
                  </v:textbox>
                </v:shape>
                <v:shape id="Textbox 67" o:spid="_x0000_s1090" type="#_x0000_t202" style="position:absolute;left:21072;top:6685;width:8414;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rsidR="00014411" w:rsidRDefault="00014411">
                        <w:pPr>
                          <w:spacing w:line="249" w:lineRule="auto"/>
                          <w:ind w:left="241" w:right="18" w:hanging="242"/>
                          <w:rPr>
                            <w:sz w:val="20"/>
                          </w:rPr>
                        </w:pPr>
                        <w:r>
                          <w:rPr>
                            <w:color w:val="111111"/>
                            <w:sz w:val="20"/>
                          </w:rPr>
                          <w:t>Adaptive</w:t>
                        </w:r>
                        <w:r>
                          <w:rPr>
                            <w:color w:val="111111"/>
                            <w:spacing w:val="-13"/>
                            <w:sz w:val="20"/>
                          </w:rPr>
                          <w:t xml:space="preserve"> </w:t>
                        </w:r>
                        <w:r>
                          <w:rPr>
                            <w:color w:val="111111"/>
                            <w:sz w:val="20"/>
                          </w:rPr>
                          <w:t xml:space="preserve">Target </w:t>
                        </w:r>
                        <w:r>
                          <w:rPr>
                            <w:color w:val="111111"/>
                            <w:spacing w:val="-2"/>
                            <w:sz w:val="20"/>
                          </w:rPr>
                          <w:t>Controller</w:t>
                        </w:r>
                      </w:p>
                    </w:txbxContent>
                  </v:textbox>
                </v:shape>
                <v:shape id="Textbox 68" o:spid="_x0000_s1091" type="#_x0000_t202" style="position:absolute;left:41923;top:7447;width:5068;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rsidR="00014411" w:rsidRDefault="00014411">
                        <w:pPr>
                          <w:spacing w:line="221" w:lineRule="exact"/>
                          <w:rPr>
                            <w:sz w:val="20"/>
                          </w:rPr>
                        </w:pPr>
                        <w:proofErr w:type="spellStart"/>
                        <w:r>
                          <w:rPr>
                            <w:color w:val="111111"/>
                            <w:spacing w:val="-2"/>
                            <w:w w:val="90"/>
                            <w:sz w:val="20"/>
                          </w:rPr>
                          <w:t>T◻next</w:t>
                        </w:r>
                        <w:proofErr w:type="spellEnd"/>
                        <w:r>
                          <w:rPr>
                            <w:color w:val="111111"/>
                            <w:spacing w:val="-2"/>
                            <w:w w:val="90"/>
                            <w:sz w:val="20"/>
                          </w:rPr>
                          <w:t>◻</w:t>
                        </w:r>
                      </w:p>
                    </w:txbxContent>
                  </v:textbox>
                </v:shape>
                <v:shape id="Textbox 69" o:spid="_x0000_s1092" type="#_x0000_t202" style="position:absolute;left:2254;top:13543;width:6935;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rsidR="00014411" w:rsidRDefault="00014411">
                        <w:pPr>
                          <w:spacing w:line="249" w:lineRule="auto"/>
                          <w:ind w:left="353" w:right="18" w:hanging="354"/>
                          <w:rPr>
                            <w:sz w:val="20"/>
                          </w:rPr>
                        </w:pPr>
                        <w:r>
                          <w:rPr>
                            <w:color w:val="111111"/>
                            <w:sz w:val="20"/>
                          </w:rPr>
                          <w:t>Overdue</w:t>
                        </w:r>
                        <w:r>
                          <w:rPr>
                            <w:color w:val="111111"/>
                            <w:spacing w:val="-13"/>
                            <w:sz w:val="20"/>
                          </w:rPr>
                          <w:t xml:space="preserve"> </w:t>
                        </w:r>
                        <w:r>
                          <w:rPr>
                            <w:color w:val="111111"/>
                            <w:sz w:val="20"/>
                          </w:rPr>
                          <w:t>Gap Δ / τ</w:t>
                        </w:r>
                      </w:p>
                    </w:txbxContent>
                  </v:textbox>
                </v:shape>
                <v:shape id="Textbox 70" o:spid="_x0000_s1093" type="#_x0000_t202" style="position:absolute;left:39000;top:15829;width:8630;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rsidR="00014411" w:rsidRDefault="00014411">
                        <w:pPr>
                          <w:spacing w:line="249" w:lineRule="auto"/>
                          <w:ind w:left="409" w:right="18" w:hanging="410"/>
                          <w:rPr>
                            <w:sz w:val="20"/>
                          </w:rPr>
                        </w:pPr>
                        <w:r>
                          <w:rPr>
                            <w:color w:val="111111"/>
                            <w:sz w:val="20"/>
                          </w:rPr>
                          <w:t>Emergency</w:t>
                        </w:r>
                        <w:r>
                          <w:rPr>
                            <w:color w:val="111111"/>
                            <w:spacing w:val="-13"/>
                            <w:sz w:val="20"/>
                          </w:rPr>
                          <w:t xml:space="preserve"> </w:t>
                        </w:r>
                        <w:r>
                          <w:rPr>
                            <w:color w:val="111111"/>
                            <w:sz w:val="20"/>
                          </w:rPr>
                          <w:t>Rule Δ ≥ 2τ</w:t>
                        </w:r>
                      </w:p>
                    </w:txbxContent>
                  </v:textbox>
                </v:shape>
                <w10:wrap type="topAndBottom" anchorx="page"/>
              </v:group>
            </w:pict>
          </mc:Fallback>
        </mc:AlternateContent>
      </w:r>
    </w:p>
    <w:p w:rsidR="00B323E9" w:rsidRDefault="00B323E9">
      <w:pPr>
        <w:pStyle w:val="BodyText"/>
        <w:spacing w:before="0"/>
        <w:ind w:left="0"/>
        <w:rPr>
          <w:i/>
          <w:sz w:val="20"/>
        </w:rPr>
      </w:pPr>
    </w:p>
    <w:p w:rsidR="00B323E9" w:rsidRDefault="00B323E9">
      <w:pPr>
        <w:pStyle w:val="BodyText"/>
        <w:spacing w:before="62"/>
        <w:ind w:left="0"/>
        <w:rPr>
          <w:i/>
          <w:sz w:val="20"/>
        </w:rPr>
      </w:pPr>
    </w:p>
    <w:p w:rsidR="00B323E9" w:rsidRDefault="00014411">
      <w:pPr>
        <w:spacing w:line="271" w:lineRule="auto"/>
        <w:ind w:left="2436" w:hanging="2295"/>
        <w:rPr>
          <w:i/>
          <w:sz w:val="20"/>
        </w:rPr>
      </w:pPr>
      <w:r>
        <w:rPr>
          <w:i/>
          <w:color w:val="444444"/>
          <w:sz w:val="20"/>
        </w:rPr>
        <w:t>Figure</w:t>
      </w:r>
      <w:r>
        <w:rPr>
          <w:i/>
          <w:color w:val="444444"/>
          <w:spacing w:val="-3"/>
          <w:sz w:val="20"/>
        </w:rPr>
        <w:t xml:space="preserve"> </w:t>
      </w:r>
      <w:r>
        <w:rPr>
          <w:i/>
          <w:color w:val="444444"/>
          <w:sz w:val="20"/>
        </w:rPr>
        <w:t>2.</w:t>
      </w:r>
      <w:r>
        <w:rPr>
          <w:i/>
          <w:color w:val="444444"/>
          <w:spacing w:val="-3"/>
          <w:sz w:val="20"/>
        </w:rPr>
        <w:t xml:space="preserve"> </w:t>
      </w:r>
      <w:r>
        <w:rPr>
          <w:i/>
          <w:color w:val="444444"/>
          <w:sz w:val="20"/>
        </w:rPr>
        <w:t>Adaptive</w:t>
      </w:r>
      <w:r>
        <w:rPr>
          <w:i/>
          <w:color w:val="444444"/>
          <w:spacing w:val="-3"/>
          <w:sz w:val="20"/>
        </w:rPr>
        <w:t xml:space="preserve"> </w:t>
      </w:r>
      <w:r>
        <w:rPr>
          <w:i/>
          <w:color w:val="444444"/>
          <w:sz w:val="20"/>
        </w:rPr>
        <w:t>liveness</w:t>
      </w:r>
      <w:r>
        <w:rPr>
          <w:i/>
          <w:color w:val="444444"/>
          <w:spacing w:val="-3"/>
          <w:sz w:val="20"/>
        </w:rPr>
        <w:t xml:space="preserve"> </w:t>
      </w:r>
      <w:r>
        <w:rPr>
          <w:i/>
          <w:color w:val="444444"/>
          <w:sz w:val="20"/>
        </w:rPr>
        <w:t>controller.</w:t>
      </w:r>
      <w:r>
        <w:rPr>
          <w:i/>
          <w:color w:val="444444"/>
          <w:spacing w:val="-3"/>
          <w:sz w:val="20"/>
        </w:rPr>
        <w:t xml:space="preserve"> </w:t>
      </w:r>
      <w:r>
        <w:rPr>
          <w:i/>
          <w:color w:val="444444"/>
          <w:sz w:val="20"/>
        </w:rPr>
        <w:t>Historical</w:t>
      </w:r>
      <w:r>
        <w:rPr>
          <w:i/>
          <w:color w:val="444444"/>
          <w:spacing w:val="-3"/>
          <w:sz w:val="20"/>
        </w:rPr>
        <w:t xml:space="preserve"> </w:t>
      </w:r>
      <w:r>
        <w:rPr>
          <w:i/>
          <w:color w:val="444444"/>
          <w:sz w:val="20"/>
        </w:rPr>
        <w:t>weighting,</w:t>
      </w:r>
      <w:r>
        <w:rPr>
          <w:i/>
          <w:color w:val="444444"/>
          <w:spacing w:val="-3"/>
          <w:sz w:val="20"/>
        </w:rPr>
        <w:t xml:space="preserve"> </w:t>
      </w:r>
      <w:r>
        <w:rPr>
          <w:i/>
          <w:color w:val="444444"/>
          <w:sz w:val="20"/>
        </w:rPr>
        <w:t>short-horizon</w:t>
      </w:r>
      <w:r>
        <w:rPr>
          <w:i/>
          <w:color w:val="444444"/>
          <w:spacing w:val="-3"/>
          <w:sz w:val="20"/>
        </w:rPr>
        <w:t xml:space="preserve"> </w:t>
      </w:r>
      <w:r>
        <w:rPr>
          <w:i/>
          <w:color w:val="444444"/>
          <w:sz w:val="20"/>
        </w:rPr>
        <w:t>smoothing,</w:t>
      </w:r>
      <w:r>
        <w:rPr>
          <w:i/>
          <w:color w:val="444444"/>
          <w:spacing w:val="-3"/>
          <w:sz w:val="20"/>
        </w:rPr>
        <w:t xml:space="preserve"> </w:t>
      </w:r>
      <w:r>
        <w:rPr>
          <w:i/>
          <w:color w:val="444444"/>
          <w:sz w:val="20"/>
        </w:rPr>
        <w:t>real-time</w:t>
      </w:r>
      <w:r>
        <w:rPr>
          <w:i/>
          <w:color w:val="444444"/>
          <w:spacing w:val="-3"/>
          <w:sz w:val="20"/>
        </w:rPr>
        <w:t xml:space="preserve"> </w:t>
      </w:r>
      <w:r>
        <w:rPr>
          <w:i/>
          <w:color w:val="444444"/>
          <w:sz w:val="20"/>
        </w:rPr>
        <w:t>lateness,</w:t>
      </w:r>
      <w:r>
        <w:rPr>
          <w:i/>
          <w:color w:val="444444"/>
          <w:spacing w:val="-3"/>
          <w:sz w:val="20"/>
        </w:rPr>
        <w:t xml:space="preserve"> </w:t>
      </w:r>
      <w:r>
        <w:rPr>
          <w:i/>
          <w:color w:val="444444"/>
          <w:sz w:val="20"/>
        </w:rPr>
        <w:t>and the emergency rule jointly determine the next target.</w:t>
      </w:r>
    </w:p>
    <w:p w:rsidR="00B323E9" w:rsidRDefault="00B323E9">
      <w:pPr>
        <w:pStyle w:val="BodyText"/>
        <w:spacing w:before="139"/>
        <w:ind w:left="0"/>
        <w:rPr>
          <w:i/>
          <w:sz w:val="20"/>
        </w:rPr>
      </w:pPr>
    </w:p>
    <w:p w:rsidR="00B323E9" w:rsidRDefault="00014411">
      <w:pPr>
        <w:pStyle w:val="Heading1"/>
        <w:numPr>
          <w:ilvl w:val="0"/>
          <w:numId w:val="5"/>
        </w:numPr>
        <w:tabs>
          <w:tab w:val="left" w:pos="411"/>
        </w:tabs>
        <w:spacing w:before="1"/>
      </w:pPr>
      <w:r>
        <w:rPr>
          <w:color w:val="111111"/>
        </w:rPr>
        <w:t xml:space="preserve">Genesis </w:t>
      </w:r>
      <w:r>
        <w:rPr>
          <w:color w:val="111111"/>
          <w:spacing w:val="-2"/>
        </w:rPr>
        <w:t>Block</w:t>
      </w:r>
    </w:p>
    <w:p w:rsidR="00B323E9" w:rsidRDefault="00014411">
      <w:pPr>
        <w:pStyle w:val="BodyText"/>
        <w:spacing w:before="241" w:line="453" w:lineRule="auto"/>
        <w:ind w:right="2341"/>
      </w:pPr>
      <w:r>
        <w:rPr>
          <w:color w:val="161616"/>
        </w:rPr>
        <w:t>CryptEX</w:t>
      </w:r>
      <w:r>
        <w:rPr>
          <w:color w:val="161616"/>
          <w:spacing w:val="-4"/>
        </w:rPr>
        <w:t xml:space="preserve"> </w:t>
      </w:r>
      <w:r>
        <w:rPr>
          <w:color w:val="161616"/>
        </w:rPr>
        <w:t>uses</w:t>
      </w:r>
      <w:r>
        <w:rPr>
          <w:color w:val="161616"/>
          <w:spacing w:val="-4"/>
        </w:rPr>
        <w:t xml:space="preserve"> </w:t>
      </w:r>
      <w:r>
        <w:rPr>
          <w:color w:val="161616"/>
        </w:rPr>
        <w:t>a</w:t>
      </w:r>
      <w:r>
        <w:rPr>
          <w:color w:val="161616"/>
          <w:spacing w:val="-4"/>
        </w:rPr>
        <w:t xml:space="preserve"> </w:t>
      </w:r>
      <w:r>
        <w:rPr>
          <w:color w:val="161616"/>
        </w:rPr>
        <w:t>pre-mined</w:t>
      </w:r>
      <w:r>
        <w:rPr>
          <w:color w:val="161616"/>
          <w:spacing w:val="-4"/>
        </w:rPr>
        <w:t xml:space="preserve"> </w:t>
      </w:r>
      <w:r>
        <w:rPr>
          <w:color w:val="161616"/>
        </w:rPr>
        <w:t>genesis</w:t>
      </w:r>
      <w:r>
        <w:rPr>
          <w:color w:val="161616"/>
          <w:spacing w:val="-4"/>
        </w:rPr>
        <w:t xml:space="preserve"> </w:t>
      </w:r>
      <w:r>
        <w:rPr>
          <w:color w:val="161616"/>
        </w:rPr>
        <w:t>block</w:t>
      </w:r>
      <w:r>
        <w:rPr>
          <w:color w:val="161616"/>
          <w:spacing w:val="-4"/>
        </w:rPr>
        <w:t xml:space="preserve"> </w:t>
      </w:r>
      <w:r>
        <w:rPr>
          <w:color w:val="161616"/>
        </w:rPr>
        <w:t>baked</w:t>
      </w:r>
      <w:r>
        <w:rPr>
          <w:color w:val="161616"/>
          <w:spacing w:val="-4"/>
        </w:rPr>
        <w:t xml:space="preserve"> </w:t>
      </w:r>
      <w:r>
        <w:rPr>
          <w:color w:val="161616"/>
        </w:rPr>
        <w:t>into</w:t>
      </w:r>
      <w:r>
        <w:rPr>
          <w:color w:val="161616"/>
          <w:spacing w:val="-4"/>
        </w:rPr>
        <w:t xml:space="preserve"> </w:t>
      </w:r>
      <w:r>
        <w:rPr>
          <w:color w:val="161616"/>
        </w:rPr>
        <w:t>the</w:t>
      </w:r>
      <w:r>
        <w:rPr>
          <w:color w:val="161616"/>
          <w:spacing w:val="-4"/>
        </w:rPr>
        <w:t xml:space="preserve"> </w:t>
      </w:r>
      <w:r>
        <w:rPr>
          <w:color w:val="161616"/>
        </w:rPr>
        <w:t>software. Current genesis parameters:</w:t>
      </w:r>
    </w:p>
    <w:p w:rsidR="00B323E9" w:rsidRDefault="00014411">
      <w:pPr>
        <w:pStyle w:val="ListParagraph"/>
        <w:numPr>
          <w:ilvl w:val="0"/>
          <w:numId w:val="2"/>
        </w:numPr>
        <w:tabs>
          <w:tab w:val="left" w:pos="369"/>
        </w:tabs>
        <w:spacing w:before="1"/>
        <w:ind w:hanging="138"/>
        <w:rPr>
          <w:sz w:val="23"/>
        </w:rPr>
      </w:pPr>
      <w:r>
        <w:rPr>
          <w:color w:val="161616"/>
          <w:sz w:val="23"/>
        </w:rPr>
        <w:t xml:space="preserve">Timestamp: </w:t>
      </w:r>
      <w:r>
        <w:rPr>
          <w:color w:val="161616"/>
          <w:spacing w:val="-2"/>
          <w:sz w:val="23"/>
        </w:rPr>
        <w:t>`1741478400`</w:t>
      </w:r>
    </w:p>
    <w:p w:rsidR="00B323E9" w:rsidRDefault="00014411">
      <w:pPr>
        <w:pStyle w:val="ListParagraph"/>
        <w:numPr>
          <w:ilvl w:val="0"/>
          <w:numId w:val="2"/>
        </w:numPr>
        <w:tabs>
          <w:tab w:val="left" w:pos="369"/>
        </w:tabs>
        <w:spacing w:before="195"/>
        <w:ind w:hanging="138"/>
        <w:rPr>
          <w:sz w:val="23"/>
        </w:rPr>
      </w:pPr>
      <w:r>
        <w:rPr>
          <w:color w:val="161616"/>
          <w:sz w:val="23"/>
        </w:rPr>
        <w:t xml:space="preserve">Human date: `2025-03-09 00:00:00 </w:t>
      </w:r>
      <w:r>
        <w:rPr>
          <w:color w:val="161616"/>
          <w:spacing w:val="-4"/>
          <w:sz w:val="23"/>
        </w:rPr>
        <w:t>UTC`</w:t>
      </w:r>
    </w:p>
    <w:p w:rsidR="00B323E9" w:rsidRDefault="00014411">
      <w:pPr>
        <w:pStyle w:val="ListParagraph"/>
        <w:numPr>
          <w:ilvl w:val="0"/>
          <w:numId w:val="2"/>
        </w:numPr>
        <w:tabs>
          <w:tab w:val="left" w:pos="369"/>
        </w:tabs>
        <w:ind w:hanging="138"/>
        <w:rPr>
          <w:sz w:val="23"/>
        </w:rPr>
      </w:pPr>
      <w:r>
        <w:rPr>
          <w:color w:val="161616"/>
          <w:sz w:val="23"/>
        </w:rPr>
        <w:t xml:space="preserve">Bits: </w:t>
      </w:r>
      <w:r>
        <w:rPr>
          <w:color w:val="161616"/>
          <w:spacing w:val="-2"/>
          <w:sz w:val="23"/>
        </w:rPr>
        <w:t>`0x3e00ffff`</w:t>
      </w:r>
    </w:p>
    <w:p w:rsidR="00B323E9" w:rsidRDefault="00014411">
      <w:pPr>
        <w:pStyle w:val="ListParagraph"/>
        <w:numPr>
          <w:ilvl w:val="0"/>
          <w:numId w:val="2"/>
        </w:numPr>
        <w:tabs>
          <w:tab w:val="left" w:pos="369"/>
        </w:tabs>
        <w:spacing w:before="195"/>
        <w:ind w:hanging="138"/>
        <w:rPr>
          <w:sz w:val="23"/>
        </w:rPr>
      </w:pPr>
      <w:r>
        <w:rPr>
          <w:color w:val="161616"/>
          <w:sz w:val="23"/>
        </w:rPr>
        <w:t xml:space="preserve">Nonce: </w:t>
      </w:r>
      <w:r>
        <w:rPr>
          <w:color w:val="161616"/>
          <w:spacing w:val="-2"/>
          <w:sz w:val="23"/>
        </w:rPr>
        <w:t>`14590424`</w:t>
      </w:r>
    </w:p>
    <w:p w:rsidR="00B323E9" w:rsidRDefault="00014411">
      <w:pPr>
        <w:pStyle w:val="ListParagraph"/>
        <w:numPr>
          <w:ilvl w:val="0"/>
          <w:numId w:val="2"/>
        </w:numPr>
        <w:tabs>
          <w:tab w:val="left" w:pos="369"/>
        </w:tabs>
        <w:ind w:hanging="138"/>
        <w:rPr>
          <w:sz w:val="23"/>
        </w:rPr>
      </w:pPr>
      <w:r>
        <w:rPr>
          <w:color w:val="161616"/>
          <w:sz w:val="23"/>
        </w:rPr>
        <w:t xml:space="preserve">Genesis payout address: </w:t>
      </w:r>
      <w:r>
        <w:rPr>
          <w:color w:val="161616"/>
          <w:spacing w:val="-2"/>
          <w:sz w:val="23"/>
        </w:rPr>
        <w:t>`AAECAwQFBgcICQoLDA0ODxAREhM=`</w:t>
      </w:r>
    </w:p>
    <w:p w:rsidR="00B323E9" w:rsidRDefault="00014411">
      <w:pPr>
        <w:pStyle w:val="BodyText"/>
        <w:spacing w:before="195" w:line="309" w:lineRule="auto"/>
        <w:ind w:right="70"/>
      </w:pPr>
      <w:r>
        <w:rPr>
          <w:color w:val="161616"/>
        </w:rPr>
        <w:t>CryptEX also includes a `genesis-mine` utility for offline genesis mining and validation. That</w:t>
      </w:r>
      <w:r>
        <w:rPr>
          <w:color w:val="161616"/>
          <w:spacing w:val="80"/>
        </w:rPr>
        <w:t xml:space="preserve"> </w:t>
      </w:r>
      <w:r>
        <w:rPr>
          <w:color w:val="161616"/>
        </w:rPr>
        <w:t>tool is used to find and bake in a valid nonce for a selected genesis template.</w:t>
      </w:r>
    </w:p>
    <w:p w:rsidR="00B323E9" w:rsidRDefault="00B323E9">
      <w:pPr>
        <w:pStyle w:val="BodyText"/>
        <w:spacing w:before="100"/>
        <w:ind w:left="0"/>
      </w:pPr>
    </w:p>
    <w:p w:rsidR="00B323E9" w:rsidRDefault="00014411">
      <w:pPr>
        <w:pStyle w:val="Heading1"/>
        <w:numPr>
          <w:ilvl w:val="0"/>
          <w:numId w:val="5"/>
        </w:numPr>
        <w:tabs>
          <w:tab w:val="left" w:pos="411"/>
        </w:tabs>
        <w:spacing w:before="1"/>
      </w:pPr>
      <w:r>
        <w:rPr>
          <w:color w:val="111111"/>
        </w:rPr>
        <w:t xml:space="preserve">Transaction </w:t>
      </w:r>
      <w:r>
        <w:rPr>
          <w:color w:val="111111"/>
          <w:spacing w:val="-2"/>
        </w:rPr>
        <w:t>Model</w:t>
      </w:r>
    </w:p>
    <w:p w:rsidR="00B323E9" w:rsidRDefault="00B323E9">
      <w:pPr>
        <w:pStyle w:val="Heading1"/>
        <w:sectPr w:rsidR="00B323E9">
          <w:pgSz w:w="11910" w:h="16840"/>
          <w:pgMar w:top="1200" w:right="1417" w:bottom="840" w:left="1417" w:header="0" w:footer="652" w:gutter="0"/>
          <w:cols w:space="720"/>
        </w:sectPr>
      </w:pPr>
    </w:p>
    <w:p w:rsidR="00B323E9" w:rsidRDefault="00014411">
      <w:pPr>
        <w:pStyle w:val="Heading2"/>
        <w:numPr>
          <w:ilvl w:val="1"/>
          <w:numId w:val="5"/>
        </w:numPr>
        <w:tabs>
          <w:tab w:val="left" w:pos="461"/>
        </w:tabs>
        <w:spacing w:before="71"/>
      </w:pPr>
      <w:r>
        <w:rPr>
          <w:color w:val="1C1C1C"/>
        </w:rPr>
        <w:lastRenderedPageBreak/>
        <w:t xml:space="preserve">UTXO </w:t>
      </w:r>
      <w:r>
        <w:rPr>
          <w:color w:val="1C1C1C"/>
          <w:spacing w:val="-2"/>
        </w:rPr>
        <w:t>accounting</w:t>
      </w:r>
    </w:p>
    <w:p w:rsidR="00B323E9" w:rsidRDefault="00014411">
      <w:pPr>
        <w:pStyle w:val="BodyText"/>
        <w:spacing w:before="159"/>
        <w:jc w:val="both"/>
      </w:pPr>
      <w:r>
        <w:rPr>
          <w:color w:val="161616"/>
        </w:rPr>
        <w:t xml:space="preserve">CryptEX uses a standard unspent transaction output </w:t>
      </w:r>
      <w:r>
        <w:rPr>
          <w:color w:val="161616"/>
          <w:spacing w:val="-2"/>
        </w:rPr>
        <w:t>model:</w:t>
      </w:r>
    </w:p>
    <w:p w:rsidR="00B323E9" w:rsidRDefault="00014411">
      <w:pPr>
        <w:pStyle w:val="BodyText"/>
        <w:spacing w:before="236" w:line="309" w:lineRule="auto"/>
        <w:ind w:right="70"/>
        <w:jc w:val="both"/>
      </w:pPr>
      <w:r w:rsidRPr="00DE7DF3">
        <w:rPr>
          <w:b/>
          <w:color w:val="161616"/>
        </w:rPr>
        <w:t>1.</w:t>
      </w:r>
      <w:r>
        <w:rPr>
          <w:color w:val="161616"/>
        </w:rPr>
        <w:t xml:space="preserve"> </w:t>
      </w:r>
      <w:r w:rsidR="00DE7DF3">
        <w:rPr>
          <w:color w:val="161616"/>
        </w:rPr>
        <w:t>Transactions</w:t>
      </w:r>
      <w:r>
        <w:rPr>
          <w:color w:val="161616"/>
        </w:rPr>
        <w:t xml:space="preserve"> consume previously created outputs </w:t>
      </w:r>
      <w:r w:rsidRPr="00DE7DF3">
        <w:rPr>
          <w:b/>
          <w:color w:val="161616"/>
        </w:rPr>
        <w:t>2.</w:t>
      </w:r>
      <w:r>
        <w:rPr>
          <w:color w:val="161616"/>
        </w:rPr>
        <w:t xml:space="preserve"> </w:t>
      </w:r>
      <w:r w:rsidR="00DE7DF3">
        <w:rPr>
          <w:color w:val="161616"/>
        </w:rPr>
        <w:t>New</w:t>
      </w:r>
      <w:r>
        <w:rPr>
          <w:color w:val="161616"/>
        </w:rPr>
        <w:t xml:space="preserve"> outputs are inserted into the UTXO set </w:t>
      </w:r>
      <w:r w:rsidRPr="00DE7DF3">
        <w:rPr>
          <w:b/>
          <w:color w:val="161616"/>
        </w:rPr>
        <w:t>3.</w:t>
      </w:r>
      <w:r>
        <w:rPr>
          <w:color w:val="161616"/>
        </w:rPr>
        <w:t xml:space="preserve"> </w:t>
      </w:r>
      <w:r w:rsidR="00DE7DF3">
        <w:rPr>
          <w:color w:val="161616"/>
        </w:rPr>
        <w:t>Validation</w:t>
      </w:r>
      <w:r>
        <w:rPr>
          <w:color w:val="161616"/>
        </w:rPr>
        <w:t xml:space="preserve"> checks signatures, ownership, input existence, value conservation, and maturity </w:t>
      </w:r>
      <w:r>
        <w:rPr>
          <w:color w:val="161616"/>
          <w:spacing w:val="-2"/>
        </w:rPr>
        <w:t>rules</w:t>
      </w:r>
    </w:p>
    <w:p w:rsidR="00B323E9" w:rsidRDefault="00014411">
      <w:pPr>
        <w:pStyle w:val="BodyText"/>
        <w:spacing w:before="156"/>
        <w:jc w:val="both"/>
      </w:pPr>
      <w:r>
        <w:rPr>
          <w:color w:val="161616"/>
        </w:rPr>
        <w:t xml:space="preserve">Each UTXO entry </w:t>
      </w:r>
      <w:r>
        <w:rPr>
          <w:color w:val="161616"/>
          <w:spacing w:val="-2"/>
        </w:rPr>
        <w:t>records:</w:t>
      </w:r>
    </w:p>
    <w:p w:rsidR="00B323E9" w:rsidRDefault="00014411">
      <w:pPr>
        <w:pStyle w:val="ListParagraph"/>
        <w:numPr>
          <w:ilvl w:val="2"/>
          <w:numId w:val="5"/>
        </w:numPr>
        <w:tabs>
          <w:tab w:val="left" w:pos="369"/>
        </w:tabs>
        <w:spacing w:before="236"/>
        <w:ind w:hanging="138"/>
        <w:rPr>
          <w:sz w:val="23"/>
        </w:rPr>
      </w:pPr>
      <w:r>
        <w:rPr>
          <w:color w:val="161616"/>
          <w:sz w:val="23"/>
        </w:rPr>
        <w:t xml:space="preserve">output </w:t>
      </w:r>
      <w:r>
        <w:rPr>
          <w:color w:val="161616"/>
          <w:spacing w:val="-2"/>
          <w:sz w:val="23"/>
        </w:rPr>
        <w:t>value</w:t>
      </w:r>
    </w:p>
    <w:p w:rsidR="00B323E9" w:rsidRDefault="00014411">
      <w:pPr>
        <w:pStyle w:val="ListParagraph"/>
        <w:numPr>
          <w:ilvl w:val="2"/>
          <w:numId w:val="5"/>
        </w:numPr>
        <w:tabs>
          <w:tab w:val="left" w:pos="369"/>
        </w:tabs>
        <w:spacing w:before="195"/>
        <w:ind w:hanging="138"/>
        <w:rPr>
          <w:sz w:val="23"/>
        </w:rPr>
      </w:pPr>
      <w:r>
        <w:rPr>
          <w:color w:val="161616"/>
          <w:sz w:val="23"/>
        </w:rPr>
        <w:t xml:space="preserve">destination </w:t>
      </w:r>
      <w:r>
        <w:rPr>
          <w:color w:val="161616"/>
          <w:spacing w:val="-2"/>
          <w:sz w:val="23"/>
        </w:rPr>
        <w:t>address</w:t>
      </w:r>
    </w:p>
    <w:p w:rsidR="00B323E9" w:rsidRDefault="00014411">
      <w:pPr>
        <w:pStyle w:val="ListParagraph"/>
        <w:numPr>
          <w:ilvl w:val="2"/>
          <w:numId w:val="5"/>
        </w:numPr>
        <w:tabs>
          <w:tab w:val="left" w:pos="369"/>
        </w:tabs>
        <w:ind w:hanging="138"/>
        <w:rPr>
          <w:sz w:val="23"/>
        </w:rPr>
      </w:pPr>
      <w:r>
        <w:rPr>
          <w:color w:val="161616"/>
          <w:sz w:val="23"/>
        </w:rPr>
        <w:t xml:space="preserve">creation </w:t>
      </w:r>
      <w:r>
        <w:rPr>
          <w:color w:val="161616"/>
          <w:spacing w:val="-2"/>
          <w:sz w:val="23"/>
        </w:rPr>
        <w:t>height</w:t>
      </w:r>
    </w:p>
    <w:p w:rsidR="00B323E9" w:rsidRDefault="00014411">
      <w:pPr>
        <w:pStyle w:val="ListParagraph"/>
        <w:numPr>
          <w:ilvl w:val="2"/>
          <w:numId w:val="5"/>
        </w:numPr>
        <w:tabs>
          <w:tab w:val="left" w:pos="369"/>
        </w:tabs>
        <w:spacing w:before="195"/>
        <w:ind w:hanging="138"/>
        <w:rPr>
          <w:sz w:val="23"/>
        </w:rPr>
      </w:pPr>
      <w:r>
        <w:rPr>
          <w:color w:val="161616"/>
          <w:sz w:val="23"/>
        </w:rPr>
        <w:t xml:space="preserve">whether the output came from a coinbase </w:t>
      </w:r>
      <w:r>
        <w:rPr>
          <w:color w:val="161616"/>
          <w:spacing w:val="-2"/>
          <w:sz w:val="23"/>
        </w:rPr>
        <w:t>transaction</w:t>
      </w:r>
    </w:p>
    <w:p w:rsidR="00B323E9" w:rsidRDefault="00B323E9">
      <w:pPr>
        <w:pStyle w:val="BodyText"/>
        <w:spacing w:before="13"/>
        <w:ind w:left="0"/>
      </w:pPr>
    </w:p>
    <w:p w:rsidR="00B323E9" w:rsidRDefault="00014411">
      <w:pPr>
        <w:pStyle w:val="Heading2"/>
        <w:numPr>
          <w:ilvl w:val="1"/>
          <w:numId w:val="5"/>
        </w:numPr>
        <w:tabs>
          <w:tab w:val="left" w:pos="461"/>
        </w:tabs>
      </w:pPr>
      <w:r>
        <w:rPr>
          <w:color w:val="1C1C1C"/>
        </w:rPr>
        <w:t xml:space="preserve">Transaction </w:t>
      </w:r>
      <w:r>
        <w:rPr>
          <w:color w:val="1C1C1C"/>
          <w:spacing w:val="-2"/>
        </w:rPr>
        <w:t>identifiers</w:t>
      </w:r>
    </w:p>
    <w:p w:rsidR="00B323E9" w:rsidRDefault="00014411">
      <w:pPr>
        <w:pStyle w:val="BodyText"/>
        <w:spacing w:before="159" w:line="309" w:lineRule="auto"/>
      </w:pPr>
      <w:r>
        <w:rPr>
          <w:color w:val="161616"/>
        </w:rPr>
        <w:t>Transaction</w:t>
      </w:r>
      <w:r>
        <w:rPr>
          <w:color w:val="161616"/>
          <w:spacing w:val="40"/>
        </w:rPr>
        <w:t xml:space="preserve"> </w:t>
      </w:r>
      <w:r>
        <w:rPr>
          <w:color w:val="161616"/>
        </w:rPr>
        <w:t>IDs</w:t>
      </w:r>
      <w:r>
        <w:rPr>
          <w:color w:val="161616"/>
          <w:spacing w:val="40"/>
        </w:rPr>
        <w:t xml:space="preserve"> </w:t>
      </w:r>
      <w:r>
        <w:rPr>
          <w:color w:val="161616"/>
        </w:rPr>
        <w:t>are</w:t>
      </w:r>
      <w:r>
        <w:rPr>
          <w:color w:val="161616"/>
          <w:spacing w:val="40"/>
        </w:rPr>
        <w:t xml:space="preserve"> </w:t>
      </w:r>
      <w:r>
        <w:rPr>
          <w:color w:val="161616"/>
        </w:rPr>
        <w:t>currently</w:t>
      </w:r>
      <w:r>
        <w:rPr>
          <w:color w:val="161616"/>
          <w:spacing w:val="40"/>
        </w:rPr>
        <w:t xml:space="preserve"> </w:t>
      </w:r>
      <w:r>
        <w:rPr>
          <w:color w:val="161616"/>
        </w:rPr>
        <w:t>the</w:t>
      </w:r>
      <w:r>
        <w:rPr>
          <w:color w:val="161616"/>
          <w:spacing w:val="40"/>
        </w:rPr>
        <w:t xml:space="preserve"> </w:t>
      </w:r>
      <w:r>
        <w:rPr>
          <w:color w:val="161616"/>
        </w:rPr>
        <w:t>first</w:t>
      </w:r>
      <w:r>
        <w:rPr>
          <w:color w:val="161616"/>
          <w:spacing w:val="40"/>
        </w:rPr>
        <w:t xml:space="preserve"> </w:t>
      </w:r>
      <w:r>
        <w:rPr>
          <w:color w:val="161616"/>
        </w:rPr>
        <w:t>32</w:t>
      </w:r>
      <w:r>
        <w:rPr>
          <w:color w:val="161616"/>
          <w:spacing w:val="40"/>
        </w:rPr>
        <w:t xml:space="preserve"> </w:t>
      </w:r>
      <w:r>
        <w:rPr>
          <w:color w:val="161616"/>
        </w:rPr>
        <w:t>bytes</w:t>
      </w:r>
      <w:r>
        <w:rPr>
          <w:color w:val="161616"/>
          <w:spacing w:val="40"/>
        </w:rPr>
        <w:t xml:space="preserve"> </w:t>
      </w:r>
      <w:r>
        <w:rPr>
          <w:color w:val="161616"/>
        </w:rPr>
        <w:t>of</w:t>
      </w:r>
      <w:r>
        <w:rPr>
          <w:color w:val="161616"/>
          <w:spacing w:val="40"/>
        </w:rPr>
        <w:t xml:space="preserve"> </w:t>
      </w:r>
      <w:r>
        <w:rPr>
          <w:color w:val="161616"/>
        </w:rPr>
        <w:t>the</w:t>
      </w:r>
      <w:r>
        <w:rPr>
          <w:color w:val="161616"/>
          <w:spacing w:val="40"/>
        </w:rPr>
        <w:t xml:space="preserve"> </w:t>
      </w:r>
      <w:r>
        <w:rPr>
          <w:color w:val="161616"/>
        </w:rPr>
        <w:t>SHA3-512</w:t>
      </w:r>
      <w:r>
        <w:rPr>
          <w:color w:val="161616"/>
          <w:spacing w:val="40"/>
        </w:rPr>
        <w:t xml:space="preserve"> </w:t>
      </w:r>
      <w:r>
        <w:rPr>
          <w:color w:val="161616"/>
        </w:rPr>
        <w:t>digest</w:t>
      </w:r>
      <w:r>
        <w:rPr>
          <w:color w:val="161616"/>
          <w:spacing w:val="40"/>
        </w:rPr>
        <w:t xml:space="preserve"> </w:t>
      </w:r>
      <w:r>
        <w:rPr>
          <w:color w:val="161616"/>
        </w:rPr>
        <w:t>of</w:t>
      </w:r>
      <w:r>
        <w:rPr>
          <w:color w:val="161616"/>
          <w:spacing w:val="40"/>
        </w:rPr>
        <w:t xml:space="preserve"> </w:t>
      </w:r>
      <w:r>
        <w:rPr>
          <w:color w:val="161616"/>
        </w:rPr>
        <w:t>the</w:t>
      </w:r>
      <w:r>
        <w:rPr>
          <w:color w:val="161616"/>
          <w:spacing w:val="40"/>
        </w:rPr>
        <w:t xml:space="preserve"> </w:t>
      </w:r>
      <w:r>
        <w:rPr>
          <w:color w:val="161616"/>
        </w:rPr>
        <w:t>serialized</w:t>
      </w:r>
      <w:r>
        <w:rPr>
          <w:color w:val="161616"/>
          <w:spacing w:val="80"/>
        </w:rPr>
        <w:t xml:space="preserve"> </w:t>
      </w:r>
      <w:r>
        <w:rPr>
          <w:color w:val="161616"/>
        </w:rPr>
        <w:t>transaction. In other words:</w:t>
      </w:r>
    </w:p>
    <w:p w:rsidR="00B323E9" w:rsidRDefault="00014411">
      <w:pPr>
        <w:pStyle w:val="ListParagraph"/>
        <w:numPr>
          <w:ilvl w:val="2"/>
          <w:numId w:val="5"/>
        </w:numPr>
        <w:tabs>
          <w:tab w:val="left" w:pos="369"/>
        </w:tabs>
        <w:spacing w:before="158"/>
        <w:ind w:hanging="138"/>
        <w:rPr>
          <w:sz w:val="23"/>
        </w:rPr>
      </w:pPr>
      <w:r>
        <w:rPr>
          <w:color w:val="161616"/>
          <w:sz w:val="23"/>
        </w:rPr>
        <w:t>transaction hashing uses SHA3-</w:t>
      </w:r>
      <w:r>
        <w:rPr>
          <w:color w:val="161616"/>
          <w:spacing w:val="-5"/>
          <w:sz w:val="23"/>
        </w:rPr>
        <w:t>512</w:t>
      </w:r>
    </w:p>
    <w:p w:rsidR="00B323E9" w:rsidRDefault="00014411">
      <w:pPr>
        <w:pStyle w:val="ListParagraph"/>
        <w:numPr>
          <w:ilvl w:val="2"/>
          <w:numId w:val="5"/>
        </w:numPr>
        <w:tabs>
          <w:tab w:val="left" w:pos="369"/>
        </w:tabs>
        <w:ind w:hanging="138"/>
        <w:rPr>
          <w:sz w:val="23"/>
        </w:rPr>
      </w:pPr>
      <w:r>
        <w:rPr>
          <w:color w:val="161616"/>
          <w:sz w:val="23"/>
        </w:rPr>
        <w:t xml:space="preserve">txids are still 256-bit identifiers in the current </w:t>
      </w:r>
      <w:r>
        <w:rPr>
          <w:color w:val="161616"/>
          <w:spacing w:val="-2"/>
          <w:sz w:val="23"/>
        </w:rPr>
        <w:t>implementation</w:t>
      </w:r>
    </w:p>
    <w:p w:rsidR="00B323E9" w:rsidRDefault="00014411">
      <w:pPr>
        <w:pStyle w:val="BodyText"/>
        <w:spacing w:before="195" w:line="309" w:lineRule="auto"/>
      </w:pPr>
      <w:r>
        <w:rPr>
          <w:color w:val="161616"/>
        </w:rPr>
        <w:t>This</w:t>
      </w:r>
      <w:r>
        <w:rPr>
          <w:color w:val="161616"/>
          <w:spacing w:val="-3"/>
        </w:rPr>
        <w:t xml:space="preserve"> </w:t>
      </w:r>
      <w:r>
        <w:rPr>
          <w:color w:val="161616"/>
        </w:rPr>
        <w:t>is</w:t>
      </w:r>
      <w:r>
        <w:rPr>
          <w:color w:val="161616"/>
          <w:spacing w:val="-3"/>
        </w:rPr>
        <w:t xml:space="preserve"> </w:t>
      </w:r>
      <w:r>
        <w:rPr>
          <w:color w:val="161616"/>
        </w:rPr>
        <w:t>one</w:t>
      </w:r>
      <w:r>
        <w:rPr>
          <w:color w:val="161616"/>
          <w:spacing w:val="-3"/>
        </w:rPr>
        <w:t xml:space="preserve"> </w:t>
      </w:r>
      <w:r>
        <w:rPr>
          <w:color w:val="161616"/>
        </w:rPr>
        <w:t>of</w:t>
      </w:r>
      <w:r>
        <w:rPr>
          <w:color w:val="161616"/>
          <w:spacing w:val="-3"/>
        </w:rPr>
        <w:t xml:space="preserve"> </w:t>
      </w:r>
      <w:r>
        <w:rPr>
          <w:color w:val="161616"/>
        </w:rPr>
        <w:t>the</w:t>
      </w:r>
      <w:r>
        <w:rPr>
          <w:color w:val="161616"/>
          <w:spacing w:val="-3"/>
        </w:rPr>
        <w:t xml:space="preserve"> </w:t>
      </w:r>
      <w:r>
        <w:rPr>
          <w:color w:val="161616"/>
        </w:rPr>
        <w:t>protocol</w:t>
      </w:r>
      <w:r>
        <w:rPr>
          <w:color w:val="161616"/>
          <w:spacing w:val="-3"/>
        </w:rPr>
        <w:t xml:space="preserve"> </w:t>
      </w:r>
      <w:r>
        <w:rPr>
          <w:color w:val="161616"/>
        </w:rPr>
        <w:t>boundaries</w:t>
      </w:r>
      <w:r>
        <w:rPr>
          <w:color w:val="161616"/>
          <w:spacing w:val="-3"/>
        </w:rPr>
        <w:t xml:space="preserve"> </w:t>
      </w:r>
      <w:r>
        <w:rPr>
          <w:color w:val="161616"/>
        </w:rPr>
        <w:t>that</w:t>
      </w:r>
      <w:r>
        <w:rPr>
          <w:color w:val="161616"/>
          <w:spacing w:val="-3"/>
        </w:rPr>
        <w:t xml:space="preserve"> </w:t>
      </w:r>
      <w:r>
        <w:rPr>
          <w:color w:val="161616"/>
        </w:rPr>
        <w:t>still</w:t>
      </w:r>
      <w:r>
        <w:rPr>
          <w:color w:val="161616"/>
          <w:spacing w:val="-3"/>
        </w:rPr>
        <w:t xml:space="preserve"> </w:t>
      </w:r>
      <w:r>
        <w:rPr>
          <w:color w:val="161616"/>
        </w:rPr>
        <w:t>separates</w:t>
      </w:r>
      <w:r>
        <w:rPr>
          <w:color w:val="161616"/>
          <w:spacing w:val="-3"/>
        </w:rPr>
        <w:t xml:space="preserve"> </w:t>
      </w:r>
      <w:r>
        <w:rPr>
          <w:color w:val="161616"/>
        </w:rPr>
        <w:t>full</w:t>
      </w:r>
      <w:r>
        <w:rPr>
          <w:color w:val="161616"/>
          <w:spacing w:val="-3"/>
        </w:rPr>
        <w:t xml:space="preserve"> </w:t>
      </w:r>
      <w:r>
        <w:rPr>
          <w:color w:val="161616"/>
        </w:rPr>
        <w:t>512-bit</w:t>
      </w:r>
      <w:r>
        <w:rPr>
          <w:color w:val="161616"/>
          <w:spacing w:val="-3"/>
        </w:rPr>
        <w:t xml:space="preserve"> </w:t>
      </w:r>
      <w:r>
        <w:rPr>
          <w:color w:val="161616"/>
        </w:rPr>
        <w:t>proof-of-work</w:t>
      </w:r>
      <w:r>
        <w:rPr>
          <w:color w:val="161616"/>
          <w:spacing w:val="-3"/>
        </w:rPr>
        <w:t xml:space="preserve"> </w:t>
      </w:r>
      <w:r>
        <w:rPr>
          <w:color w:val="161616"/>
        </w:rPr>
        <w:t>identity</w:t>
      </w:r>
      <w:r>
        <w:rPr>
          <w:color w:val="161616"/>
          <w:spacing w:val="-3"/>
        </w:rPr>
        <w:t xml:space="preserve"> </w:t>
      </w:r>
      <w:r>
        <w:rPr>
          <w:color w:val="161616"/>
        </w:rPr>
        <w:t>from the transaction layer.</w:t>
      </w:r>
    </w:p>
    <w:p w:rsidR="00B323E9" w:rsidRDefault="00014411">
      <w:pPr>
        <w:pStyle w:val="Heading2"/>
        <w:numPr>
          <w:ilvl w:val="1"/>
          <w:numId w:val="5"/>
        </w:numPr>
        <w:tabs>
          <w:tab w:val="left" w:pos="461"/>
        </w:tabs>
        <w:spacing w:before="200"/>
      </w:pPr>
      <w:r>
        <w:rPr>
          <w:color w:val="1C1C1C"/>
        </w:rPr>
        <w:t xml:space="preserve">Signature and ownership </w:t>
      </w:r>
      <w:r>
        <w:rPr>
          <w:color w:val="1C1C1C"/>
          <w:spacing w:val="-2"/>
        </w:rPr>
        <w:t>model</w:t>
      </w:r>
    </w:p>
    <w:p w:rsidR="00B323E9" w:rsidRDefault="00014411">
      <w:pPr>
        <w:pStyle w:val="BodyText"/>
        <w:spacing w:before="159"/>
        <w:jc w:val="both"/>
      </w:pPr>
      <w:r>
        <w:rPr>
          <w:color w:val="161616"/>
        </w:rPr>
        <w:t xml:space="preserve">CryptEX </w:t>
      </w:r>
      <w:r>
        <w:rPr>
          <w:color w:val="161616"/>
          <w:spacing w:val="-2"/>
        </w:rPr>
        <w:t>uses:</w:t>
      </w:r>
    </w:p>
    <w:p w:rsidR="00B323E9" w:rsidRDefault="00014411">
      <w:pPr>
        <w:pStyle w:val="ListParagraph"/>
        <w:numPr>
          <w:ilvl w:val="2"/>
          <w:numId w:val="5"/>
        </w:numPr>
        <w:tabs>
          <w:tab w:val="left" w:pos="369"/>
        </w:tabs>
        <w:spacing w:before="235"/>
        <w:ind w:hanging="138"/>
        <w:rPr>
          <w:sz w:val="23"/>
        </w:rPr>
      </w:pPr>
      <w:r>
        <w:rPr>
          <w:color w:val="161616"/>
          <w:sz w:val="23"/>
        </w:rPr>
        <w:t xml:space="preserve">`secp256k1` </w:t>
      </w:r>
      <w:r>
        <w:rPr>
          <w:color w:val="161616"/>
          <w:spacing w:val="-4"/>
          <w:sz w:val="23"/>
        </w:rPr>
        <w:t>keys</w:t>
      </w:r>
    </w:p>
    <w:p w:rsidR="00B323E9" w:rsidRDefault="00014411">
      <w:pPr>
        <w:pStyle w:val="ListParagraph"/>
        <w:numPr>
          <w:ilvl w:val="2"/>
          <w:numId w:val="5"/>
        </w:numPr>
        <w:tabs>
          <w:tab w:val="left" w:pos="369"/>
        </w:tabs>
        <w:ind w:hanging="138"/>
        <w:rPr>
          <w:sz w:val="23"/>
        </w:rPr>
      </w:pPr>
      <w:r>
        <w:rPr>
          <w:color w:val="161616"/>
          <w:sz w:val="23"/>
        </w:rPr>
        <w:t xml:space="preserve">ECDSA signatures via </w:t>
      </w:r>
      <w:r>
        <w:rPr>
          <w:color w:val="161616"/>
          <w:spacing w:val="-2"/>
          <w:sz w:val="23"/>
        </w:rPr>
        <w:t>OpenSSL</w:t>
      </w:r>
    </w:p>
    <w:p w:rsidR="00B323E9" w:rsidRDefault="00014411">
      <w:pPr>
        <w:pStyle w:val="BodyText"/>
        <w:spacing w:before="195" w:line="309" w:lineRule="auto"/>
      </w:pPr>
      <w:r>
        <w:rPr>
          <w:color w:val="161616"/>
        </w:rPr>
        <w:t>Transaction unlocking today is simpler than a fully general Bitcoin Script execution model. The validation path effectively checks:</w:t>
      </w:r>
    </w:p>
    <w:p w:rsidR="00B323E9" w:rsidRDefault="00014411">
      <w:pPr>
        <w:pStyle w:val="BodyText"/>
        <w:spacing w:before="158" w:line="309" w:lineRule="auto"/>
      </w:pPr>
      <w:r w:rsidRPr="00DE7DF3">
        <w:rPr>
          <w:b/>
          <w:color w:val="161616"/>
        </w:rPr>
        <w:t>1.</w:t>
      </w:r>
      <w:r>
        <w:rPr>
          <w:color w:val="161616"/>
          <w:spacing w:val="40"/>
        </w:rPr>
        <w:t xml:space="preserve"> </w:t>
      </w:r>
      <w:r w:rsidR="00DE7DF3">
        <w:rPr>
          <w:color w:val="161616"/>
        </w:rPr>
        <w:t>The</w:t>
      </w:r>
      <w:r>
        <w:rPr>
          <w:color w:val="161616"/>
          <w:spacing w:val="40"/>
        </w:rPr>
        <w:t xml:space="preserve"> </w:t>
      </w:r>
      <w:r>
        <w:rPr>
          <w:color w:val="161616"/>
        </w:rPr>
        <w:t>referenced</w:t>
      </w:r>
      <w:r>
        <w:rPr>
          <w:color w:val="161616"/>
          <w:spacing w:val="40"/>
        </w:rPr>
        <w:t xml:space="preserve"> </w:t>
      </w:r>
      <w:r>
        <w:rPr>
          <w:color w:val="161616"/>
        </w:rPr>
        <w:t>UTXO</w:t>
      </w:r>
      <w:r>
        <w:rPr>
          <w:color w:val="161616"/>
          <w:spacing w:val="40"/>
        </w:rPr>
        <w:t xml:space="preserve"> </w:t>
      </w:r>
      <w:r>
        <w:rPr>
          <w:color w:val="161616"/>
        </w:rPr>
        <w:t>exists</w:t>
      </w:r>
      <w:r>
        <w:rPr>
          <w:color w:val="161616"/>
          <w:spacing w:val="40"/>
        </w:rPr>
        <w:t xml:space="preserve"> </w:t>
      </w:r>
      <w:r w:rsidRPr="00DE7DF3">
        <w:rPr>
          <w:b/>
          <w:color w:val="161616"/>
        </w:rPr>
        <w:t>2.</w:t>
      </w:r>
      <w:r>
        <w:rPr>
          <w:color w:val="161616"/>
          <w:spacing w:val="40"/>
        </w:rPr>
        <w:t xml:space="preserve"> </w:t>
      </w:r>
      <w:r w:rsidR="00DE7DF3">
        <w:rPr>
          <w:color w:val="161616"/>
        </w:rPr>
        <w:t>The</w:t>
      </w:r>
      <w:r>
        <w:rPr>
          <w:color w:val="161616"/>
          <w:spacing w:val="40"/>
        </w:rPr>
        <w:t xml:space="preserve"> </w:t>
      </w:r>
      <w:r>
        <w:rPr>
          <w:color w:val="161616"/>
        </w:rPr>
        <w:t>provided</w:t>
      </w:r>
      <w:r>
        <w:rPr>
          <w:color w:val="161616"/>
          <w:spacing w:val="40"/>
        </w:rPr>
        <w:t xml:space="preserve"> </w:t>
      </w:r>
      <w:r>
        <w:rPr>
          <w:color w:val="161616"/>
        </w:rPr>
        <w:t>public</w:t>
      </w:r>
      <w:r>
        <w:rPr>
          <w:color w:val="161616"/>
          <w:spacing w:val="40"/>
        </w:rPr>
        <w:t xml:space="preserve"> </w:t>
      </w:r>
      <w:r>
        <w:rPr>
          <w:color w:val="161616"/>
        </w:rPr>
        <w:t>key</w:t>
      </w:r>
      <w:r>
        <w:rPr>
          <w:color w:val="161616"/>
          <w:spacing w:val="40"/>
        </w:rPr>
        <w:t xml:space="preserve"> </w:t>
      </w:r>
      <w:r>
        <w:rPr>
          <w:color w:val="161616"/>
        </w:rPr>
        <w:t>maps</w:t>
      </w:r>
      <w:r>
        <w:rPr>
          <w:color w:val="161616"/>
          <w:spacing w:val="40"/>
        </w:rPr>
        <w:t xml:space="preserve"> </w:t>
      </w:r>
      <w:r>
        <w:rPr>
          <w:color w:val="161616"/>
        </w:rPr>
        <w:t>to</w:t>
      </w:r>
      <w:r>
        <w:rPr>
          <w:color w:val="161616"/>
          <w:spacing w:val="40"/>
        </w:rPr>
        <w:t xml:space="preserve"> </w:t>
      </w:r>
      <w:r>
        <w:rPr>
          <w:color w:val="161616"/>
        </w:rPr>
        <w:t>the</w:t>
      </w:r>
      <w:r>
        <w:rPr>
          <w:color w:val="161616"/>
          <w:spacing w:val="40"/>
        </w:rPr>
        <w:t xml:space="preserve"> </w:t>
      </w:r>
      <w:r>
        <w:rPr>
          <w:color w:val="161616"/>
        </w:rPr>
        <w:t>destination</w:t>
      </w:r>
      <w:r>
        <w:rPr>
          <w:color w:val="161616"/>
          <w:spacing w:val="40"/>
        </w:rPr>
        <w:t xml:space="preserve"> </w:t>
      </w:r>
      <w:r>
        <w:rPr>
          <w:color w:val="161616"/>
        </w:rPr>
        <w:t xml:space="preserve">address payload </w:t>
      </w:r>
      <w:r w:rsidRPr="00DE7DF3">
        <w:rPr>
          <w:b/>
          <w:color w:val="161616"/>
        </w:rPr>
        <w:t>3.</w:t>
      </w:r>
      <w:r>
        <w:rPr>
          <w:color w:val="161616"/>
        </w:rPr>
        <w:t xml:space="preserve"> </w:t>
      </w:r>
      <w:r w:rsidR="00DE7DF3">
        <w:rPr>
          <w:color w:val="161616"/>
        </w:rPr>
        <w:t>The</w:t>
      </w:r>
      <w:r>
        <w:rPr>
          <w:color w:val="161616"/>
        </w:rPr>
        <w:t xml:space="preserve"> signature verifies against the transaction sighash</w:t>
      </w:r>
    </w:p>
    <w:p w:rsidR="00B323E9" w:rsidRDefault="00014411">
      <w:pPr>
        <w:pStyle w:val="BodyText"/>
        <w:spacing w:before="158" w:line="309" w:lineRule="auto"/>
      </w:pPr>
      <w:r>
        <w:rPr>
          <w:color w:val="161616"/>
        </w:rPr>
        <w:t>A</w:t>
      </w:r>
      <w:r>
        <w:rPr>
          <w:color w:val="161616"/>
          <w:spacing w:val="40"/>
        </w:rPr>
        <w:t xml:space="preserve"> </w:t>
      </w:r>
      <w:r>
        <w:rPr>
          <w:color w:val="161616"/>
        </w:rPr>
        <w:t>more</w:t>
      </w:r>
      <w:r>
        <w:rPr>
          <w:color w:val="161616"/>
          <w:spacing w:val="40"/>
        </w:rPr>
        <w:t xml:space="preserve"> </w:t>
      </w:r>
      <w:r>
        <w:rPr>
          <w:color w:val="161616"/>
        </w:rPr>
        <w:t>general</w:t>
      </w:r>
      <w:r>
        <w:rPr>
          <w:color w:val="161616"/>
          <w:spacing w:val="40"/>
        </w:rPr>
        <w:t xml:space="preserve"> </w:t>
      </w:r>
      <w:r>
        <w:rPr>
          <w:color w:val="161616"/>
        </w:rPr>
        <w:t>script</w:t>
      </w:r>
      <w:r>
        <w:rPr>
          <w:color w:val="161616"/>
          <w:spacing w:val="40"/>
        </w:rPr>
        <w:t xml:space="preserve"> </w:t>
      </w:r>
      <w:r>
        <w:rPr>
          <w:color w:val="161616"/>
        </w:rPr>
        <w:t>engine</w:t>
      </w:r>
      <w:r>
        <w:rPr>
          <w:color w:val="161616"/>
          <w:spacing w:val="40"/>
        </w:rPr>
        <w:t xml:space="preserve"> </w:t>
      </w:r>
      <w:r>
        <w:rPr>
          <w:color w:val="161616"/>
        </w:rPr>
        <w:t>exists</w:t>
      </w:r>
      <w:r>
        <w:rPr>
          <w:color w:val="161616"/>
          <w:spacing w:val="40"/>
        </w:rPr>
        <w:t xml:space="preserve"> </w:t>
      </w:r>
      <w:r>
        <w:rPr>
          <w:color w:val="161616"/>
        </w:rPr>
        <w:t>in</w:t>
      </w:r>
      <w:r>
        <w:rPr>
          <w:color w:val="161616"/>
          <w:spacing w:val="40"/>
        </w:rPr>
        <w:t xml:space="preserve"> </w:t>
      </w:r>
      <w:r>
        <w:rPr>
          <w:color w:val="161616"/>
        </w:rPr>
        <w:t>the</w:t>
      </w:r>
      <w:r>
        <w:rPr>
          <w:color w:val="161616"/>
          <w:spacing w:val="40"/>
        </w:rPr>
        <w:t xml:space="preserve"> </w:t>
      </w:r>
      <w:r>
        <w:rPr>
          <w:color w:val="161616"/>
        </w:rPr>
        <w:t>codebase,</w:t>
      </w:r>
      <w:r>
        <w:rPr>
          <w:color w:val="161616"/>
          <w:spacing w:val="40"/>
        </w:rPr>
        <w:t xml:space="preserve"> </w:t>
      </w:r>
      <w:r>
        <w:rPr>
          <w:color w:val="161616"/>
        </w:rPr>
        <w:t>but</w:t>
      </w:r>
      <w:r>
        <w:rPr>
          <w:color w:val="161616"/>
          <w:spacing w:val="40"/>
        </w:rPr>
        <w:t xml:space="preserve"> </w:t>
      </w:r>
      <w:r>
        <w:rPr>
          <w:color w:val="161616"/>
        </w:rPr>
        <w:t>routine</w:t>
      </w:r>
      <w:r>
        <w:rPr>
          <w:color w:val="161616"/>
          <w:spacing w:val="40"/>
        </w:rPr>
        <w:t xml:space="preserve"> </w:t>
      </w:r>
      <w:r>
        <w:rPr>
          <w:color w:val="161616"/>
        </w:rPr>
        <w:t>value-transfer</w:t>
      </w:r>
      <w:r>
        <w:rPr>
          <w:color w:val="161616"/>
          <w:spacing w:val="40"/>
        </w:rPr>
        <w:t xml:space="preserve"> </w:t>
      </w:r>
      <w:r>
        <w:rPr>
          <w:color w:val="161616"/>
        </w:rPr>
        <w:t>validation</w:t>
      </w:r>
      <w:r>
        <w:rPr>
          <w:color w:val="161616"/>
          <w:spacing w:val="40"/>
        </w:rPr>
        <w:t xml:space="preserve"> </w:t>
      </w:r>
      <w:r>
        <w:rPr>
          <w:color w:val="161616"/>
        </w:rPr>
        <w:t>is currently address-and-signature oriented rather than fully script-programmable.</w:t>
      </w:r>
    </w:p>
    <w:p w:rsidR="00B323E9" w:rsidRDefault="00014411">
      <w:pPr>
        <w:pStyle w:val="Heading2"/>
        <w:numPr>
          <w:ilvl w:val="1"/>
          <w:numId w:val="5"/>
        </w:numPr>
        <w:tabs>
          <w:tab w:val="left" w:pos="461"/>
        </w:tabs>
        <w:spacing w:before="199"/>
      </w:pPr>
      <w:r>
        <w:rPr>
          <w:color w:val="1C1C1C"/>
        </w:rPr>
        <w:t xml:space="preserve">Coinbase </w:t>
      </w:r>
      <w:r>
        <w:rPr>
          <w:color w:val="1C1C1C"/>
          <w:spacing w:val="-2"/>
        </w:rPr>
        <w:t>transactions</w:t>
      </w:r>
    </w:p>
    <w:p w:rsidR="00B323E9" w:rsidRDefault="00014411">
      <w:pPr>
        <w:pStyle w:val="BodyText"/>
        <w:spacing w:before="159"/>
      </w:pPr>
      <w:r>
        <w:rPr>
          <w:color w:val="161616"/>
        </w:rPr>
        <w:t xml:space="preserve">A valid block must start with a coinbase transaction. The node </w:t>
      </w:r>
      <w:r>
        <w:rPr>
          <w:color w:val="161616"/>
          <w:spacing w:val="-2"/>
        </w:rPr>
        <w:t>enforces:</w:t>
      </w:r>
    </w:p>
    <w:p w:rsidR="00B323E9" w:rsidRDefault="00014411">
      <w:pPr>
        <w:pStyle w:val="BodyText"/>
        <w:spacing w:before="236" w:line="309" w:lineRule="auto"/>
      </w:pPr>
      <w:r w:rsidRPr="00DE7DF3">
        <w:rPr>
          <w:b/>
          <w:color w:val="161616"/>
        </w:rPr>
        <w:t>1.</w:t>
      </w:r>
      <w:r>
        <w:rPr>
          <w:color w:val="161616"/>
        </w:rPr>
        <w:t xml:space="preserve"> </w:t>
      </w:r>
      <w:r w:rsidR="00DE7DF3">
        <w:rPr>
          <w:color w:val="161616"/>
        </w:rPr>
        <w:t>A</w:t>
      </w:r>
      <w:r>
        <w:rPr>
          <w:color w:val="161616"/>
        </w:rPr>
        <w:t xml:space="preserve"> coinbase must be first </w:t>
      </w:r>
      <w:r w:rsidRPr="00DE7DF3">
        <w:rPr>
          <w:b/>
          <w:color w:val="161616"/>
        </w:rPr>
        <w:t>2.</w:t>
      </w:r>
      <w:r>
        <w:rPr>
          <w:color w:val="161616"/>
        </w:rPr>
        <w:t xml:space="preserve"> </w:t>
      </w:r>
      <w:r w:rsidR="00DE7DF3">
        <w:rPr>
          <w:color w:val="161616"/>
        </w:rPr>
        <w:t>The</w:t>
      </w:r>
      <w:r>
        <w:rPr>
          <w:color w:val="161616"/>
        </w:rPr>
        <w:t xml:space="preserve"> coinbase payout must not exceed block subsidy plus collected fees </w:t>
      </w:r>
      <w:r w:rsidRPr="00DE7DF3">
        <w:rPr>
          <w:b/>
          <w:color w:val="161616"/>
        </w:rPr>
        <w:t>3.</w:t>
      </w:r>
      <w:r>
        <w:rPr>
          <w:color w:val="161616"/>
        </w:rPr>
        <w:t xml:space="preserve"> </w:t>
      </w:r>
      <w:r w:rsidR="00DE7DF3">
        <w:rPr>
          <w:color w:val="161616"/>
        </w:rPr>
        <w:t>Coinbase</w:t>
      </w:r>
      <w:r>
        <w:rPr>
          <w:color w:val="161616"/>
        </w:rPr>
        <w:t xml:space="preserve"> outputs require 100 confirmations of maturity before spending</w:t>
      </w:r>
    </w:p>
    <w:p w:rsidR="00B323E9" w:rsidRDefault="00B323E9">
      <w:pPr>
        <w:pStyle w:val="BodyText"/>
        <w:spacing w:line="309" w:lineRule="auto"/>
        <w:sectPr w:rsidR="00B323E9">
          <w:pgSz w:w="11910" w:h="16840"/>
          <w:pgMar w:top="1200" w:right="1417" w:bottom="840" w:left="1417" w:header="0" w:footer="652" w:gutter="0"/>
          <w:cols w:space="720"/>
        </w:sectPr>
      </w:pPr>
    </w:p>
    <w:p w:rsidR="00B323E9" w:rsidRDefault="00014411">
      <w:pPr>
        <w:pStyle w:val="BodyText"/>
        <w:spacing w:before="69" w:line="309" w:lineRule="auto"/>
        <w:ind w:right="70"/>
        <w:jc w:val="both"/>
      </w:pPr>
      <w:r>
        <w:rPr>
          <w:color w:val="161616"/>
        </w:rPr>
        <w:lastRenderedPageBreak/>
        <w:t>The coinbase `scriptSig` includes height, timestamp, and a fragment of the previous hash so coinbase transactions remain unique across blocks.</w:t>
      </w:r>
    </w:p>
    <w:p w:rsidR="00B323E9" w:rsidRDefault="00014411">
      <w:pPr>
        <w:pStyle w:val="ListParagraph"/>
        <w:numPr>
          <w:ilvl w:val="1"/>
          <w:numId w:val="5"/>
        </w:numPr>
        <w:tabs>
          <w:tab w:val="left" w:pos="461"/>
        </w:tabs>
        <w:spacing w:before="200"/>
        <w:rPr>
          <w:b/>
          <w:sz w:val="26"/>
        </w:rPr>
      </w:pPr>
      <w:r>
        <w:rPr>
          <w:b/>
          <w:color w:val="1C1C1C"/>
          <w:sz w:val="26"/>
        </w:rPr>
        <w:t xml:space="preserve">OP_RETURN-style </w:t>
      </w:r>
      <w:r>
        <w:rPr>
          <w:b/>
          <w:color w:val="1C1C1C"/>
          <w:spacing w:val="-2"/>
          <w:sz w:val="26"/>
        </w:rPr>
        <w:t>payloads</w:t>
      </w:r>
    </w:p>
    <w:p w:rsidR="00B323E9" w:rsidRDefault="00014411">
      <w:pPr>
        <w:pStyle w:val="BodyText"/>
        <w:spacing w:before="159" w:line="309" w:lineRule="auto"/>
        <w:ind w:right="70"/>
        <w:jc w:val="both"/>
      </w:pPr>
      <w:r>
        <w:rPr>
          <w:color w:val="161616"/>
        </w:rPr>
        <w:t>The</w:t>
      </w:r>
      <w:r>
        <w:rPr>
          <w:color w:val="161616"/>
          <w:spacing w:val="-6"/>
        </w:rPr>
        <w:t xml:space="preserve"> </w:t>
      </w:r>
      <w:r>
        <w:rPr>
          <w:color w:val="161616"/>
        </w:rPr>
        <w:t>wallet</w:t>
      </w:r>
      <w:r>
        <w:rPr>
          <w:color w:val="161616"/>
          <w:spacing w:val="-6"/>
        </w:rPr>
        <w:t xml:space="preserve"> </w:t>
      </w:r>
      <w:r>
        <w:rPr>
          <w:color w:val="161616"/>
        </w:rPr>
        <w:t>can</w:t>
      </w:r>
      <w:r>
        <w:rPr>
          <w:color w:val="161616"/>
          <w:spacing w:val="-6"/>
        </w:rPr>
        <w:t xml:space="preserve"> </w:t>
      </w:r>
      <w:r>
        <w:rPr>
          <w:color w:val="161616"/>
        </w:rPr>
        <w:t>optionally</w:t>
      </w:r>
      <w:r>
        <w:rPr>
          <w:color w:val="161616"/>
          <w:spacing w:val="-6"/>
        </w:rPr>
        <w:t xml:space="preserve"> </w:t>
      </w:r>
      <w:r>
        <w:rPr>
          <w:color w:val="161616"/>
        </w:rPr>
        <w:t>attach</w:t>
      </w:r>
      <w:r>
        <w:rPr>
          <w:color w:val="161616"/>
          <w:spacing w:val="-6"/>
        </w:rPr>
        <w:t xml:space="preserve"> </w:t>
      </w:r>
      <w:r>
        <w:rPr>
          <w:color w:val="161616"/>
        </w:rPr>
        <w:t>an</w:t>
      </w:r>
      <w:r>
        <w:rPr>
          <w:color w:val="161616"/>
          <w:spacing w:val="-6"/>
        </w:rPr>
        <w:t xml:space="preserve"> </w:t>
      </w:r>
      <w:r>
        <w:rPr>
          <w:color w:val="161616"/>
        </w:rPr>
        <w:t>`OP_RETURN:`-prefixed</w:t>
      </w:r>
      <w:r>
        <w:rPr>
          <w:color w:val="161616"/>
          <w:spacing w:val="-6"/>
        </w:rPr>
        <w:t xml:space="preserve"> </w:t>
      </w:r>
      <w:r>
        <w:rPr>
          <w:color w:val="161616"/>
        </w:rPr>
        <w:t>output</w:t>
      </w:r>
      <w:r>
        <w:rPr>
          <w:color w:val="161616"/>
          <w:spacing w:val="-6"/>
        </w:rPr>
        <w:t xml:space="preserve"> </w:t>
      </w:r>
      <w:r>
        <w:rPr>
          <w:color w:val="161616"/>
        </w:rPr>
        <w:t>when</w:t>
      </w:r>
      <w:r>
        <w:rPr>
          <w:color w:val="161616"/>
          <w:spacing w:val="-6"/>
        </w:rPr>
        <w:t xml:space="preserve"> </w:t>
      </w:r>
      <w:r>
        <w:rPr>
          <w:color w:val="161616"/>
        </w:rPr>
        <w:t>creating</w:t>
      </w:r>
      <w:r>
        <w:rPr>
          <w:color w:val="161616"/>
          <w:spacing w:val="-6"/>
        </w:rPr>
        <w:t xml:space="preserve"> </w:t>
      </w:r>
      <w:r>
        <w:rPr>
          <w:color w:val="161616"/>
        </w:rPr>
        <w:t>a</w:t>
      </w:r>
      <w:r>
        <w:rPr>
          <w:color w:val="161616"/>
          <w:spacing w:val="-6"/>
        </w:rPr>
        <w:t xml:space="preserve"> </w:t>
      </w:r>
      <w:r>
        <w:rPr>
          <w:color w:val="161616"/>
        </w:rPr>
        <w:t>transaction. In the current implementation, this output carries a Base64-encoded signed payload artifact derived from the caller-supplied message. It is best understood as a signed attachment mechanism, not a full arbitrary on-chain messaging protocol.</w:t>
      </w:r>
    </w:p>
    <w:p w:rsidR="00B323E9" w:rsidRDefault="00B323E9">
      <w:pPr>
        <w:pStyle w:val="BodyText"/>
        <w:spacing w:before="98"/>
        <w:ind w:left="0"/>
      </w:pPr>
    </w:p>
    <w:p w:rsidR="00B323E9" w:rsidRDefault="00014411">
      <w:pPr>
        <w:pStyle w:val="Heading1"/>
        <w:numPr>
          <w:ilvl w:val="0"/>
          <w:numId w:val="5"/>
        </w:numPr>
        <w:tabs>
          <w:tab w:val="left" w:pos="581"/>
        </w:tabs>
        <w:ind w:left="581" w:hanging="510"/>
      </w:pPr>
      <w:r>
        <w:rPr>
          <w:color w:val="111111"/>
        </w:rPr>
        <w:t xml:space="preserve">Address </w:t>
      </w:r>
      <w:r>
        <w:rPr>
          <w:color w:val="111111"/>
          <w:spacing w:val="-2"/>
        </w:rPr>
        <w:t>Format</w:t>
      </w:r>
    </w:p>
    <w:p w:rsidR="00B323E9" w:rsidRDefault="00014411">
      <w:pPr>
        <w:pStyle w:val="BodyText"/>
        <w:spacing w:before="242"/>
      </w:pPr>
      <w:r>
        <w:rPr>
          <w:color w:val="161616"/>
        </w:rPr>
        <w:t xml:space="preserve">CryptEX addresses are derived from a 20-byte hash </w:t>
      </w:r>
      <w:r>
        <w:rPr>
          <w:color w:val="161616"/>
          <w:spacing w:val="-2"/>
        </w:rPr>
        <w:t>payload:</w:t>
      </w:r>
    </w:p>
    <w:p w:rsidR="00B323E9" w:rsidRDefault="00014411">
      <w:pPr>
        <w:pStyle w:val="BodyText"/>
        <w:spacing w:before="235" w:line="309" w:lineRule="auto"/>
      </w:pPr>
      <w:r>
        <w:rPr>
          <w:color w:val="161616"/>
        </w:rPr>
        <w:t>1.</w:t>
      </w:r>
      <w:r>
        <w:rPr>
          <w:color w:val="161616"/>
          <w:spacing w:val="-2"/>
        </w:rPr>
        <w:t xml:space="preserve"> </w:t>
      </w:r>
      <w:r>
        <w:rPr>
          <w:color w:val="161616"/>
        </w:rPr>
        <w:t>SHA-256</w:t>
      </w:r>
      <w:r>
        <w:rPr>
          <w:color w:val="161616"/>
          <w:spacing w:val="-2"/>
        </w:rPr>
        <w:t xml:space="preserve"> </w:t>
      </w:r>
      <w:r>
        <w:rPr>
          <w:color w:val="161616"/>
        </w:rPr>
        <w:t>of</w:t>
      </w:r>
      <w:r>
        <w:rPr>
          <w:color w:val="161616"/>
          <w:spacing w:val="-2"/>
        </w:rPr>
        <w:t xml:space="preserve"> </w:t>
      </w:r>
      <w:r>
        <w:rPr>
          <w:color w:val="161616"/>
        </w:rPr>
        <w:t>the</w:t>
      </w:r>
      <w:r>
        <w:rPr>
          <w:color w:val="161616"/>
          <w:spacing w:val="-2"/>
        </w:rPr>
        <w:t xml:space="preserve"> </w:t>
      </w:r>
      <w:r>
        <w:rPr>
          <w:color w:val="161616"/>
        </w:rPr>
        <w:t>compressed</w:t>
      </w:r>
      <w:r>
        <w:rPr>
          <w:color w:val="161616"/>
          <w:spacing w:val="-2"/>
        </w:rPr>
        <w:t xml:space="preserve"> </w:t>
      </w:r>
      <w:r>
        <w:rPr>
          <w:color w:val="161616"/>
        </w:rPr>
        <w:t>secp256k1</w:t>
      </w:r>
      <w:r>
        <w:rPr>
          <w:color w:val="161616"/>
          <w:spacing w:val="-2"/>
        </w:rPr>
        <w:t xml:space="preserve"> </w:t>
      </w:r>
      <w:r>
        <w:rPr>
          <w:color w:val="161616"/>
        </w:rPr>
        <w:t>public</w:t>
      </w:r>
      <w:r>
        <w:rPr>
          <w:color w:val="161616"/>
          <w:spacing w:val="-2"/>
        </w:rPr>
        <w:t xml:space="preserve"> </w:t>
      </w:r>
      <w:r>
        <w:rPr>
          <w:color w:val="161616"/>
        </w:rPr>
        <w:t>key</w:t>
      </w:r>
      <w:r>
        <w:rPr>
          <w:color w:val="161616"/>
          <w:spacing w:val="-2"/>
        </w:rPr>
        <w:t xml:space="preserve"> </w:t>
      </w:r>
      <w:r>
        <w:rPr>
          <w:color w:val="161616"/>
        </w:rPr>
        <w:t>2.</w:t>
      </w:r>
      <w:r>
        <w:rPr>
          <w:color w:val="161616"/>
          <w:spacing w:val="-2"/>
        </w:rPr>
        <w:t xml:space="preserve"> </w:t>
      </w:r>
      <w:r>
        <w:rPr>
          <w:color w:val="161616"/>
        </w:rPr>
        <w:t>RIPEMD-160</w:t>
      </w:r>
      <w:r>
        <w:rPr>
          <w:color w:val="161616"/>
          <w:spacing w:val="-2"/>
        </w:rPr>
        <w:t xml:space="preserve"> </w:t>
      </w:r>
      <w:r>
        <w:rPr>
          <w:color w:val="161616"/>
        </w:rPr>
        <w:t>of</w:t>
      </w:r>
      <w:r>
        <w:rPr>
          <w:color w:val="161616"/>
          <w:spacing w:val="-2"/>
        </w:rPr>
        <w:t xml:space="preserve"> </w:t>
      </w:r>
      <w:r>
        <w:rPr>
          <w:color w:val="161616"/>
        </w:rPr>
        <w:t>that</w:t>
      </w:r>
      <w:r>
        <w:rPr>
          <w:color w:val="161616"/>
          <w:spacing w:val="-2"/>
        </w:rPr>
        <w:t xml:space="preserve"> </w:t>
      </w:r>
      <w:r>
        <w:rPr>
          <w:color w:val="161616"/>
        </w:rPr>
        <w:t>SHA-256</w:t>
      </w:r>
      <w:r>
        <w:rPr>
          <w:color w:val="161616"/>
          <w:spacing w:val="-2"/>
        </w:rPr>
        <w:t xml:space="preserve"> </w:t>
      </w:r>
      <w:r>
        <w:rPr>
          <w:color w:val="161616"/>
        </w:rPr>
        <w:t>digest</w:t>
      </w:r>
      <w:r>
        <w:rPr>
          <w:color w:val="161616"/>
          <w:spacing w:val="-2"/>
        </w:rPr>
        <w:t xml:space="preserve"> </w:t>
      </w:r>
      <w:r>
        <w:rPr>
          <w:color w:val="161616"/>
        </w:rPr>
        <w:t xml:space="preserve">3. </w:t>
      </w:r>
      <w:r w:rsidR="00DE7DF3">
        <w:rPr>
          <w:color w:val="161616"/>
        </w:rPr>
        <w:t>Encoding</w:t>
      </w:r>
      <w:r>
        <w:rPr>
          <w:color w:val="161616"/>
        </w:rPr>
        <w:t xml:space="preserve"> of the 20-byte result into one of several supported user-facing formats</w:t>
      </w:r>
    </w:p>
    <w:p w:rsidR="00B323E9" w:rsidRDefault="00014411">
      <w:pPr>
        <w:pStyle w:val="BodyText"/>
        <w:spacing w:before="158" w:line="309" w:lineRule="auto"/>
      </w:pPr>
      <w:r>
        <w:rPr>
          <w:color w:val="161616"/>
        </w:rPr>
        <w:t>The</w:t>
      </w:r>
      <w:r>
        <w:rPr>
          <w:color w:val="161616"/>
          <w:spacing w:val="34"/>
        </w:rPr>
        <w:t xml:space="preserve"> </w:t>
      </w:r>
      <w:r>
        <w:rPr>
          <w:color w:val="161616"/>
        </w:rPr>
        <w:t>key</w:t>
      </w:r>
      <w:r>
        <w:rPr>
          <w:color w:val="161616"/>
          <w:spacing w:val="34"/>
        </w:rPr>
        <w:t xml:space="preserve"> </w:t>
      </w:r>
      <w:r>
        <w:rPr>
          <w:color w:val="161616"/>
        </w:rPr>
        <w:t>architectural</w:t>
      </w:r>
      <w:r>
        <w:rPr>
          <w:color w:val="161616"/>
          <w:spacing w:val="34"/>
        </w:rPr>
        <w:t xml:space="preserve"> </w:t>
      </w:r>
      <w:r>
        <w:rPr>
          <w:color w:val="161616"/>
        </w:rPr>
        <w:t>point</w:t>
      </w:r>
      <w:r>
        <w:rPr>
          <w:color w:val="161616"/>
          <w:spacing w:val="34"/>
        </w:rPr>
        <w:t xml:space="preserve"> </w:t>
      </w:r>
      <w:r>
        <w:rPr>
          <w:color w:val="161616"/>
        </w:rPr>
        <w:t>is</w:t>
      </w:r>
      <w:r>
        <w:rPr>
          <w:color w:val="161616"/>
          <w:spacing w:val="34"/>
        </w:rPr>
        <w:t xml:space="preserve"> </w:t>
      </w:r>
      <w:r>
        <w:rPr>
          <w:color w:val="161616"/>
        </w:rPr>
        <w:t>that</w:t>
      </w:r>
      <w:r>
        <w:rPr>
          <w:color w:val="161616"/>
          <w:spacing w:val="34"/>
        </w:rPr>
        <w:t xml:space="preserve"> </w:t>
      </w:r>
      <w:r>
        <w:rPr>
          <w:color w:val="161616"/>
        </w:rPr>
        <w:t>the</w:t>
      </w:r>
      <w:r>
        <w:rPr>
          <w:color w:val="161616"/>
          <w:spacing w:val="34"/>
        </w:rPr>
        <w:t xml:space="preserve"> </w:t>
      </w:r>
      <w:r>
        <w:rPr>
          <w:color w:val="161616"/>
        </w:rPr>
        <w:t>payload</w:t>
      </w:r>
      <w:r>
        <w:rPr>
          <w:color w:val="161616"/>
          <w:spacing w:val="34"/>
        </w:rPr>
        <w:t xml:space="preserve"> </w:t>
      </w:r>
      <w:r>
        <w:rPr>
          <w:color w:val="161616"/>
        </w:rPr>
        <w:t>remains</w:t>
      </w:r>
      <w:r>
        <w:rPr>
          <w:color w:val="161616"/>
          <w:spacing w:val="34"/>
        </w:rPr>
        <w:t xml:space="preserve"> </w:t>
      </w:r>
      <w:r>
        <w:rPr>
          <w:color w:val="161616"/>
        </w:rPr>
        <w:t>the</w:t>
      </w:r>
      <w:r>
        <w:rPr>
          <w:color w:val="161616"/>
          <w:spacing w:val="34"/>
        </w:rPr>
        <w:t xml:space="preserve"> </w:t>
      </w:r>
      <w:r>
        <w:rPr>
          <w:color w:val="161616"/>
        </w:rPr>
        <w:t>same</w:t>
      </w:r>
      <w:r>
        <w:rPr>
          <w:color w:val="161616"/>
          <w:spacing w:val="34"/>
        </w:rPr>
        <w:t xml:space="preserve"> </w:t>
      </w:r>
      <w:r>
        <w:rPr>
          <w:color w:val="161616"/>
        </w:rPr>
        <w:t>while</w:t>
      </w:r>
      <w:r>
        <w:rPr>
          <w:color w:val="161616"/>
          <w:spacing w:val="34"/>
        </w:rPr>
        <w:t xml:space="preserve"> </w:t>
      </w:r>
      <w:r>
        <w:rPr>
          <w:color w:val="161616"/>
        </w:rPr>
        <w:t>the</w:t>
      </w:r>
      <w:r>
        <w:rPr>
          <w:color w:val="161616"/>
          <w:spacing w:val="34"/>
        </w:rPr>
        <w:t xml:space="preserve"> </w:t>
      </w:r>
      <w:r>
        <w:rPr>
          <w:color w:val="161616"/>
        </w:rPr>
        <w:t>display</w:t>
      </w:r>
      <w:r>
        <w:rPr>
          <w:color w:val="161616"/>
          <w:spacing w:val="34"/>
        </w:rPr>
        <w:t xml:space="preserve"> </w:t>
      </w:r>
      <w:r>
        <w:rPr>
          <w:color w:val="161616"/>
        </w:rPr>
        <w:t xml:space="preserve">encoding </w:t>
      </w:r>
      <w:r>
        <w:rPr>
          <w:color w:val="161616"/>
          <w:spacing w:val="-2"/>
        </w:rPr>
        <w:t>changes.</w:t>
      </w:r>
    </w:p>
    <w:p w:rsidR="00B323E9" w:rsidRDefault="00014411">
      <w:pPr>
        <w:pStyle w:val="BodyText"/>
        <w:spacing w:before="158"/>
      </w:pPr>
      <w:r>
        <w:rPr>
          <w:color w:val="161616"/>
        </w:rPr>
        <w:t xml:space="preserve">If a compressed public key is denoted by P, then the address payload is derived </w:t>
      </w:r>
      <w:r>
        <w:rPr>
          <w:color w:val="161616"/>
          <w:spacing w:val="-5"/>
        </w:rPr>
        <w:t>by</w:t>
      </w:r>
    </w:p>
    <w:p w:rsidR="00B323E9" w:rsidRDefault="00B323E9">
      <w:pPr>
        <w:pStyle w:val="BodyText"/>
        <w:spacing w:before="94"/>
        <w:ind w:left="0"/>
      </w:pPr>
    </w:p>
    <w:p w:rsidR="00B323E9" w:rsidRDefault="00014411">
      <w:pPr>
        <w:ind w:left="3421"/>
        <w:rPr>
          <w:i/>
          <w:sz w:val="24"/>
        </w:rPr>
      </w:pPr>
      <w:r>
        <w:rPr>
          <w:i/>
          <w:color w:val="111111"/>
          <w:sz w:val="24"/>
        </w:rPr>
        <w:t xml:space="preserve">A = </w:t>
      </w:r>
      <w:proofErr w:type="gramStart"/>
      <w:r>
        <w:rPr>
          <w:i/>
          <w:color w:val="111111"/>
          <w:spacing w:val="-2"/>
          <w:sz w:val="24"/>
        </w:rPr>
        <w:t>RIPEMD160(</w:t>
      </w:r>
      <w:proofErr w:type="gramEnd"/>
      <w:r>
        <w:rPr>
          <w:i/>
          <w:color w:val="111111"/>
          <w:spacing w:val="-2"/>
          <w:sz w:val="24"/>
        </w:rPr>
        <w:t>SHA256(P))</w:t>
      </w:r>
    </w:p>
    <w:p w:rsidR="00B323E9" w:rsidRDefault="00B323E9">
      <w:pPr>
        <w:pStyle w:val="BodyText"/>
        <w:spacing w:before="8"/>
        <w:ind w:left="0"/>
        <w:rPr>
          <w:i/>
          <w:sz w:val="24"/>
        </w:rPr>
      </w:pPr>
    </w:p>
    <w:p w:rsidR="00B323E9" w:rsidRDefault="00014411">
      <w:pPr>
        <w:pStyle w:val="BodyText"/>
        <w:spacing w:before="0"/>
      </w:pPr>
      <w:r>
        <w:rPr>
          <w:color w:val="161616"/>
        </w:rPr>
        <w:t xml:space="preserve">Supported encodings currently </w:t>
      </w:r>
      <w:r>
        <w:rPr>
          <w:color w:val="161616"/>
          <w:spacing w:val="-2"/>
        </w:rPr>
        <w:t>include:</w:t>
      </w:r>
    </w:p>
    <w:p w:rsidR="00B323E9" w:rsidRDefault="00014411">
      <w:pPr>
        <w:pStyle w:val="ListParagraph"/>
        <w:numPr>
          <w:ilvl w:val="0"/>
          <w:numId w:val="1"/>
        </w:numPr>
        <w:tabs>
          <w:tab w:val="left" w:pos="369"/>
        </w:tabs>
        <w:spacing w:before="235"/>
        <w:ind w:left="369" w:hanging="138"/>
        <w:rPr>
          <w:sz w:val="23"/>
        </w:rPr>
      </w:pPr>
      <w:r>
        <w:rPr>
          <w:color w:val="161616"/>
          <w:spacing w:val="-2"/>
          <w:sz w:val="23"/>
        </w:rPr>
        <w:t>Base64</w:t>
      </w:r>
    </w:p>
    <w:p w:rsidR="00B323E9" w:rsidRDefault="00014411">
      <w:pPr>
        <w:pStyle w:val="ListParagraph"/>
        <w:numPr>
          <w:ilvl w:val="0"/>
          <w:numId w:val="1"/>
        </w:numPr>
        <w:tabs>
          <w:tab w:val="left" w:pos="369"/>
        </w:tabs>
        <w:ind w:left="369" w:hanging="138"/>
        <w:rPr>
          <w:sz w:val="23"/>
        </w:rPr>
      </w:pPr>
      <w:r>
        <w:rPr>
          <w:color w:val="161616"/>
          <w:spacing w:val="-2"/>
          <w:sz w:val="23"/>
        </w:rPr>
        <w:t>Base58Check</w:t>
      </w:r>
    </w:p>
    <w:p w:rsidR="00B323E9" w:rsidRDefault="00014411">
      <w:pPr>
        <w:pStyle w:val="ListParagraph"/>
        <w:numPr>
          <w:ilvl w:val="0"/>
          <w:numId w:val="1"/>
        </w:numPr>
        <w:tabs>
          <w:tab w:val="left" w:pos="369"/>
        </w:tabs>
        <w:spacing w:before="195"/>
        <w:ind w:left="369" w:hanging="138"/>
        <w:rPr>
          <w:sz w:val="23"/>
        </w:rPr>
      </w:pPr>
      <w:r>
        <w:rPr>
          <w:color w:val="161616"/>
          <w:sz w:val="23"/>
        </w:rPr>
        <w:t xml:space="preserve">0x-prefixed </w:t>
      </w:r>
      <w:r>
        <w:rPr>
          <w:color w:val="161616"/>
          <w:spacing w:val="-5"/>
          <w:sz w:val="23"/>
        </w:rPr>
        <w:t>hex</w:t>
      </w:r>
    </w:p>
    <w:p w:rsidR="00B323E9" w:rsidRDefault="00014411">
      <w:pPr>
        <w:pStyle w:val="ListParagraph"/>
        <w:numPr>
          <w:ilvl w:val="0"/>
          <w:numId w:val="1"/>
        </w:numPr>
        <w:tabs>
          <w:tab w:val="left" w:pos="369"/>
        </w:tabs>
        <w:ind w:left="369" w:hanging="138"/>
        <w:rPr>
          <w:sz w:val="23"/>
        </w:rPr>
      </w:pPr>
      <w:r>
        <w:rPr>
          <w:color w:val="161616"/>
          <w:spacing w:val="-2"/>
          <w:sz w:val="23"/>
        </w:rPr>
        <w:t>Bech32</w:t>
      </w:r>
    </w:p>
    <w:p w:rsidR="00B323E9" w:rsidRDefault="00014411">
      <w:pPr>
        <w:pStyle w:val="BodyText"/>
        <w:spacing w:before="195" w:line="309" w:lineRule="auto"/>
      </w:pPr>
      <w:r>
        <w:rPr>
          <w:color w:val="161616"/>
        </w:rPr>
        <w:t>These do not represent four different ownership domains. They are four encodings of the same underlying address payload.</w:t>
      </w:r>
    </w:p>
    <w:p w:rsidR="00B323E9" w:rsidRDefault="00014411">
      <w:pPr>
        <w:pStyle w:val="BodyText"/>
        <w:spacing w:before="158"/>
      </w:pPr>
      <w:r>
        <w:rPr>
          <w:color w:val="161616"/>
        </w:rPr>
        <w:t xml:space="preserve">Example native CryptEX address </w:t>
      </w:r>
      <w:r>
        <w:rPr>
          <w:color w:val="161616"/>
          <w:spacing w:val="-2"/>
        </w:rPr>
        <w:t>shape:</w:t>
      </w:r>
    </w:p>
    <w:p w:rsidR="00B323E9" w:rsidRDefault="00014411">
      <w:pPr>
        <w:pStyle w:val="ListParagraph"/>
        <w:numPr>
          <w:ilvl w:val="0"/>
          <w:numId w:val="1"/>
        </w:numPr>
        <w:tabs>
          <w:tab w:val="left" w:pos="369"/>
        </w:tabs>
        <w:spacing w:before="236" w:line="417" w:lineRule="auto"/>
        <w:ind w:right="4848" w:firstLine="160"/>
        <w:rPr>
          <w:sz w:val="23"/>
        </w:rPr>
      </w:pPr>
      <w:r>
        <w:rPr>
          <w:color w:val="161616"/>
          <w:spacing w:val="-2"/>
          <w:sz w:val="23"/>
        </w:rPr>
        <w:t xml:space="preserve">`37n70q2VSr4H+0dSpMO+hH8HOGg=` </w:t>
      </w:r>
      <w:r>
        <w:rPr>
          <w:color w:val="161616"/>
          <w:sz w:val="23"/>
        </w:rPr>
        <w:t>Important properties:</w:t>
      </w:r>
    </w:p>
    <w:p w:rsidR="00B323E9" w:rsidRDefault="00014411">
      <w:pPr>
        <w:pStyle w:val="ListParagraph"/>
        <w:numPr>
          <w:ilvl w:val="0"/>
          <w:numId w:val="1"/>
        </w:numPr>
        <w:tabs>
          <w:tab w:val="left" w:pos="369"/>
        </w:tabs>
        <w:spacing w:before="39"/>
        <w:ind w:left="369" w:hanging="138"/>
        <w:rPr>
          <w:sz w:val="23"/>
        </w:rPr>
      </w:pPr>
      <w:r>
        <w:rPr>
          <w:color w:val="161616"/>
          <w:sz w:val="23"/>
        </w:rPr>
        <w:t xml:space="preserve">the payload defines </w:t>
      </w:r>
      <w:r>
        <w:rPr>
          <w:color w:val="161616"/>
          <w:spacing w:val="-2"/>
          <w:sz w:val="23"/>
        </w:rPr>
        <w:t>ownership</w:t>
      </w:r>
    </w:p>
    <w:p w:rsidR="00B323E9" w:rsidRDefault="00014411">
      <w:pPr>
        <w:pStyle w:val="ListParagraph"/>
        <w:numPr>
          <w:ilvl w:val="0"/>
          <w:numId w:val="1"/>
        </w:numPr>
        <w:tabs>
          <w:tab w:val="left" w:pos="369"/>
        </w:tabs>
        <w:ind w:left="369" w:hanging="138"/>
        <w:rPr>
          <w:sz w:val="23"/>
        </w:rPr>
      </w:pPr>
      <w:r>
        <w:rPr>
          <w:color w:val="161616"/>
          <w:sz w:val="23"/>
        </w:rPr>
        <w:t xml:space="preserve">the encoding defines </w:t>
      </w:r>
      <w:r>
        <w:rPr>
          <w:color w:val="161616"/>
          <w:spacing w:val="-2"/>
          <w:sz w:val="23"/>
        </w:rPr>
        <w:t>representation</w:t>
      </w:r>
    </w:p>
    <w:p w:rsidR="00B323E9" w:rsidRDefault="00014411">
      <w:pPr>
        <w:pStyle w:val="ListParagraph"/>
        <w:numPr>
          <w:ilvl w:val="0"/>
          <w:numId w:val="1"/>
        </w:numPr>
        <w:tabs>
          <w:tab w:val="left" w:pos="369"/>
        </w:tabs>
        <w:spacing w:before="195"/>
        <w:ind w:left="369" w:hanging="138"/>
        <w:rPr>
          <w:sz w:val="23"/>
        </w:rPr>
      </w:pPr>
      <w:r>
        <w:rPr>
          <w:color w:val="161616"/>
          <w:sz w:val="23"/>
        </w:rPr>
        <w:t xml:space="preserve">legacy variants can be normalized to the same underlying address </w:t>
      </w:r>
      <w:r>
        <w:rPr>
          <w:color w:val="161616"/>
          <w:spacing w:val="-2"/>
          <w:sz w:val="23"/>
        </w:rPr>
        <w:t>payload</w:t>
      </w:r>
    </w:p>
    <w:p w:rsidR="00B323E9" w:rsidRDefault="00B323E9">
      <w:pPr>
        <w:pStyle w:val="BodyText"/>
        <w:spacing w:before="178"/>
        <w:ind w:left="0"/>
      </w:pPr>
    </w:p>
    <w:p w:rsidR="00B323E9" w:rsidRDefault="00014411">
      <w:pPr>
        <w:pStyle w:val="Heading1"/>
        <w:numPr>
          <w:ilvl w:val="0"/>
          <w:numId w:val="5"/>
        </w:numPr>
        <w:tabs>
          <w:tab w:val="left" w:pos="581"/>
        </w:tabs>
        <w:spacing w:before="1"/>
        <w:ind w:left="581" w:hanging="510"/>
      </w:pPr>
      <w:r>
        <w:rPr>
          <w:color w:val="111111"/>
        </w:rPr>
        <w:t xml:space="preserve">Wallet </w:t>
      </w:r>
      <w:r>
        <w:rPr>
          <w:color w:val="111111"/>
          <w:spacing w:val="-2"/>
        </w:rPr>
        <w:t>Architecture</w:t>
      </w:r>
    </w:p>
    <w:p w:rsidR="00B323E9" w:rsidRDefault="00014411">
      <w:pPr>
        <w:pStyle w:val="Heading2"/>
        <w:numPr>
          <w:ilvl w:val="1"/>
          <w:numId w:val="5"/>
        </w:numPr>
        <w:tabs>
          <w:tab w:val="left" w:pos="591"/>
        </w:tabs>
        <w:spacing w:before="243"/>
        <w:ind w:left="591" w:hanging="520"/>
      </w:pPr>
      <w:r>
        <w:rPr>
          <w:color w:val="1C1C1C"/>
        </w:rPr>
        <w:t xml:space="preserve">Encrypted wallet </w:t>
      </w:r>
      <w:r>
        <w:rPr>
          <w:color w:val="1C1C1C"/>
          <w:spacing w:val="-2"/>
        </w:rPr>
        <w:t>storage</w:t>
      </w:r>
    </w:p>
    <w:p w:rsidR="00B323E9" w:rsidRDefault="00B323E9">
      <w:pPr>
        <w:pStyle w:val="Heading2"/>
        <w:sectPr w:rsidR="00B323E9">
          <w:pgSz w:w="11910" w:h="16840"/>
          <w:pgMar w:top="1200" w:right="1417" w:bottom="840" w:left="1417" w:header="0" w:footer="652" w:gutter="0"/>
          <w:cols w:space="720"/>
        </w:sectPr>
      </w:pPr>
    </w:p>
    <w:p w:rsidR="00B323E9" w:rsidRDefault="00014411">
      <w:pPr>
        <w:pStyle w:val="BodyText"/>
        <w:spacing w:before="69"/>
      </w:pPr>
      <w:r>
        <w:rPr>
          <w:color w:val="161616"/>
        </w:rPr>
        <w:lastRenderedPageBreak/>
        <w:t xml:space="preserve">`Wallet.dat` is encrypted at rest </w:t>
      </w:r>
      <w:r>
        <w:rPr>
          <w:color w:val="161616"/>
          <w:spacing w:val="-2"/>
        </w:rPr>
        <w:t>using:</w:t>
      </w:r>
    </w:p>
    <w:p w:rsidR="00B323E9" w:rsidRDefault="00014411">
      <w:pPr>
        <w:pStyle w:val="ListParagraph"/>
        <w:numPr>
          <w:ilvl w:val="2"/>
          <w:numId w:val="5"/>
        </w:numPr>
        <w:tabs>
          <w:tab w:val="left" w:pos="369"/>
        </w:tabs>
        <w:spacing w:before="236"/>
        <w:ind w:hanging="138"/>
        <w:rPr>
          <w:sz w:val="23"/>
        </w:rPr>
      </w:pPr>
      <w:r>
        <w:rPr>
          <w:color w:val="161616"/>
          <w:sz w:val="23"/>
        </w:rPr>
        <w:t xml:space="preserve">PBKDF2-HMAC-SHA256 for key </w:t>
      </w:r>
      <w:r>
        <w:rPr>
          <w:color w:val="161616"/>
          <w:spacing w:val="-2"/>
          <w:sz w:val="23"/>
        </w:rPr>
        <w:t>derivation</w:t>
      </w:r>
    </w:p>
    <w:p w:rsidR="00B323E9" w:rsidRDefault="00014411">
      <w:pPr>
        <w:pStyle w:val="ListParagraph"/>
        <w:numPr>
          <w:ilvl w:val="2"/>
          <w:numId w:val="5"/>
        </w:numPr>
        <w:tabs>
          <w:tab w:val="left" w:pos="369"/>
        </w:tabs>
        <w:spacing w:before="195"/>
        <w:ind w:hanging="138"/>
        <w:rPr>
          <w:sz w:val="23"/>
        </w:rPr>
      </w:pPr>
      <w:r>
        <w:rPr>
          <w:color w:val="161616"/>
          <w:sz w:val="23"/>
        </w:rPr>
        <w:t xml:space="preserve">100,000 PBKDF2 </w:t>
      </w:r>
      <w:r>
        <w:rPr>
          <w:color w:val="161616"/>
          <w:spacing w:val="-2"/>
          <w:sz w:val="23"/>
        </w:rPr>
        <w:t>iterations</w:t>
      </w:r>
    </w:p>
    <w:p w:rsidR="00B323E9" w:rsidRDefault="00014411">
      <w:pPr>
        <w:pStyle w:val="ListParagraph"/>
        <w:numPr>
          <w:ilvl w:val="2"/>
          <w:numId w:val="5"/>
        </w:numPr>
        <w:tabs>
          <w:tab w:val="left" w:pos="369"/>
        </w:tabs>
        <w:spacing w:line="417" w:lineRule="auto"/>
        <w:ind w:left="71" w:right="5155" w:firstLine="160"/>
        <w:rPr>
          <w:sz w:val="23"/>
        </w:rPr>
      </w:pPr>
      <w:r>
        <w:rPr>
          <w:color w:val="161616"/>
          <w:sz w:val="23"/>
        </w:rPr>
        <w:t>AES-256-CBC</w:t>
      </w:r>
      <w:r>
        <w:rPr>
          <w:color w:val="161616"/>
          <w:spacing w:val="-12"/>
          <w:sz w:val="23"/>
        </w:rPr>
        <w:t xml:space="preserve"> </w:t>
      </w:r>
      <w:r>
        <w:rPr>
          <w:color w:val="161616"/>
          <w:sz w:val="23"/>
        </w:rPr>
        <w:t>for</w:t>
      </w:r>
      <w:r>
        <w:rPr>
          <w:color w:val="161616"/>
          <w:spacing w:val="-12"/>
          <w:sz w:val="23"/>
        </w:rPr>
        <w:t xml:space="preserve"> </w:t>
      </w:r>
      <w:r>
        <w:rPr>
          <w:color w:val="161616"/>
          <w:sz w:val="23"/>
        </w:rPr>
        <w:t>payload</w:t>
      </w:r>
      <w:r>
        <w:rPr>
          <w:color w:val="161616"/>
          <w:spacing w:val="-12"/>
          <w:sz w:val="23"/>
        </w:rPr>
        <w:t xml:space="preserve"> </w:t>
      </w:r>
      <w:r>
        <w:rPr>
          <w:color w:val="161616"/>
          <w:sz w:val="23"/>
        </w:rPr>
        <w:t>encryption The wallet file contains:</w:t>
      </w:r>
    </w:p>
    <w:p w:rsidR="00B323E9" w:rsidRDefault="00014411">
      <w:pPr>
        <w:pStyle w:val="BodyText"/>
        <w:spacing w:before="39"/>
      </w:pPr>
      <w:r>
        <w:rPr>
          <w:color w:val="161616"/>
        </w:rPr>
        <w:t xml:space="preserve">1. </w:t>
      </w:r>
      <w:r w:rsidR="00DE7DF3">
        <w:rPr>
          <w:color w:val="161616"/>
        </w:rPr>
        <w:t>A</w:t>
      </w:r>
      <w:r>
        <w:rPr>
          <w:color w:val="161616"/>
        </w:rPr>
        <w:t xml:space="preserve"> file version 2. </w:t>
      </w:r>
      <w:r w:rsidR="00DE7DF3">
        <w:rPr>
          <w:color w:val="161616"/>
        </w:rPr>
        <w:t>A</w:t>
      </w:r>
      <w:r>
        <w:rPr>
          <w:color w:val="161616"/>
        </w:rPr>
        <w:t xml:space="preserve"> salt 3. </w:t>
      </w:r>
      <w:r w:rsidR="00DE7DF3">
        <w:rPr>
          <w:color w:val="161616"/>
        </w:rPr>
        <w:t>An</w:t>
      </w:r>
      <w:r>
        <w:rPr>
          <w:color w:val="161616"/>
        </w:rPr>
        <w:t xml:space="preserve"> IV 4. </w:t>
      </w:r>
      <w:r w:rsidR="00DE7DF3">
        <w:rPr>
          <w:color w:val="161616"/>
        </w:rPr>
        <w:t>ciphertext</w:t>
      </w:r>
      <w:r>
        <w:rPr>
          <w:color w:val="161616"/>
        </w:rPr>
        <w:t xml:space="preserve"> length 5. </w:t>
      </w:r>
      <w:r w:rsidR="00DE7DF3">
        <w:rPr>
          <w:color w:val="161616"/>
        </w:rPr>
        <w:t>Encrypted</w:t>
      </w:r>
      <w:r>
        <w:rPr>
          <w:color w:val="161616"/>
        </w:rPr>
        <w:t xml:space="preserve"> wallet </w:t>
      </w:r>
      <w:r>
        <w:rPr>
          <w:color w:val="161616"/>
          <w:spacing w:val="-2"/>
        </w:rPr>
        <w:t>payload</w:t>
      </w:r>
    </w:p>
    <w:p w:rsidR="00B323E9" w:rsidRDefault="00B323E9">
      <w:pPr>
        <w:pStyle w:val="BodyText"/>
        <w:spacing w:before="13"/>
        <w:ind w:left="0"/>
      </w:pPr>
    </w:p>
    <w:p w:rsidR="00B323E9" w:rsidRDefault="00014411">
      <w:pPr>
        <w:pStyle w:val="Heading2"/>
        <w:numPr>
          <w:ilvl w:val="1"/>
          <w:numId w:val="5"/>
        </w:numPr>
        <w:tabs>
          <w:tab w:val="left" w:pos="591"/>
        </w:tabs>
        <w:ind w:left="591" w:hanging="520"/>
      </w:pPr>
      <w:r>
        <w:rPr>
          <w:color w:val="1C1C1C"/>
        </w:rPr>
        <w:t xml:space="preserve">HD </w:t>
      </w:r>
      <w:r>
        <w:rPr>
          <w:color w:val="1C1C1C"/>
          <w:spacing w:val="-2"/>
        </w:rPr>
        <w:t>wallets</w:t>
      </w:r>
    </w:p>
    <w:p w:rsidR="00B323E9" w:rsidRDefault="00014411">
      <w:pPr>
        <w:pStyle w:val="BodyText"/>
        <w:spacing w:before="159"/>
      </w:pPr>
      <w:r>
        <w:rPr>
          <w:color w:val="161616"/>
        </w:rPr>
        <w:t xml:space="preserve">New wallets are mnemonic-backed HD wallets </w:t>
      </w:r>
      <w:r>
        <w:rPr>
          <w:color w:val="161616"/>
          <w:spacing w:val="-2"/>
        </w:rPr>
        <w:t>using:</w:t>
      </w:r>
    </w:p>
    <w:p w:rsidR="00B323E9" w:rsidRDefault="00014411">
      <w:pPr>
        <w:pStyle w:val="ListParagraph"/>
        <w:numPr>
          <w:ilvl w:val="2"/>
          <w:numId w:val="5"/>
        </w:numPr>
        <w:tabs>
          <w:tab w:val="left" w:pos="369"/>
        </w:tabs>
        <w:spacing w:before="236"/>
        <w:ind w:hanging="138"/>
        <w:rPr>
          <w:sz w:val="23"/>
        </w:rPr>
      </w:pPr>
      <w:r>
        <w:rPr>
          <w:color w:val="161616"/>
          <w:sz w:val="23"/>
        </w:rPr>
        <w:t xml:space="preserve">BIP39 mnemonic generation and </w:t>
      </w:r>
      <w:r>
        <w:rPr>
          <w:color w:val="161616"/>
          <w:spacing w:val="-2"/>
          <w:sz w:val="23"/>
        </w:rPr>
        <w:t>restoration</w:t>
      </w:r>
    </w:p>
    <w:p w:rsidR="00B323E9" w:rsidRDefault="00014411">
      <w:pPr>
        <w:pStyle w:val="ListParagraph"/>
        <w:numPr>
          <w:ilvl w:val="2"/>
          <w:numId w:val="5"/>
        </w:numPr>
        <w:tabs>
          <w:tab w:val="left" w:pos="369"/>
        </w:tabs>
        <w:spacing w:before="195" w:line="417" w:lineRule="auto"/>
        <w:ind w:left="71" w:right="5864" w:firstLine="160"/>
        <w:rPr>
          <w:sz w:val="23"/>
        </w:rPr>
      </w:pPr>
      <w:r>
        <w:rPr>
          <w:color w:val="161616"/>
          <w:sz w:val="23"/>
        </w:rPr>
        <w:t>BIP32</w:t>
      </w:r>
      <w:r>
        <w:rPr>
          <w:color w:val="161616"/>
          <w:spacing w:val="-15"/>
          <w:sz w:val="23"/>
        </w:rPr>
        <w:t xml:space="preserve"> </w:t>
      </w:r>
      <w:r>
        <w:rPr>
          <w:color w:val="161616"/>
          <w:sz w:val="23"/>
        </w:rPr>
        <w:t>deterministic</w:t>
      </w:r>
      <w:r>
        <w:rPr>
          <w:color w:val="161616"/>
          <w:spacing w:val="-14"/>
          <w:sz w:val="23"/>
        </w:rPr>
        <w:t xml:space="preserve"> </w:t>
      </w:r>
      <w:r>
        <w:rPr>
          <w:color w:val="161616"/>
          <w:sz w:val="23"/>
        </w:rPr>
        <w:t>derivation The current derivation path is:</w:t>
      </w:r>
    </w:p>
    <w:p w:rsidR="00B323E9" w:rsidRDefault="00014411">
      <w:pPr>
        <w:pStyle w:val="ListParagraph"/>
        <w:numPr>
          <w:ilvl w:val="2"/>
          <w:numId w:val="5"/>
        </w:numPr>
        <w:tabs>
          <w:tab w:val="left" w:pos="369"/>
        </w:tabs>
        <w:spacing w:before="40"/>
        <w:ind w:hanging="138"/>
        <w:rPr>
          <w:sz w:val="23"/>
        </w:rPr>
      </w:pPr>
      <w:r>
        <w:rPr>
          <w:color w:val="161616"/>
          <w:spacing w:val="-2"/>
          <w:sz w:val="23"/>
        </w:rPr>
        <w:t>`m/0'/0/</w:t>
      </w:r>
      <w:proofErr w:type="spellStart"/>
      <w:r>
        <w:rPr>
          <w:color w:val="161616"/>
          <w:spacing w:val="-2"/>
          <w:sz w:val="23"/>
        </w:rPr>
        <w:t>i</w:t>
      </w:r>
      <w:proofErr w:type="spellEnd"/>
      <w:r>
        <w:rPr>
          <w:color w:val="161616"/>
          <w:spacing w:val="-2"/>
          <w:sz w:val="23"/>
        </w:rPr>
        <w:t>`</w:t>
      </w:r>
    </w:p>
    <w:p w:rsidR="00B323E9" w:rsidRDefault="00DE7DF3">
      <w:pPr>
        <w:pStyle w:val="BodyText"/>
        <w:spacing w:line="453" w:lineRule="auto"/>
        <w:ind w:right="5598"/>
      </w:pPr>
      <w:r>
        <w:rPr>
          <w:color w:val="161616"/>
        </w:rPr>
        <w:t>Where</w:t>
      </w:r>
      <w:r w:rsidR="00014411">
        <w:rPr>
          <w:color w:val="161616"/>
          <w:spacing w:val="-7"/>
        </w:rPr>
        <w:t xml:space="preserve"> </w:t>
      </w:r>
      <w:r w:rsidR="00014411">
        <w:rPr>
          <w:color w:val="161616"/>
        </w:rPr>
        <w:t>`</w:t>
      </w:r>
      <w:proofErr w:type="spellStart"/>
      <w:r w:rsidR="00014411">
        <w:rPr>
          <w:color w:val="161616"/>
        </w:rPr>
        <w:t>i</w:t>
      </w:r>
      <w:proofErr w:type="spellEnd"/>
      <w:r w:rsidR="00014411">
        <w:rPr>
          <w:color w:val="161616"/>
        </w:rPr>
        <w:t>`</w:t>
      </w:r>
      <w:r w:rsidR="00014411">
        <w:rPr>
          <w:color w:val="161616"/>
          <w:spacing w:val="-7"/>
        </w:rPr>
        <w:t xml:space="preserve"> </w:t>
      </w:r>
      <w:r w:rsidR="00014411">
        <w:rPr>
          <w:color w:val="161616"/>
        </w:rPr>
        <w:t>is</w:t>
      </w:r>
      <w:r w:rsidR="00014411">
        <w:rPr>
          <w:color w:val="161616"/>
          <w:spacing w:val="-7"/>
        </w:rPr>
        <w:t xml:space="preserve"> </w:t>
      </w:r>
      <w:r w:rsidR="00014411">
        <w:rPr>
          <w:color w:val="161616"/>
        </w:rPr>
        <w:t>the</w:t>
      </w:r>
      <w:r w:rsidR="00014411">
        <w:rPr>
          <w:color w:val="161616"/>
          <w:spacing w:val="-7"/>
        </w:rPr>
        <w:t xml:space="preserve"> </w:t>
      </w:r>
      <w:r w:rsidR="00014411">
        <w:rPr>
          <w:color w:val="161616"/>
        </w:rPr>
        <w:t>address</w:t>
      </w:r>
      <w:r w:rsidR="00014411">
        <w:rPr>
          <w:color w:val="161616"/>
          <w:spacing w:val="-7"/>
        </w:rPr>
        <w:t xml:space="preserve"> </w:t>
      </w:r>
      <w:r w:rsidR="00014411">
        <w:rPr>
          <w:color w:val="161616"/>
        </w:rPr>
        <w:t>index. Wallets can:</w:t>
      </w:r>
    </w:p>
    <w:p w:rsidR="00B323E9" w:rsidRDefault="00014411">
      <w:pPr>
        <w:pStyle w:val="BodyText"/>
        <w:spacing w:before="0" w:line="309" w:lineRule="auto"/>
        <w:ind w:right="70"/>
        <w:jc w:val="both"/>
      </w:pPr>
      <w:r w:rsidRPr="00DE7DF3">
        <w:rPr>
          <w:b/>
          <w:color w:val="161616"/>
        </w:rPr>
        <w:t>1.</w:t>
      </w:r>
      <w:r>
        <w:rPr>
          <w:color w:val="161616"/>
        </w:rPr>
        <w:t xml:space="preserve"> </w:t>
      </w:r>
      <w:r w:rsidR="00DE7DF3">
        <w:rPr>
          <w:color w:val="161616"/>
        </w:rPr>
        <w:t>Create</w:t>
      </w:r>
      <w:r>
        <w:rPr>
          <w:color w:val="161616"/>
        </w:rPr>
        <w:t xml:space="preserve"> a new mnemonic-backed wallet </w:t>
      </w:r>
      <w:r w:rsidRPr="00DE7DF3">
        <w:rPr>
          <w:b/>
          <w:color w:val="161616"/>
        </w:rPr>
        <w:t>2.</w:t>
      </w:r>
      <w:r>
        <w:rPr>
          <w:color w:val="161616"/>
        </w:rPr>
        <w:t xml:space="preserve"> </w:t>
      </w:r>
      <w:r w:rsidR="00DE7DF3">
        <w:rPr>
          <w:color w:val="161616"/>
        </w:rPr>
        <w:t>Import</w:t>
      </w:r>
      <w:r>
        <w:rPr>
          <w:color w:val="161616"/>
        </w:rPr>
        <w:t xml:space="preserve"> from a mnemonic </w:t>
      </w:r>
      <w:r w:rsidRPr="00DE7DF3">
        <w:rPr>
          <w:b/>
          <w:color w:val="161616"/>
        </w:rPr>
        <w:t>3.</w:t>
      </w:r>
      <w:r>
        <w:rPr>
          <w:color w:val="161616"/>
        </w:rPr>
        <w:t xml:space="preserve"> </w:t>
      </w:r>
      <w:r w:rsidR="00DE7DF3">
        <w:rPr>
          <w:color w:val="161616"/>
        </w:rPr>
        <w:t>Derive</w:t>
      </w:r>
      <w:r>
        <w:rPr>
          <w:color w:val="161616"/>
        </w:rPr>
        <w:t xml:space="preserve"> additional addresses </w:t>
      </w:r>
      <w:r w:rsidRPr="00DE7DF3">
        <w:rPr>
          <w:b/>
          <w:color w:val="161616"/>
        </w:rPr>
        <w:t>4.</w:t>
      </w:r>
      <w:r>
        <w:rPr>
          <w:color w:val="161616"/>
        </w:rPr>
        <w:t xml:space="preserve"> </w:t>
      </w:r>
      <w:r w:rsidR="00DE7DF3">
        <w:rPr>
          <w:color w:val="161616"/>
        </w:rPr>
        <w:t>Rescan</w:t>
      </w:r>
      <w:r>
        <w:rPr>
          <w:color w:val="161616"/>
        </w:rPr>
        <w:t xml:space="preserve"> the chain with a configurable gap limit </w:t>
      </w:r>
      <w:r w:rsidRPr="00DE7DF3">
        <w:rPr>
          <w:b/>
          <w:color w:val="161616"/>
        </w:rPr>
        <w:t>5.</w:t>
      </w:r>
      <w:r>
        <w:rPr>
          <w:color w:val="161616"/>
        </w:rPr>
        <w:t xml:space="preserve"> </w:t>
      </w:r>
      <w:r w:rsidR="00DE7DF3">
        <w:rPr>
          <w:color w:val="161616"/>
        </w:rPr>
        <w:t>Maintain</w:t>
      </w:r>
      <w:r>
        <w:rPr>
          <w:color w:val="161616"/>
        </w:rPr>
        <w:t xml:space="preserve"> unused-address pools for cleaner receive/change behavior</w:t>
      </w:r>
    </w:p>
    <w:p w:rsidR="00B323E9" w:rsidRDefault="00014411">
      <w:pPr>
        <w:pStyle w:val="Heading2"/>
        <w:numPr>
          <w:ilvl w:val="1"/>
          <w:numId w:val="5"/>
        </w:numPr>
        <w:tabs>
          <w:tab w:val="left" w:pos="591"/>
        </w:tabs>
        <w:spacing w:before="198"/>
        <w:ind w:left="591" w:hanging="520"/>
      </w:pPr>
      <w:r>
        <w:rPr>
          <w:color w:val="1C1C1C"/>
        </w:rPr>
        <w:t xml:space="preserve">Legacy compatibility and multi-format </w:t>
      </w:r>
      <w:r>
        <w:rPr>
          <w:color w:val="1C1C1C"/>
          <w:spacing w:val="-2"/>
        </w:rPr>
        <w:t>support</w:t>
      </w:r>
    </w:p>
    <w:p w:rsidR="00B323E9" w:rsidRDefault="00014411">
      <w:pPr>
        <w:pStyle w:val="BodyText"/>
        <w:spacing w:before="159"/>
      </w:pPr>
      <w:r>
        <w:rPr>
          <w:color w:val="161616"/>
        </w:rPr>
        <w:t xml:space="preserve">The loader keeps backward compatibility </w:t>
      </w:r>
      <w:r>
        <w:rPr>
          <w:color w:val="161616"/>
          <w:spacing w:val="-2"/>
        </w:rPr>
        <w:t>with:</w:t>
      </w:r>
    </w:p>
    <w:p w:rsidR="00B323E9" w:rsidRDefault="00014411">
      <w:pPr>
        <w:pStyle w:val="ListParagraph"/>
        <w:numPr>
          <w:ilvl w:val="2"/>
          <w:numId w:val="5"/>
        </w:numPr>
        <w:tabs>
          <w:tab w:val="left" w:pos="369"/>
        </w:tabs>
        <w:spacing w:before="236"/>
        <w:ind w:hanging="138"/>
        <w:rPr>
          <w:sz w:val="23"/>
        </w:rPr>
      </w:pPr>
      <w:r>
        <w:rPr>
          <w:color w:val="161616"/>
          <w:sz w:val="23"/>
        </w:rPr>
        <w:t xml:space="preserve">legacy single-key </w:t>
      </w:r>
      <w:r>
        <w:rPr>
          <w:color w:val="161616"/>
          <w:spacing w:val="-2"/>
          <w:sz w:val="23"/>
        </w:rPr>
        <w:t>wallets</w:t>
      </w:r>
    </w:p>
    <w:p w:rsidR="00B323E9" w:rsidRDefault="00014411">
      <w:pPr>
        <w:pStyle w:val="ListParagraph"/>
        <w:numPr>
          <w:ilvl w:val="2"/>
          <w:numId w:val="5"/>
        </w:numPr>
        <w:tabs>
          <w:tab w:val="left" w:pos="369"/>
        </w:tabs>
        <w:spacing w:before="195"/>
        <w:ind w:hanging="138"/>
        <w:rPr>
          <w:sz w:val="23"/>
        </w:rPr>
      </w:pPr>
      <w:r>
        <w:rPr>
          <w:color w:val="161616"/>
          <w:sz w:val="23"/>
        </w:rPr>
        <w:t xml:space="preserve">older multi-key payload </w:t>
      </w:r>
      <w:r>
        <w:rPr>
          <w:color w:val="161616"/>
          <w:spacing w:val="-2"/>
          <w:sz w:val="23"/>
        </w:rPr>
        <w:t>versions</w:t>
      </w:r>
    </w:p>
    <w:p w:rsidR="00B323E9" w:rsidRDefault="00014411">
      <w:pPr>
        <w:pStyle w:val="ListParagraph"/>
        <w:numPr>
          <w:ilvl w:val="2"/>
          <w:numId w:val="5"/>
        </w:numPr>
        <w:tabs>
          <w:tab w:val="left" w:pos="369"/>
        </w:tabs>
        <w:ind w:hanging="138"/>
        <w:rPr>
          <w:sz w:val="23"/>
        </w:rPr>
      </w:pPr>
      <w:r>
        <w:rPr>
          <w:color w:val="161616"/>
          <w:sz w:val="23"/>
        </w:rPr>
        <w:t xml:space="preserve">legacy internal HD wallets used before the BIP32 </w:t>
      </w:r>
      <w:r>
        <w:rPr>
          <w:color w:val="161616"/>
          <w:spacing w:val="-2"/>
          <w:sz w:val="23"/>
        </w:rPr>
        <w:t>migration</w:t>
      </w:r>
    </w:p>
    <w:p w:rsidR="00B323E9" w:rsidRDefault="00DE7DF3">
      <w:pPr>
        <w:pStyle w:val="ListParagraph"/>
        <w:numPr>
          <w:ilvl w:val="2"/>
          <w:numId w:val="5"/>
        </w:numPr>
        <w:tabs>
          <w:tab w:val="left" w:pos="369"/>
        </w:tabs>
        <w:spacing w:before="195" w:line="417" w:lineRule="auto"/>
        <w:ind w:left="71" w:right="2268" w:firstLine="160"/>
        <w:rPr>
          <w:sz w:val="23"/>
        </w:rPr>
      </w:pPr>
      <w:r>
        <w:rPr>
          <w:color w:val="161616"/>
          <w:sz w:val="23"/>
        </w:rPr>
        <w:t>Wallets</w:t>
      </w:r>
      <w:r w:rsidR="00014411">
        <w:rPr>
          <w:color w:val="161616"/>
          <w:spacing w:val="-5"/>
          <w:sz w:val="23"/>
        </w:rPr>
        <w:t xml:space="preserve"> </w:t>
      </w:r>
      <w:r w:rsidR="00014411">
        <w:rPr>
          <w:color w:val="161616"/>
          <w:sz w:val="23"/>
        </w:rPr>
        <w:t>whose</w:t>
      </w:r>
      <w:r w:rsidR="00014411">
        <w:rPr>
          <w:color w:val="161616"/>
          <w:spacing w:val="-5"/>
          <w:sz w:val="23"/>
        </w:rPr>
        <w:t xml:space="preserve"> </w:t>
      </w:r>
      <w:r w:rsidR="00014411">
        <w:rPr>
          <w:color w:val="161616"/>
          <w:sz w:val="23"/>
        </w:rPr>
        <w:t>display</w:t>
      </w:r>
      <w:r w:rsidR="00014411">
        <w:rPr>
          <w:color w:val="161616"/>
          <w:spacing w:val="-5"/>
          <w:sz w:val="23"/>
        </w:rPr>
        <w:t xml:space="preserve"> </w:t>
      </w:r>
      <w:r w:rsidR="00014411">
        <w:rPr>
          <w:color w:val="161616"/>
          <w:sz w:val="23"/>
        </w:rPr>
        <w:t>format</w:t>
      </w:r>
      <w:r w:rsidR="00014411">
        <w:rPr>
          <w:color w:val="161616"/>
          <w:spacing w:val="-5"/>
          <w:sz w:val="23"/>
        </w:rPr>
        <w:t xml:space="preserve"> </w:t>
      </w:r>
      <w:r w:rsidR="00014411">
        <w:rPr>
          <w:color w:val="161616"/>
          <w:sz w:val="23"/>
        </w:rPr>
        <w:t>predates</w:t>
      </w:r>
      <w:r w:rsidR="00014411">
        <w:rPr>
          <w:color w:val="161616"/>
          <w:spacing w:val="-5"/>
          <w:sz w:val="23"/>
        </w:rPr>
        <w:t xml:space="preserve"> </w:t>
      </w:r>
      <w:r w:rsidR="00014411">
        <w:rPr>
          <w:color w:val="161616"/>
          <w:sz w:val="23"/>
        </w:rPr>
        <w:t>newer</w:t>
      </w:r>
      <w:r w:rsidR="00014411">
        <w:rPr>
          <w:color w:val="161616"/>
          <w:spacing w:val="-5"/>
          <w:sz w:val="23"/>
        </w:rPr>
        <w:t xml:space="preserve"> </w:t>
      </w:r>
      <w:r w:rsidR="00014411">
        <w:rPr>
          <w:color w:val="161616"/>
          <w:sz w:val="23"/>
        </w:rPr>
        <w:t>address-format</w:t>
      </w:r>
      <w:r w:rsidR="00014411">
        <w:rPr>
          <w:color w:val="161616"/>
          <w:spacing w:val="-5"/>
          <w:sz w:val="23"/>
        </w:rPr>
        <w:t xml:space="preserve"> </w:t>
      </w:r>
      <w:r w:rsidR="00014411">
        <w:rPr>
          <w:color w:val="161616"/>
          <w:sz w:val="23"/>
        </w:rPr>
        <w:t xml:space="preserve">handling </w:t>
      </w:r>
      <w:r>
        <w:rPr>
          <w:color w:val="161616"/>
          <w:sz w:val="23"/>
        </w:rPr>
        <w:t>this</w:t>
      </w:r>
      <w:r w:rsidR="00014411">
        <w:rPr>
          <w:color w:val="161616"/>
          <w:spacing w:val="-3"/>
          <w:sz w:val="23"/>
        </w:rPr>
        <w:t xml:space="preserve"> </w:t>
      </w:r>
      <w:r w:rsidR="00014411">
        <w:rPr>
          <w:color w:val="161616"/>
          <w:sz w:val="23"/>
        </w:rPr>
        <w:t>makes</w:t>
      </w:r>
      <w:r w:rsidR="00014411">
        <w:rPr>
          <w:color w:val="161616"/>
          <w:spacing w:val="-3"/>
          <w:sz w:val="23"/>
        </w:rPr>
        <w:t xml:space="preserve"> </w:t>
      </w:r>
      <w:r w:rsidR="00014411">
        <w:rPr>
          <w:color w:val="161616"/>
          <w:sz w:val="23"/>
        </w:rPr>
        <w:t>CryptEX</w:t>
      </w:r>
      <w:r w:rsidR="00014411">
        <w:rPr>
          <w:color w:val="161616"/>
          <w:spacing w:val="-3"/>
          <w:sz w:val="23"/>
        </w:rPr>
        <w:t xml:space="preserve"> </w:t>
      </w:r>
      <w:r w:rsidR="00014411">
        <w:rPr>
          <w:color w:val="161616"/>
          <w:sz w:val="23"/>
        </w:rPr>
        <w:t>relatively</w:t>
      </w:r>
      <w:r w:rsidR="00014411">
        <w:rPr>
          <w:color w:val="161616"/>
          <w:spacing w:val="-3"/>
          <w:sz w:val="23"/>
        </w:rPr>
        <w:t xml:space="preserve"> </w:t>
      </w:r>
      <w:r w:rsidR="00014411">
        <w:rPr>
          <w:color w:val="161616"/>
          <w:sz w:val="23"/>
        </w:rPr>
        <w:t>forgiving</w:t>
      </w:r>
      <w:r w:rsidR="00014411">
        <w:rPr>
          <w:color w:val="161616"/>
          <w:spacing w:val="-3"/>
          <w:sz w:val="23"/>
        </w:rPr>
        <w:t xml:space="preserve"> </w:t>
      </w:r>
      <w:r w:rsidR="00014411">
        <w:rPr>
          <w:color w:val="161616"/>
          <w:sz w:val="23"/>
        </w:rPr>
        <w:t>during</w:t>
      </w:r>
      <w:r w:rsidR="00014411">
        <w:rPr>
          <w:color w:val="161616"/>
          <w:spacing w:val="-3"/>
          <w:sz w:val="23"/>
        </w:rPr>
        <w:t xml:space="preserve"> </w:t>
      </w:r>
      <w:r w:rsidR="00014411">
        <w:rPr>
          <w:color w:val="161616"/>
          <w:sz w:val="23"/>
        </w:rPr>
        <w:t>wallet</w:t>
      </w:r>
      <w:r w:rsidR="00014411">
        <w:rPr>
          <w:color w:val="161616"/>
          <w:spacing w:val="-3"/>
          <w:sz w:val="23"/>
        </w:rPr>
        <w:t xml:space="preserve"> </w:t>
      </w:r>
      <w:r w:rsidR="00014411">
        <w:rPr>
          <w:color w:val="161616"/>
          <w:sz w:val="23"/>
        </w:rPr>
        <w:t>format</w:t>
      </w:r>
      <w:r w:rsidR="00014411">
        <w:rPr>
          <w:color w:val="161616"/>
          <w:spacing w:val="-3"/>
          <w:sz w:val="23"/>
        </w:rPr>
        <w:t xml:space="preserve"> </w:t>
      </w:r>
      <w:r w:rsidR="00014411">
        <w:rPr>
          <w:color w:val="161616"/>
          <w:sz w:val="23"/>
        </w:rPr>
        <w:t>evolution.</w:t>
      </w:r>
    </w:p>
    <w:p w:rsidR="00B323E9" w:rsidRDefault="00014411">
      <w:pPr>
        <w:pStyle w:val="Heading2"/>
        <w:numPr>
          <w:ilvl w:val="1"/>
          <w:numId w:val="5"/>
        </w:numPr>
        <w:tabs>
          <w:tab w:val="left" w:pos="591"/>
        </w:tabs>
        <w:spacing w:before="82"/>
        <w:ind w:left="591" w:hanging="520"/>
      </w:pPr>
      <w:r>
        <w:rPr>
          <w:color w:val="1C1C1C"/>
        </w:rPr>
        <w:t xml:space="preserve">Multi-address accounting and wallet </w:t>
      </w:r>
      <w:r>
        <w:rPr>
          <w:color w:val="1C1C1C"/>
          <w:spacing w:val="-2"/>
        </w:rPr>
        <w:t>tools</w:t>
      </w:r>
    </w:p>
    <w:p w:rsidR="00B323E9" w:rsidRDefault="00014411">
      <w:pPr>
        <w:pStyle w:val="BodyText"/>
        <w:spacing w:before="159"/>
      </w:pPr>
      <w:r>
        <w:rPr>
          <w:color w:val="161616"/>
        </w:rPr>
        <w:t xml:space="preserve">Wallets support multiple addresses in a single encrypted file. Balance reporting is split </w:t>
      </w:r>
      <w:r>
        <w:rPr>
          <w:color w:val="161616"/>
          <w:spacing w:val="-2"/>
        </w:rPr>
        <w:t>into:</w:t>
      </w:r>
    </w:p>
    <w:p w:rsidR="006951FF" w:rsidRDefault="00DE7DF3" w:rsidP="006951FF">
      <w:pPr>
        <w:pStyle w:val="BodyText"/>
        <w:numPr>
          <w:ilvl w:val="0"/>
          <w:numId w:val="12"/>
        </w:numPr>
        <w:spacing w:before="236" w:line="453" w:lineRule="auto"/>
        <w:ind w:right="1757"/>
        <w:rPr>
          <w:b/>
          <w:color w:val="161616"/>
        </w:rPr>
      </w:pPr>
      <w:r w:rsidRPr="006951FF">
        <w:rPr>
          <w:b/>
          <w:color w:val="161616"/>
        </w:rPr>
        <w:t>Spendable</w:t>
      </w:r>
      <w:r w:rsidR="00014411" w:rsidRPr="006951FF">
        <w:rPr>
          <w:b/>
          <w:color w:val="161616"/>
          <w:spacing w:val="-4"/>
        </w:rPr>
        <w:t xml:space="preserve"> </w:t>
      </w:r>
      <w:r w:rsidR="00014411" w:rsidRPr="006951FF">
        <w:rPr>
          <w:b/>
          <w:color w:val="161616"/>
        </w:rPr>
        <w:t>balance</w:t>
      </w:r>
      <w:r w:rsidR="00014411" w:rsidRPr="006951FF">
        <w:rPr>
          <w:b/>
          <w:color w:val="161616"/>
          <w:spacing w:val="-4"/>
        </w:rPr>
        <w:t xml:space="preserve"> </w:t>
      </w:r>
      <w:r w:rsidR="00014411" w:rsidRPr="006951FF">
        <w:rPr>
          <w:b/>
          <w:color w:val="161616"/>
        </w:rPr>
        <w:t>2.</w:t>
      </w:r>
      <w:r w:rsidR="00014411" w:rsidRPr="006951FF">
        <w:rPr>
          <w:b/>
          <w:color w:val="161616"/>
          <w:spacing w:val="-4"/>
        </w:rPr>
        <w:t xml:space="preserve"> </w:t>
      </w:r>
      <w:r w:rsidRPr="006951FF">
        <w:rPr>
          <w:b/>
          <w:color w:val="161616"/>
        </w:rPr>
        <w:t>Immature</w:t>
      </w:r>
      <w:r w:rsidR="00014411" w:rsidRPr="006951FF">
        <w:rPr>
          <w:b/>
          <w:color w:val="161616"/>
          <w:spacing w:val="-4"/>
        </w:rPr>
        <w:t xml:space="preserve"> </w:t>
      </w:r>
      <w:r w:rsidR="00014411" w:rsidRPr="006951FF">
        <w:rPr>
          <w:b/>
          <w:color w:val="161616"/>
        </w:rPr>
        <w:t>balance</w:t>
      </w:r>
      <w:r w:rsidR="00014411" w:rsidRPr="006951FF">
        <w:rPr>
          <w:b/>
          <w:color w:val="161616"/>
          <w:spacing w:val="-4"/>
        </w:rPr>
        <w:t xml:space="preserve"> </w:t>
      </w:r>
      <w:r w:rsidR="00014411" w:rsidRPr="006951FF">
        <w:rPr>
          <w:b/>
          <w:color w:val="161616"/>
        </w:rPr>
        <w:t>3.</w:t>
      </w:r>
      <w:r w:rsidR="00014411" w:rsidRPr="006951FF">
        <w:rPr>
          <w:b/>
          <w:color w:val="161616"/>
          <w:spacing w:val="-4"/>
        </w:rPr>
        <w:t xml:space="preserve"> </w:t>
      </w:r>
      <w:r w:rsidRPr="006951FF">
        <w:rPr>
          <w:b/>
          <w:color w:val="161616"/>
        </w:rPr>
        <w:t>Locked</w:t>
      </w:r>
      <w:r w:rsidR="00014411" w:rsidRPr="006951FF">
        <w:rPr>
          <w:b/>
          <w:color w:val="161616"/>
          <w:spacing w:val="-4"/>
        </w:rPr>
        <w:t xml:space="preserve"> </w:t>
      </w:r>
      <w:r w:rsidR="00014411" w:rsidRPr="006951FF">
        <w:rPr>
          <w:b/>
          <w:color w:val="161616"/>
        </w:rPr>
        <w:t>balance</w:t>
      </w:r>
      <w:r w:rsidR="00014411" w:rsidRPr="006951FF">
        <w:rPr>
          <w:b/>
          <w:color w:val="161616"/>
          <w:spacing w:val="-4"/>
        </w:rPr>
        <w:t xml:space="preserve"> </w:t>
      </w:r>
      <w:r w:rsidR="00014411" w:rsidRPr="006951FF">
        <w:rPr>
          <w:b/>
          <w:color w:val="161616"/>
        </w:rPr>
        <w:t>4.</w:t>
      </w:r>
      <w:r w:rsidR="00014411" w:rsidRPr="006951FF">
        <w:rPr>
          <w:b/>
          <w:color w:val="161616"/>
          <w:spacing w:val="-4"/>
        </w:rPr>
        <w:t xml:space="preserve"> </w:t>
      </w:r>
      <w:r w:rsidRPr="006951FF">
        <w:rPr>
          <w:b/>
          <w:color w:val="161616"/>
        </w:rPr>
        <w:t>Total</w:t>
      </w:r>
      <w:r w:rsidR="00014411" w:rsidRPr="006951FF">
        <w:rPr>
          <w:b/>
          <w:color w:val="161616"/>
          <w:spacing w:val="-4"/>
        </w:rPr>
        <w:t xml:space="preserve"> </w:t>
      </w:r>
      <w:r w:rsidR="00014411" w:rsidRPr="006951FF">
        <w:rPr>
          <w:b/>
          <w:color w:val="161616"/>
        </w:rPr>
        <w:t>balance</w:t>
      </w:r>
    </w:p>
    <w:p w:rsidR="00B323E9" w:rsidRDefault="00014411" w:rsidP="006951FF">
      <w:pPr>
        <w:pStyle w:val="BodyText"/>
        <w:spacing w:before="236" w:line="453" w:lineRule="auto"/>
        <w:ind w:right="1757"/>
      </w:pPr>
      <w:r>
        <w:rPr>
          <w:color w:val="161616"/>
        </w:rPr>
        <w:t xml:space="preserve"> The wallet subsystem also supports:</w:t>
      </w:r>
    </w:p>
    <w:p w:rsidR="00B323E9" w:rsidRDefault="00014411">
      <w:pPr>
        <w:pStyle w:val="ListParagraph"/>
        <w:numPr>
          <w:ilvl w:val="2"/>
          <w:numId w:val="5"/>
        </w:numPr>
        <w:tabs>
          <w:tab w:val="left" w:pos="369"/>
        </w:tabs>
        <w:spacing w:before="0"/>
        <w:ind w:hanging="138"/>
        <w:rPr>
          <w:sz w:val="23"/>
        </w:rPr>
      </w:pPr>
      <w:r>
        <w:rPr>
          <w:color w:val="161616"/>
          <w:spacing w:val="-2"/>
          <w:sz w:val="23"/>
        </w:rPr>
        <w:t>`dumpprivkey`</w:t>
      </w:r>
    </w:p>
    <w:p w:rsidR="00B323E9" w:rsidRDefault="00014411">
      <w:pPr>
        <w:pStyle w:val="ListParagraph"/>
        <w:numPr>
          <w:ilvl w:val="2"/>
          <w:numId w:val="5"/>
        </w:numPr>
        <w:tabs>
          <w:tab w:val="left" w:pos="369"/>
        </w:tabs>
        <w:spacing w:before="195"/>
        <w:ind w:hanging="138"/>
        <w:rPr>
          <w:sz w:val="23"/>
        </w:rPr>
      </w:pPr>
      <w:r>
        <w:rPr>
          <w:color w:val="161616"/>
          <w:spacing w:val="-2"/>
          <w:sz w:val="23"/>
        </w:rPr>
        <w:lastRenderedPageBreak/>
        <w:t>`importprivkey`</w:t>
      </w:r>
    </w:p>
    <w:p w:rsidR="00B323E9" w:rsidRDefault="00B323E9">
      <w:pPr>
        <w:pStyle w:val="ListParagraph"/>
        <w:rPr>
          <w:sz w:val="23"/>
        </w:rPr>
        <w:sectPr w:rsidR="00B323E9">
          <w:pgSz w:w="11910" w:h="16840"/>
          <w:pgMar w:top="1200" w:right="1417" w:bottom="840" w:left="1417" w:header="0" w:footer="652" w:gutter="0"/>
          <w:cols w:space="720"/>
        </w:sectPr>
      </w:pPr>
    </w:p>
    <w:p w:rsidR="00B323E9" w:rsidRDefault="00014411">
      <w:pPr>
        <w:pStyle w:val="ListParagraph"/>
        <w:numPr>
          <w:ilvl w:val="2"/>
          <w:numId w:val="5"/>
        </w:numPr>
        <w:tabs>
          <w:tab w:val="left" w:pos="369"/>
        </w:tabs>
        <w:spacing w:before="69"/>
        <w:ind w:hanging="138"/>
        <w:rPr>
          <w:sz w:val="23"/>
        </w:rPr>
      </w:pPr>
      <w:r>
        <w:rPr>
          <w:color w:val="161616"/>
          <w:spacing w:val="-2"/>
          <w:sz w:val="23"/>
        </w:rPr>
        <w:lastRenderedPageBreak/>
        <w:t>`</w:t>
      </w:r>
      <w:r w:rsidR="006951FF">
        <w:rPr>
          <w:color w:val="161616"/>
          <w:spacing w:val="-2"/>
          <w:sz w:val="23"/>
        </w:rPr>
        <w:t>backup wallet</w:t>
      </w:r>
      <w:r>
        <w:rPr>
          <w:color w:val="161616"/>
          <w:spacing w:val="-2"/>
          <w:sz w:val="23"/>
        </w:rPr>
        <w:t>`</w:t>
      </w:r>
    </w:p>
    <w:p w:rsidR="00B323E9" w:rsidRDefault="00014411">
      <w:pPr>
        <w:pStyle w:val="ListParagraph"/>
        <w:numPr>
          <w:ilvl w:val="2"/>
          <w:numId w:val="5"/>
        </w:numPr>
        <w:tabs>
          <w:tab w:val="left" w:pos="369"/>
        </w:tabs>
        <w:ind w:hanging="138"/>
        <w:rPr>
          <w:sz w:val="23"/>
        </w:rPr>
      </w:pPr>
      <w:r>
        <w:rPr>
          <w:color w:val="161616"/>
          <w:spacing w:val="-2"/>
          <w:sz w:val="23"/>
        </w:rPr>
        <w:t>`importmnemonic`</w:t>
      </w:r>
    </w:p>
    <w:p w:rsidR="00B323E9" w:rsidRDefault="00014411">
      <w:pPr>
        <w:pStyle w:val="ListParagraph"/>
        <w:numPr>
          <w:ilvl w:val="2"/>
          <w:numId w:val="5"/>
        </w:numPr>
        <w:tabs>
          <w:tab w:val="left" w:pos="369"/>
        </w:tabs>
        <w:spacing w:before="195"/>
        <w:ind w:hanging="138"/>
        <w:rPr>
          <w:sz w:val="23"/>
        </w:rPr>
      </w:pPr>
      <w:r>
        <w:rPr>
          <w:color w:val="161616"/>
          <w:spacing w:val="-2"/>
          <w:sz w:val="23"/>
        </w:rPr>
        <w:t>`walletpassphrasechange`</w:t>
      </w:r>
    </w:p>
    <w:p w:rsidR="00B323E9" w:rsidRDefault="00014411">
      <w:pPr>
        <w:pStyle w:val="ListParagraph"/>
        <w:numPr>
          <w:ilvl w:val="2"/>
          <w:numId w:val="5"/>
        </w:numPr>
        <w:tabs>
          <w:tab w:val="left" w:pos="369"/>
        </w:tabs>
        <w:ind w:hanging="138"/>
        <w:rPr>
          <w:sz w:val="23"/>
        </w:rPr>
      </w:pPr>
      <w:r>
        <w:rPr>
          <w:color w:val="161616"/>
          <w:spacing w:val="-2"/>
          <w:sz w:val="23"/>
        </w:rPr>
        <w:t>`getunusedaddress`</w:t>
      </w:r>
    </w:p>
    <w:p w:rsidR="00B323E9" w:rsidRDefault="00014411">
      <w:pPr>
        <w:pStyle w:val="ListParagraph"/>
        <w:numPr>
          <w:ilvl w:val="2"/>
          <w:numId w:val="5"/>
        </w:numPr>
        <w:tabs>
          <w:tab w:val="left" w:pos="369"/>
        </w:tabs>
        <w:spacing w:before="195"/>
        <w:ind w:hanging="138"/>
        <w:rPr>
          <w:sz w:val="23"/>
        </w:rPr>
      </w:pPr>
      <w:r>
        <w:rPr>
          <w:color w:val="161616"/>
          <w:sz w:val="23"/>
        </w:rPr>
        <w:t xml:space="preserve">wallet-format selection and </w:t>
      </w:r>
      <w:r>
        <w:rPr>
          <w:color w:val="161616"/>
          <w:spacing w:val="-2"/>
          <w:sz w:val="23"/>
        </w:rPr>
        <w:t>persistence</w:t>
      </w:r>
    </w:p>
    <w:p w:rsidR="00B323E9" w:rsidRDefault="00B323E9">
      <w:pPr>
        <w:pStyle w:val="BodyText"/>
        <w:spacing w:before="13"/>
        <w:ind w:left="0"/>
      </w:pPr>
    </w:p>
    <w:p w:rsidR="00B323E9" w:rsidRDefault="00014411">
      <w:pPr>
        <w:pStyle w:val="Heading2"/>
        <w:numPr>
          <w:ilvl w:val="1"/>
          <w:numId w:val="5"/>
        </w:numPr>
        <w:tabs>
          <w:tab w:val="left" w:pos="591"/>
        </w:tabs>
        <w:ind w:left="591" w:hanging="520"/>
        <w:jc w:val="both"/>
      </w:pPr>
      <w:r>
        <w:rPr>
          <w:color w:val="1C1C1C"/>
        </w:rPr>
        <w:t xml:space="preserve">Wallet recovery and persistence </w:t>
      </w:r>
      <w:r>
        <w:rPr>
          <w:color w:val="1C1C1C"/>
          <w:spacing w:val="-2"/>
        </w:rPr>
        <w:t>safety</w:t>
      </w:r>
    </w:p>
    <w:p w:rsidR="00B323E9" w:rsidRDefault="00014411">
      <w:pPr>
        <w:pStyle w:val="BodyText"/>
        <w:spacing w:before="159" w:line="309" w:lineRule="auto"/>
        <w:ind w:right="70"/>
        <w:jc w:val="both"/>
      </w:pPr>
      <w:r>
        <w:rPr>
          <w:color w:val="161616"/>
        </w:rPr>
        <w:t>Wallet persistence no longer relies on naive direct overwrite. The current save path writes through a temporary file and rotates a backup copy so that a previous usable wallet image remains available if the primary wallet file becomes unreadable.</w:t>
      </w:r>
    </w:p>
    <w:p w:rsidR="00B323E9" w:rsidRDefault="00B323E9">
      <w:pPr>
        <w:pStyle w:val="BodyText"/>
        <w:spacing w:before="99"/>
        <w:ind w:left="0"/>
      </w:pPr>
    </w:p>
    <w:p w:rsidR="00B323E9" w:rsidRDefault="00014411">
      <w:pPr>
        <w:pStyle w:val="Heading1"/>
        <w:numPr>
          <w:ilvl w:val="0"/>
          <w:numId w:val="5"/>
        </w:numPr>
        <w:tabs>
          <w:tab w:val="left" w:pos="581"/>
        </w:tabs>
        <w:spacing w:before="1"/>
        <w:ind w:left="581" w:hanging="510"/>
        <w:jc w:val="both"/>
      </w:pPr>
      <w:r>
        <w:rPr>
          <w:color w:val="111111"/>
        </w:rPr>
        <w:t xml:space="preserve">Peer-to-Peer </w:t>
      </w:r>
      <w:r>
        <w:rPr>
          <w:color w:val="111111"/>
          <w:spacing w:val="-2"/>
        </w:rPr>
        <w:t>Network</w:t>
      </w:r>
    </w:p>
    <w:p w:rsidR="00B323E9" w:rsidRDefault="00014411">
      <w:pPr>
        <w:pStyle w:val="Heading2"/>
        <w:numPr>
          <w:ilvl w:val="1"/>
          <w:numId w:val="5"/>
        </w:numPr>
        <w:tabs>
          <w:tab w:val="left" w:pos="591"/>
        </w:tabs>
        <w:spacing w:before="243"/>
        <w:ind w:left="591" w:hanging="520"/>
        <w:jc w:val="both"/>
      </w:pPr>
      <w:r>
        <w:rPr>
          <w:color w:val="1C1C1C"/>
        </w:rPr>
        <w:t xml:space="preserve">Transport and </w:t>
      </w:r>
      <w:r>
        <w:rPr>
          <w:color w:val="1C1C1C"/>
          <w:spacing w:val="-2"/>
        </w:rPr>
        <w:t>implementation</w:t>
      </w:r>
    </w:p>
    <w:p w:rsidR="00B323E9" w:rsidRDefault="00014411">
      <w:pPr>
        <w:pStyle w:val="BodyText"/>
        <w:spacing w:before="159"/>
      </w:pPr>
      <w:r>
        <w:rPr>
          <w:color w:val="161616"/>
        </w:rPr>
        <w:t>CryptEX</w:t>
      </w:r>
      <w:r>
        <w:rPr>
          <w:color w:val="161616"/>
          <w:spacing w:val="-3"/>
        </w:rPr>
        <w:t xml:space="preserve"> </w:t>
      </w:r>
      <w:r>
        <w:rPr>
          <w:color w:val="161616"/>
        </w:rPr>
        <w:t>networking</w:t>
      </w:r>
      <w:r>
        <w:rPr>
          <w:color w:val="161616"/>
          <w:spacing w:val="-3"/>
        </w:rPr>
        <w:t xml:space="preserve"> </w:t>
      </w:r>
      <w:r>
        <w:rPr>
          <w:color w:val="161616"/>
        </w:rPr>
        <w:t>is</w:t>
      </w:r>
      <w:r>
        <w:rPr>
          <w:color w:val="161616"/>
          <w:spacing w:val="-3"/>
        </w:rPr>
        <w:t xml:space="preserve"> </w:t>
      </w:r>
      <w:r>
        <w:rPr>
          <w:color w:val="161616"/>
        </w:rPr>
        <w:t>implemented</w:t>
      </w:r>
      <w:r>
        <w:rPr>
          <w:color w:val="161616"/>
          <w:spacing w:val="-3"/>
        </w:rPr>
        <w:t xml:space="preserve"> </w:t>
      </w:r>
      <w:r>
        <w:rPr>
          <w:color w:val="161616"/>
        </w:rPr>
        <w:t>with</w:t>
      </w:r>
      <w:r>
        <w:rPr>
          <w:color w:val="161616"/>
          <w:spacing w:val="-3"/>
        </w:rPr>
        <w:t xml:space="preserve"> </w:t>
      </w:r>
      <w:r>
        <w:rPr>
          <w:color w:val="161616"/>
        </w:rPr>
        <w:t>Boost.Asio</w:t>
      </w:r>
      <w:r>
        <w:rPr>
          <w:color w:val="161616"/>
          <w:spacing w:val="-3"/>
        </w:rPr>
        <w:t xml:space="preserve"> </w:t>
      </w:r>
      <w:r>
        <w:rPr>
          <w:color w:val="161616"/>
        </w:rPr>
        <w:t>over</w:t>
      </w:r>
      <w:r>
        <w:rPr>
          <w:color w:val="161616"/>
          <w:spacing w:val="-3"/>
        </w:rPr>
        <w:t xml:space="preserve"> </w:t>
      </w:r>
      <w:r>
        <w:rPr>
          <w:color w:val="161616"/>
        </w:rPr>
        <w:t>TCP.</w:t>
      </w:r>
      <w:r>
        <w:rPr>
          <w:color w:val="161616"/>
          <w:spacing w:val="-3"/>
        </w:rPr>
        <w:t xml:space="preserve"> </w:t>
      </w:r>
      <w:r>
        <w:rPr>
          <w:color w:val="161616"/>
        </w:rPr>
        <w:t>The</w:t>
      </w:r>
      <w:r>
        <w:rPr>
          <w:color w:val="161616"/>
          <w:spacing w:val="-3"/>
        </w:rPr>
        <w:t xml:space="preserve"> </w:t>
      </w:r>
      <w:r>
        <w:rPr>
          <w:color w:val="161616"/>
        </w:rPr>
        <w:t>default</w:t>
      </w:r>
      <w:r>
        <w:rPr>
          <w:color w:val="161616"/>
          <w:spacing w:val="-3"/>
        </w:rPr>
        <w:t xml:space="preserve"> </w:t>
      </w:r>
      <w:r>
        <w:rPr>
          <w:color w:val="161616"/>
        </w:rPr>
        <w:t>peer-to-peer</w:t>
      </w:r>
      <w:r>
        <w:rPr>
          <w:color w:val="161616"/>
          <w:spacing w:val="-3"/>
        </w:rPr>
        <w:t xml:space="preserve"> </w:t>
      </w:r>
      <w:r>
        <w:rPr>
          <w:color w:val="161616"/>
        </w:rPr>
        <w:t>port</w:t>
      </w:r>
      <w:r>
        <w:rPr>
          <w:color w:val="161616"/>
          <w:spacing w:val="-3"/>
        </w:rPr>
        <w:t xml:space="preserve"> </w:t>
      </w:r>
      <w:r>
        <w:rPr>
          <w:color w:val="161616"/>
          <w:spacing w:val="-5"/>
        </w:rPr>
        <w:t>is:</w:t>
      </w:r>
    </w:p>
    <w:p w:rsidR="00B323E9" w:rsidRDefault="00014411">
      <w:pPr>
        <w:pStyle w:val="ListParagraph"/>
        <w:numPr>
          <w:ilvl w:val="2"/>
          <w:numId w:val="5"/>
        </w:numPr>
        <w:tabs>
          <w:tab w:val="left" w:pos="369"/>
        </w:tabs>
        <w:spacing w:before="236"/>
        <w:ind w:hanging="138"/>
        <w:rPr>
          <w:sz w:val="23"/>
        </w:rPr>
      </w:pPr>
      <w:r>
        <w:rPr>
          <w:color w:val="161616"/>
          <w:spacing w:val="-2"/>
          <w:sz w:val="23"/>
        </w:rPr>
        <w:t>`9333`</w:t>
      </w:r>
    </w:p>
    <w:p w:rsidR="00B323E9" w:rsidRDefault="00014411">
      <w:pPr>
        <w:pStyle w:val="BodyText"/>
        <w:spacing w:before="195"/>
      </w:pPr>
      <w:r>
        <w:rPr>
          <w:color w:val="161616"/>
        </w:rPr>
        <w:t xml:space="preserve">Messages are framed </w:t>
      </w:r>
      <w:r>
        <w:rPr>
          <w:color w:val="161616"/>
          <w:spacing w:val="-2"/>
        </w:rPr>
        <w:t>with:</w:t>
      </w:r>
    </w:p>
    <w:p w:rsidR="00B323E9" w:rsidRDefault="00014411">
      <w:pPr>
        <w:pStyle w:val="ListParagraph"/>
        <w:numPr>
          <w:ilvl w:val="2"/>
          <w:numId w:val="5"/>
        </w:numPr>
        <w:tabs>
          <w:tab w:val="left" w:pos="369"/>
        </w:tabs>
        <w:spacing w:before="236"/>
        <w:ind w:hanging="138"/>
        <w:rPr>
          <w:sz w:val="23"/>
        </w:rPr>
      </w:pPr>
      <w:r>
        <w:rPr>
          <w:color w:val="161616"/>
          <w:sz w:val="23"/>
        </w:rPr>
        <w:t xml:space="preserve">a 4-byte magic </w:t>
      </w:r>
      <w:r>
        <w:rPr>
          <w:color w:val="161616"/>
          <w:spacing w:val="-2"/>
          <w:sz w:val="23"/>
        </w:rPr>
        <w:t>value</w:t>
      </w:r>
    </w:p>
    <w:p w:rsidR="00B323E9" w:rsidRDefault="00014411">
      <w:pPr>
        <w:pStyle w:val="ListParagraph"/>
        <w:numPr>
          <w:ilvl w:val="2"/>
          <w:numId w:val="5"/>
        </w:numPr>
        <w:tabs>
          <w:tab w:val="left" w:pos="369"/>
        </w:tabs>
        <w:spacing w:before="195"/>
        <w:ind w:hanging="138"/>
        <w:rPr>
          <w:sz w:val="23"/>
        </w:rPr>
      </w:pPr>
      <w:r>
        <w:rPr>
          <w:color w:val="161616"/>
          <w:sz w:val="23"/>
        </w:rPr>
        <w:t xml:space="preserve">a 1-byte message </w:t>
      </w:r>
      <w:r>
        <w:rPr>
          <w:color w:val="161616"/>
          <w:spacing w:val="-4"/>
          <w:sz w:val="23"/>
        </w:rPr>
        <w:t>type</w:t>
      </w:r>
    </w:p>
    <w:p w:rsidR="00B323E9" w:rsidRDefault="00014411">
      <w:pPr>
        <w:pStyle w:val="ListParagraph"/>
        <w:numPr>
          <w:ilvl w:val="2"/>
          <w:numId w:val="5"/>
        </w:numPr>
        <w:tabs>
          <w:tab w:val="left" w:pos="369"/>
        </w:tabs>
        <w:ind w:hanging="138"/>
        <w:rPr>
          <w:sz w:val="23"/>
        </w:rPr>
      </w:pPr>
      <w:r>
        <w:rPr>
          <w:color w:val="161616"/>
          <w:sz w:val="23"/>
        </w:rPr>
        <w:t xml:space="preserve">a 4-byte payload </w:t>
      </w:r>
      <w:r>
        <w:rPr>
          <w:color w:val="161616"/>
          <w:spacing w:val="-2"/>
          <w:sz w:val="23"/>
        </w:rPr>
        <w:t>length</w:t>
      </w:r>
    </w:p>
    <w:p w:rsidR="00B323E9" w:rsidRDefault="00014411">
      <w:pPr>
        <w:pStyle w:val="ListParagraph"/>
        <w:numPr>
          <w:ilvl w:val="2"/>
          <w:numId w:val="5"/>
        </w:numPr>
        <w:tabs>
          <w:tab w:val="left" w:pos="369"/>
        </w:tabs>
        <w:ind w:hanging="138"/>
        <w:rPr>
          <w:sz w:val="23"/>
        </w:rPr>
      </w:pPr>
      <w:r>
        <w:rPr>
          <w:color w:val="161616"/>
          <w:sz w:val="23"/>
        </w:rPr>
        <w:t xml:space="preserve">the serialized </w:t>
      </w:r>
      <w:r>
        <w:rPr>
          <w:color w:val="161616"/>
          <w:spacing w:val="-2"/>
          <w:sz w:val="23"/>
        </w:rPr>
        <w:t>payload</w:t>
      </w:r>
    </w:p>
    <w:p w:rsidR="00B323E9" w:rsidRDefault="00014411">
      <w:pPr>
        <w:pStyle w:val="BodyText"/>
        <w:spacing w:before="195"/>
      </w:pPr>
      <w:r>
        <w:rPr>
          <w:color w:val="161616"/>
        </w:rPr>
        <w:t xml:space="preserve">The current mainnet network magic </w:t>
      </w:r>
      <w:r>
        <w:rPr>
          <w:color w:val="161616"/>
          <w:spacing w:val="-5"/>
        </w:rPr>
        <w:t>is:</w:t>
      </w:r>
    </w:p>
    <w:p w:rsidR="00B323E9" w:rsidRDefault="00014411">
      <w:pPr>
        <w:pStyle w:val="ListParagraph"/>
        <w:numPr>
          <w:ilvl w:val="2"/>
          <w:numId w:val="5"/>
        </w:numPr>
        <w:tabs>
          <w:tab w:val="left" w:pos="369"/>
        </w:tabs>
        <w:spacing w:before="236"/>
        <w:ind w:hanging="138"/>
        <w:rPr>
          <w:sz w:val="23"/>
        </w:rPr>
      </w:pPr>
      <w:r>
        <w:rPr>
          <w:color w:val="161616"/>
          <w:spacing w:val="-2"/>
          <w:sz w:val="23"/>
        </w:rPr>
        <w:t>`0x43584558`</w:t>
      </w:r>
    </w:p>
    <w:p w:rsidR="00B323E9" w:rsidRDefault="00B323E9">
      <w:pPr>
        <w:pStyle w:val="BodyText"/>
        <w:spacing w:before="12"/>
        <w:ind w:left="0"/>
      </w:pPr>
    </w:p>
    <w:p w:rsidR="00B323E9" w:rsidRDefault="00014411">
      <w:pPr>
        <w:pStyle w:val="Heading2"/>
        <w:numPr>
          <w:ilvl w:val="1"/>
          <w:numId w:val="5"/>
        </w:numPr>
        <w:tabs>
          <w:tab w:val="left" w:pos="591"/>
        </w:tabs>
        <w:spacing w:before="1"/>
        <w:ind w:left="591" w:hanging="520"/>
        <w:jc w:val="both"/>
      </w:pPr>
      <w:r>
        <w:rPr>
          <w:color w:val="1C1C1C"/>
        </w:rPr>
        <w:t xml:space="preserve">Protocol </w:t>
      </w:r>
      <w:r>
        <w:rPr>
          <w:color w:val="1C1C1C"/>
          <w:spacing w:val="-2"/>
        </w:rPr>
        <w:t>messages</w:t>
      </w:r>
    </w:p>
    <w:p w:rsidR="00B323E9" w:rsidRDefault="00014411">
      <w:pPr>
        <w:pStyle w:val="BodyText"/>
        <w:spacing w:before="159"/>
      </w:pPr>
      <w:r>
        <w:rPr>
          <w:color w:val="161616"/>
        </w:rPr>
        <w:t xml:space="preserve">The node currently supports at least the following message </w:t>
      </w:r>
      <w:r>
        <w:rPr>
          <w:color w:val="161616"/>
          <w:spacing w:val="-2"/>
        </w:rPr>
        <w:t>types:</w:t>
      </w:r>
    </w:p>
    <w:p w:rsidR="00B323E9" w:rsidRDefault="00014411">
      <w:pPr>
        <w:pStyle w:val="BodyText"/>
        <w:spacing w:before="235"/>
      </w:pPr>
      <w:r>
        <w:rPr>
          <w:color w:val="161616"/>
        </w:rPr>
        <w:t>1.</w:t>
      </w:r>
      <w:r>
        <w:rPr>
          <w:color w:val="161616"/>
          <w:spacing w:val="36"/>
        </w:rPr>
        <w:t xml:space="preserve"> </w:t>
      </w:r>
      <w:r>
        <w:rPr>
          <w:color w:val="161616"/>
        </w:rPr>
        <w:t>`VERSION`</w:t>
      </w:r>
      <w:r>
        <w:rPr>
          <w:color w:val="161616"/>
          <w:spacing w:val="36"/>
        </w:rPr>
        <w:t xml:space="preserve"> </w:t>
      </w:r>
      <w:r>
        <w:rPr>
          <w:color w:val="161616"/>
        </w:rPr>
        <w:t>2.</w:t>
      </w:r>
      <w:r>
        <w:rPr>
          <w:color w:val="161616"/>
          <w:spacing w:val="36"/>
        </w:rPr>
        <w:t xml:space="preserve"> </w:t>
      </w:r>
      <w:r>
        <w:rPr>
          <w:color w:val="161616"/>
        </w:rPr>
        <w:t>`VERACK`</w:t>
      </w:r>
      <w:r>
        <w:rPr>
          <w:color w:val="161616"/>
          <w:spacing w:val="36"/>
        </w:rPr>
        <w:t xml:space="preserve"> </w:t>
      </w:r>
      <w:r>
        <w:rPr>
          <w:color w:val="161616"/>
        </w:rPr>
        <w:t>3.</w:t>
      </w:r>
      <w:r>
        <w:rPr>
          <w:color w:val="161616"/>
          <w:spacing w:val="36"/>
        </w:rPr>
        <w:t xml:space="preserve"> </w:t>
      </w:r>
      <w:r>
        <w:rPr>
          <w:color w:val="161616"/>
        </w:rPr>
        <w:t>`PING`</w:t>
      </w:r>
      <w:r>
        <w:rPr>
          <w:color w:val="161616"/>
          <w:spacing w:val="36"/>
        </w:rPr>
        <w:t xml:space="preserve"> </w:t>
      </w:r>
      <w:r>
        <w:rPr>
          <w:color w:val="161616"/>
        </w:rPr>
        <w:t>4.</w:t>
      </w:r>
      <w:r>
        <w:rPr>
          <w:color w:val="161616"/>
          <w:spacing w:val="36"/>
        </w:rPr>
        <w:t xml:space="preserve"> </w:t>
      </w:r>
      <w:r>
        <w:rPr>
          <w:color w:val="161616"/>
        </w:rPr>
        <w:t>`PONG`</w:t>
      </w:r>
      <w:r>
        <w:rPr>
          <w:color w:val="161616"/>
          <w:spacing w:val="36"/>
        </w:rPr>
        <w:t xml:space="preserve"> </w:t>
      </w:r>
      <w:r>
        <w:rPr>
          <w:color w:val="161616"/>
        </w:rPr>
        <w:t>5.</w:t>
      </w:r>
      <w:r>
        <w:rPr>
          <w:color w:val="161616"/>
          <w:spacing w:val="36"/>
        </w:rPr>
        <w:t xml:space="preserve"> </w:t>
      </w:r>
      <w:r>
        <w:rPr>
          <w:color w:val="161616"/>
        </w:rPr>
        <w:t>`GETHEADERS`</w:t>
      </w:r>
      <w:r>
        <w:rPr>
          <w:color w:val="161616"/>
          <w:spacing w:val="36"/>
        </w:rPr>
        <w:t xml:space="preserve"> </w:t>
      </w:r>
      <w:r>
        <w:rPr>
          <w:color w:val="161616"/>
        </w:rPr>
        <w:t>6.</w:t>
      </w:r>
      <w:r>
        <w:rPr>
          <w:color w:val="161616"/>
          <w:spacing w:val="36"/>
        </w:rPr>
        <w:t xml:space="preserve"> </w:t>
      </w:r>
      <w:r>
        <w:rPr>
          <w:color w:val="161616"/>
        </w:rPr>
        <w:t>`HEADERS`</w:t>
      </w:r>
      <w:r>
        <w:rPr>
          <w:color w:val="161616"/>
          <w:spacing w:val="36"/>
        </w:rPr>
        <w:t xml:space="preserve"> </w:t>
      </w:r>
      <w:r>
        <w:rPr>
          <w:color w:val="161616"/>
          <w:spacing w:val="-5"/>
        </w:rPr>
        <w:t>7.</w:t>
      </w:r>
    </w:p>
    <w:p w:rsidR="00B323E9" w:rsidRDefault="00014411">
      <w:pPr>
        <w:pStyle w:val="BodyText"/>
        <w:spacing w:before="76"/>
      </w:pPr>
      <w:r>
        <w:rPr>
          <w:color w:val="161616"/>
        </w:rPr>
        <w:t>`GETBLOCK`</w:t>
      </w:r>
      <w:r>
        <w:rPr>
          <w:color w:val="161616"/>
          <w:spacing w:val="24"/>
        </w:rPr>
        <w:t xml:space="preserve"> </w:t>
      </w:r>
      <w:r>
        <w:rPr>
          <w:color w:val="161616"/>
        </w:rPr>
        <w:t>8.</w:t>
      </w:r>
      <w:r>
        <w:rPr>
          <w:color w:val="161616"/>
          <w:spacing w:val="24"/>
        </w:rPr>
        <w:t xml:space="preserve"> </w:t>
      </w:r>
      <w:r>
        <w:rPr>
          <w:color w:val="161616"/>
        </w:rPr>
        <w:t>`BLOCK`</w:t>
      </w:r>
      <w:r>
        <w:rPr>
          <w:color w:val="161616"/>
          <w:spacing w:val="24"/>
        </w:rPr>
        <w:t xml:space="preserve"> </w:t>
      </w:r>
      <w:r>
        <w:rPr>
          <w:color w:val="161616"/>
        </w:rPr>
        <w:t>9.</w:t>
      </w:r>
      <w:r>
        <w:rPr>
          <w:color w:val="161616"/>
          <w:spacing w:val="24"/>
        </w:rPr>
        <w:t xml:space="preserve"> </w:t>
      </w:r>
      <w:r>
        <w:rPr>
          <w:color w:val="161616"/>
        </w:rPr>
        <w:t>`GETPEERS`</w:t>
      </w:r>
      <w:r>
        <w:rPr>
          <w:color w:val="161616"/>
          <w:spacing w:val="24"/>
        </w:rPr>
        <w:t xml:space="preserve"> </w:t>
      </w:r>
      <w:r>
        <w:rPr>
          <w:color w:val="161616"/>
        </w:rPr>
        <w:t>10.</w:t>
      </w:r>
      <w:r>
        <w:rPr>
          <w:color w:val="161616"/>
          <w:spacing w:val="24"/>
        </w:rPr>
        <w:t xml:space="preserve"> </w:t>
      </w:r>
      <w:r>
        <w:rPr>
          <w:color w:val="161616"/>
        </w:rPr>
        <w:t>`PEERS`</w:t>
      </w:r>
      <w:r>
        <w:rPr>
          <w:color w:val="161616"/>
          <w:spacing w:val="24"/>
        </w:rPr>
        <w:t xml:space="preserve"> </w:t>
      </w:r>
      <w:r>
        <w:rPr>
          <w:color w:val="161616"/>
        </w:rPr>
        <w:t>11.</w:t>
      </w:r>
      <w:r>
        <w:rPr>
          <w:color w:val="161616"/>
          <w:spacing w:val="24"/>
        </w:rPr>
        <w:t xml:space="preserve"> </w:t>
      </w:r>
      <w:r>
        <w:rPr>
          <w:color w:val="161616"/>
        </w:rPr>
        <w:t>`CHAT`</w:t>
      </w:r>
      <w:r>
        <w:rPr>
          <w:color w:val="161616"/>
          <w:spacing w:val="24"/>
        </w:rPr>
        <w:t xml:space="preserve"> </w:t>
      </w:r>
      <w:r>
        <w:rPr>
          <w:color w:val="161616"/>
        </w:rPr>
        <w:t>12.</w:t>
      </w:r>
      <w:r>
        <w:rPr>
          <w:color w:val="161616"/>
          <w:spacing w:val="24"/>
        </w:rPr>
        <w:t xml:space="preserve"> </w:t>
      </w:r>
      <w:r>
        <w:rPr>
          <w:color w:val="161616"/>
        </w:rPr>
        <w:t>`GETWORK`</w:t>
      </w:r>
      <w:r>
        <w:rPr>
          <w:color w:val="161616"/>
          <w:spacing w:val="24"/>
        </w:rPr>
        <w:t xml:space="preserve"> </w:t>
      </w:r>
      <w:r>
        <w:rPr>
          <w:color w:val="161616"/>
          <w:spacing w:val="-5"/>
        </w:rPr>
        <w:t>13.</w:t>
      </w:r>
    </w:p>
    <w:p w:rsidR="00B323E9" w:rsidRDefault="00014411">
      <w:pPr>
        <w:pStyle w:val="BodyText"/>
        <w:spacing w:before="75"/>
      </w:pPr>
      <w:r>
        <w:rPr>
          <w:color w:val="161616"/>
        </w:rPr>
        <w:t xml:space="preserve">`SUBMITWORK` 14. `INV` 15. `GETTX` 16. </w:t>
      </w:r>
      <w:r>
        <w:rPr>
          <w:color w:val="161616"/>
          <w:spacing w:val="-4"/>
        </w:rPr>
        <w:t>`TX`</w:t>
      </w:r>
    </w:p>
    <w:p w:rsidR="00B323E9" w:rsidRDefault="00B323E9">
      <w:pPr>
        <w:pStyle w:val="BodyText"/>
        <w:spacing w:before="13"/>
        <w:ind w:left="0"/>
      </w:pPr>
    </w:p>
    <w:p w:rsidR="00B323E9" w:rsidRDefault="00014411">
      <w:pPr>
        <w:pStyle w:val="Heading2"/>
        <w:numPr>
          <w:ilvl w:val="1"/>
          <w:numId w:val="5"/>
        </w:numPr>
        <w:tabs>
          <w:tab w:val="left" w:pos="591"/>
        </w:tabs>
        <w:ind w:left="591" w:hanging="520"/>
        <w:jc w:val="both"/>
      </w:pPr>
      <w:r>
        <w:rPr>
          <w:color w:val="1C1C1C"/>
        </w:rPr>
        <w:t xml:space="preserve">Peer </w:t>
      </w:r>
      <w:r>
        <w:rPr>
          <w:color w:val="1C1C1C"/>
          <w:spacing w:val="-2"/>
        </w:rPr>
        <w:t>discovery</w:t>
      </w:r>
    </w:p>
    <w:p w:rsidR="00B323E9" w:rsidRDefault="00014411">
      <w:pPr>
        <w:pStyle w:val="BodyText"/>
        <w:spacing w:before="159"/>
      </w:pPr>
      <w:r>
        <w:rPr>
          <w:color w:val="161616"/>
        </w:rPr>
        <w:t xml:space="preserve">CryptEX supports several bootstrap </w:t>
      </w:r>
      <w:r>
        <w:rPr>
          <w:color w:val="161616"/>
          <w:spacing w:val="-2"/>
        </w:rPr>
        <w:t>paths:</w:t>
      </w:r>
    </w:p>
    <w:p w:rsidR="00B323E9" w:rsidRDefault="00014411">
      <w:pPr>
        <w:pStyle w:val="BodyText"/>
        <w:spacing w:before="236"/>
      </w:pPr>
      <w:r w:rsidRPr="006951FF">
        <w:rPr>
          <w:b/>
          <w:color w:val="161616"/>
        </w:rPr>
        <w:t>1.</w:t>
      </w:r>
      <w:r>
        <w:rPr>
          <w:color w:val="161616"/>
          <w:spacing w:val="12"/>
        </w:rPr>
        <w:t xml:space="preserve"> </w:t>
      </w:r>
      <w:r w:rsidR="006951FF">
        <w:rPr>
          <w:color w:val="161616"/>
        </w:rPr>
        <w:t>Manual</w:t>
      </w:r>
      <w:r>
        <w:rPr>
          <w:color w:val="161616"/>
          <w:spacing w:val="12"/>
        </w:rPr>
        <w:t xml:space="preserve"> </w:t>
      </w:r>
      <w:r>
        <w:rPr>
          <w:color w:val="161616"/>
        </w:rPr>
        <w:t>`--connect</w:t>
      </w:r>
      <w:r>
        <w:rPr>
          <w:color w:val="161616"/>
          <w:spacing w:val="12"/>
        </w:rPr>
        <w:t xml:space="preserve"> </w:t>
      </w:r>
      <w:r>
        <w:rPr>
          <w:color w:val="161616"/>
        </w:rPr>
        <w:t>host:port`</w:t>
      </w:r>
      <w:r>
        <w:rPr>
          <w:color w:val="161616"/>
          <w:spacing w:val="12"/>
        </w:rPr>
        <w:t xml:space="preserve"> </w:t>
      </w:r>
      <w:r w:rsidRPr="006951FF">
        <w:rPr>
          <w:b/>
          <w:color w:val="161616"/>
        </w:rPr>
        <w:t>2.</w:t>
      </w:r>
      <w:r>
        <w:rPr>
          <w:color w:val="161616"/>
          <w:spacing w:val="12"/>
        </w:rPr>
        <w:t xml:space="preserve"> </w:t>
      </w:r>
      <w:r w:rsidR="006951FF">
        <w:rPr>
          <w:color w:val="161616"/>
        </w:rPr>
        <w:t>Saved</w:t>
      </w:r>
      <w:r>
        <w:rPr>
          <w:color w:val="161616"/>
          <w:spacing w:val="12"/>
        </w:rPr>
        <w:t xml:space="preserve"> </w:t>
      </w:r>
      <w:r>
        <w:rPr>
          <w:color w:val="161616"/>
        </w:rPr>
        <w:t>peers</w:t>
      </w:r>
      <w:r>
        <w:rPr>
          <w:color w:val="161616"/>
          <w:spacing w:val="12"/>
        </w:rPr>
        <w:t xml:space="preserve"> </w:t>
      </w:r>
      <w:r>
        <w:rPr>
          <w:color w:val="161616"/>
        </w:rPr>
        <w:t>from</w:t>
      </w:r>
      <w:r>
        <w:rPr>
          <w:color w:val="161616"/>
          <w:spacing w:val="12"/>
        </w:rPr>
        <w:t xml:space="preserve"> </w:t>
      </w:r>
      <w:r>
        <w:rPr>
          <w:color w:val="161616"/>
        </w:rPr>
        <w:t>previous</w:t>
      </w:r>
      <w:r>
        <w:rPr>
          <w:color w:val="161616"/>
          <w:spacing w:val="12"/>
        </w:rPr>
        <w:t xml:space="preserve"> </w:t>
      </w:r>
      <w:r>
        <w:rPr>
          <w:color w:val="161616"/>
        </w:rPr>
        <w:t>sessions</w:t>
      </w:r>
      <w:r>
        <w:rPr>
          <w:color w:val="161616"/>
          <w:spacing w:val="12"/>
        </w:rPr>
        <w:t xml:space="preserve"> </w:t>
      </w:r>
      <w:r w:rsidRPr="006951FF">
        <w:rPr>
          <w:b/>
          <w:color w:val="161616"/>
        </w:rPr>
        <w:t>3.</w:t>
      </w:r>
      <w:r>
        <w:rPr>
          <w:color w:val="161616"/>
          <w:spacing w:val="12"/>
        </w:rPr>
        <w:t xml:space="preserve"> </w:t>
      </w:r>
      <w:r w:rsidR="006951FF">
        <w:rPr>
          <w:color w:val="161616"/>
        </w:rPr>
        <w:t>Peer</w:t>
      </w:r>
      <w:r>
        <w:rPr>
          <w:color w:val="161616"/>
          <w:spacing w:val="12"/>
        </w:rPr>
        <w:t xml:space="preserve"> </w:t>
      </w:r>
      <w:r>
        <w:rPr>
          <w:color w:val="161616"/>
        </w:rPr>
        <w:t>exchange</w:t>
      </w:r>
      <w:r>
        <w:rPr>
          <w:color w:val="161616"/>
          <w:spacing w:val="12"/>
        </w:rPr>
        <w:t xml:space="preserve"> </w:t>
      </w:r>
      <w:r>
        <w:rPr>
          <w:color w:val="161616"/>
          <w:spacing w:val="-2"/>
        </w:rPr>
        <w:t>through</w:t>
      </w:r>
    </w:p>
    <w:p w:rsidR="00B323E9" w:rsidRDefault="00014411">
      <w:pPr>
        <w:pStyle w:val="BodyText"/>
        <w:spacing w:before="75" w:line="309" w:lineRule="auto"/>
      </w:pPr>
      <w:r>
        <w:rPr>
          <w:color w:val="161616"/>
        </w:rPr>
        <w:t xml:space="preserve">`GETPEERS` / `PEERS` </w:t>
      </w:r>
      <w:r w:rsidRPr="006951FF">
        <w:rPr>
          <w:b/>
          <w:color w:val="161616"/>
        </w:rPr>
        <w:t>4.</w:t>
      </w:r>
      <w:r>
        <w:rPr>
          <w:color w:val="161616"/>
        </w:rPr>
        <w:t xml:space="preserve"> DNS seeds </w:t>
      </w:r>
      <w:r w:rsidRPr="006951FF">
        <w:rPr>
          <w:b/>
          <w:color w:val="161616"/>
        </w:rPr>
        <w:t>5.</w:t>
      </w:r>
      <w:r>
        <w:rPr>
          <w:color w:val="161616"/>
        </w:rPr>
        <w:t xml:space="preserve"> LAN / WLAN auto-discovery </w:t>
      </w:r>
      <w:r w:rsidRPr="006951FF">
        <w:rPr>
          <w:b/>
          <w:color w:val="161616"/>
        </w:rPr>
        <w:t>6.</w:t>
      </w:r>
      <w:r>
        <w:rPr>
          <w:color w:val="161616"/>
        </w:rPr>
        <w:t xml:space="preserve"> </w:t>
      </w:r>
      <w:r w:rsidR="006951FF">
        <w:rPr>
          <w:color w:val="161616"/>
        </w:rPr>
        <w:t>Optional</w:t>
      </w:r>
      <w:r>
        <w:rPr>
          <w:color w:val="161616"/>
        </w:rPr>
        <w:t xml:space="preserve"> external IP detection and self-advertisement</w:t>
      </w:r>
    </w:p>
    <w:p w:rsidR="00B323E9" w:rsidRDefault="00014411">
      <w:pPr>
        <w:pStyle w:val="BodyText"/>
        <w:spacing w:before="158"/>
      </w:pPr>
      <w:r>
        <w:rPr>
          <w:color w:val="161616"/>
        </w:rPr>
        <w:t xml:space="preserve">Serialized peer addresses are compact and </w:t>
      </w:r>
      <w:r>
        <w:rPr>
          <w:color w:val="161616"/>
          <w:spacing w:val="-2"/>
        </w:rPr>
        <w:t>include:</w:t>
      </w:r>
    </w:p>
    <w:p w:rsidR="00B323E9" w:rsidRDefault="00B323E9">
      <w:pPr>
        <w:pStyle w:val="BodyText"/>
        <w:sectPr w:rsidR="00B323E9">
          <w:pgSz w:w="11910" w:h="16840"/>
          <w:pgMar w:top="1200" w:right="1417" w:bottom="840" w:left="1417" w:header="0" w:footer="652" w:gutter="0"/>
          <w:cols w:space="720"/>
        </w:sectPr>
      </w:pPr>
    </w:p>
    <w:p w:rsidR="00B323E9" w:rsidRDefault="00014411">
      <w:pPr>
        <w:pStyle w:val="ListParagraph"/>
        <w:numPr>
          <w:ilvl w:val="2"/>
          <w:numId w:val="5"/>
        </w:numPr>
        <w:tabs>
          <w:tab w:val="left" w:pos="369"/>
        </w:tabs>
        <w:spacing w:before="69"/>
        <w:ind w:hanging="138"/>
        <w:rPr>
          <w:sz w:val="23"/>
        </w:rPr>
      </w:pPr>
      <w:r>
        <w:rPr>
          <w:color w:val="161616"/>
          <w:sz w:val="23"/>
        </w:rPr>
        <w:lastRenderedPageBreak/>
        <w:t xml:space="preserve">4 bytes IPv4 </w:t>
      </w:r>
      <w:r>
        <w:rPr>
          <w:color w:val="161616"/>
          <w:spacing w:val="-2"/>
          <w:sz w:val="23"/>
        </w:rPr>
        <w:t>address</w:t>
      </w:r>
    </w:p>
    <w:p w:rsidR="00B323E9" w:rsidRDefault="00014411">
      <w:pPr>
        <w:pStyle w:val="ListParagraph"/>
        <w:numPr>
          <w:ilvl w:val="2"/>
          <w:numId w:val="5"/>
        </w:numPr>
        <w:tabs>
          <w:tab w:val="left" w:pos="369"/>
        </w:tabs>
        <w:ind w:hanging="138"/>
        <w:rPr>
          <w:sz w:val="23"/>
        </w:rPr>
      </w:pPr>
      <w:r>
        <w:rPr>
          <w:color w:val="161616"/>
          <w:sz w:val="23"/>
        </w:rPr>
        <w:t xml:space="preserve">2 bytes </w:t>
      </w:r>
      <w:r>
        <w:rPr>
          <w:color w:val="161616"/>
          <w:spacing w:val="-4"/>
          <w:sz w:val="23"/>
        </w:rPr>
        <w:t>port</w:t>
      </w:r>
    </w:p>
    <w:p w:rsidR="00B323E9" w:rsidRDefault="00014411">
      <w:pPr>
        <w:pStyle w:val="ListParagraph"/>
        <w:numPr>
          <w:ilvl w:val="2"/>
          <w:numId w:val="5"/>
        </w:numPr>
        <w:tabs>
          <w:tab w:val="left" w:pos="369"/>
        </w:tabs>
        <w:spacing w:before="195"/>
        <w:ind w:hanging="138"/>
        <w:rPr>
          <w:sz w:val="23"/>
        </w:rPr>
      </w:pPr>
      <w:r>
        <w:rPr>
          <w:color w:val="161616"/>
          <w:sz w:val="23"/>
        </w:rPr>
        <w:t xml:space="preserve">1 byte </w:t>
      </w:r>
      <w:r>
        <w:rPr>
          <w:color w:val="161616"/>
          <w:spacing w:val="-2"/>
          <w:sz w:val="23"/>
        </w:rPr>
        <w:t>flags</w:t>
      </w:r>
    </w:p>
    <w:p w:rsidR="00B323E9" w:rsidRDefault="00014411">
      <w:pPr>
        <w:pStyle w:val="BodyText"/>
      </w:pPr>
      <w:r>
        <w:rPr>
          <w:color w:val="161616"/>
        </w:rPr>
        <w:t xml:space="preserve">This allows a node to pass known reachable peers to other nodes in a simple binary </w:t>
      </w:r>
      <w:r>
        <w:rPr>
          <w:color w:val="161616"/>
          <w:spacing w:val="-2"/>
        </w:rPr>
        <w:t>format.</w:t>
      </w:r>
    </w:p>
    <w:p w:rsidR="00B323E9" w:rsidRDefault="00B323E9">
      <w:pPr>
        <w:pStyle w:val="BodyText"/>
        <w:spacing w:before="13"/>
        <w:ind w:left="0"/>
      </w:pPr>
    </w:p>
    <w:p w:rsidR="00B323E9" w:rsidRDefault="00014411">
      <w:pPr>
        <w:pStyle w:val="Heading2"/>
        <w:numPr>
          <w:ilvl w:val="1"/>
          <w:numId w:val="5"/>
        </w:numPr>
        <w:tabs>
          <w:tab w:val="left" w:pos="591"/>
        </w:tabs>
        <w:ind w:left="591" w:hanging="520"/>
      </w:pPr>
      <w:r>
        <w:rPr>
          <w:color w:val="1C1C1C"/>
        </w:rPr>
        <w:t xml:space="preserve">LAN / WLAN </w:t>
      </w:r>
      <w:r>
        <w:rPr>
          <w:color w:val="1C1C1C"/>
          <w:spacing w:val="-2"/>
        </w:rPr>
        <w:t>discovery</w:t>
      </w:r>
    </w:p>
    <w:p w:rsidR="00B323E9" w:rsidRDefault="00014411">
      <w:pPr>
        <w:pStyle w:val="BodyText"/>
        <w:spacing w:before="159" w:line="309" w:lineRule="auto"/>
        <w:ind w:right="70"/>
        <w:jc w:val="both"/>
      </w:pPr>
      <w:r>
        <w:rPr>
          <w:color w:val="161616"/>
        </w:rPr>
        <w:t>CryptEX includes a same-network discovery path so that users on the same local network do not need to understand direct IP entry before two nodes can find one another. Discovery traffic is broadcast periodically on a UDP port offset from the P2P listener. This is an operator-usability feature, not a consensus rule.</w:t>
      </w:r>
    </w:p>
    <w:p w:rsidR="00B323E9" w:rsidRDefault="00014411">
      <w:pPr>
        <w:pStyle w:val="Heading2"/>
        <w:numPr>
          <w:ilvl w:val="1"/>
          <w:numId w:val="5"/>
        </w:numPr>
        <w:tabs>
          <w:tab w:val="left" w:pos="591"/>
        </w:tabs>
        <w:spacing w:before="197"/>
        <w:ind w:left="591" w:hanging="520"/>
      </w:pPr>
      <w:r>
        <w:rPr>
          <w:color w:val="1C1C1C"/>
        </w:rPr>
        <w:t xml:space="preserve">External address </w:t>
      </w:r>
      <w:r>
        <w:rPr>
          <w:color w:val="1C1C1C"/>
          <w:spacing w:val="-2"/>
        </w:rPr>
        <w:t>discovery</w:t>
      </w:r>
    </w:p>
    <w:p w:rsidR="00B323E9" w:rsidRDefault="00014411">
      <w:pPr>
        <w:pStyle w:val="BodyText"/>
        <w:spacing w:before="159" w:line="309" w:lineRule="auto"/>
      </w:pPr>
      <w:r>
        <w:rPr>
          <w:color w:val="161616"/>
        </w:rPr>
        <w:t>The</w:t>
      </w:r>
      <w:r>
        <w:rPr>
          <w:color w:val="161616"/>
          <w:spacing w:val="-4"/>
        </w:rPr>
        <w:t xml:space="preserve"> </w:t>
      </w:r>
      <w:r>
        <w:rPr>
          <w:color w:val="161616"/>
        </w:rPr>
        <w:t>node</w:t>
      </w:r>
      <w:r>
        <w:rPr>
          <w:color w:val="161616"/>
          <w:spacing w:val="-4"/>
        </w:rPr>
        <w:t xml:space="preserve"> </w:t>
      </w:r>
      <w:r>
        <w:rPr>
          <w:color w:val="161616"/>
        </w:rPr>
        <w:t>can</w:t>
      </w:r>
      <w:r>
        <w:rPr>
          <w:color w:val="161616"/>
          <w:spacing w:val="-4"/>
        </w:rPr>
        <w:t xml:space="preserve"> </w:t>
      </w:r>
      <w:r>
        <w:rPr>
          <w:color w:val="161616"/>
        </w:rPr>
        <w:t>discover</w:t>
      </w:r>
      <w:r>
        <w:rPr>
          <w:color w:val="161616"/>
          <w:spacing w:val="-4"/>
        </w:rPr>
        <w:t xml:space="preserve"> </w:t>
      </w:r>
      <w:r>
        <w:rPr>
          <w:color w:val="161616"/>
        </w:rPr>
        <w:t>its</w:t>
      </w:r>
      <w:r>
        <w:rPr>
          <w:color w:val="161616"/>
          <w:spacing w:val="-4"/>
        </w:rPr>
        <w:t xml:space="preserve"> </w:t>
      </w:r>
      <w:r>
        <w:rPr>
          <w:color w:val="161616"/>
        </w:rPr>
        <w:t>apparent</w:t>
      </w:r>
      <w:r>
        <w:rPr>
          <w:color w:val="161616"/>
          <w:spacing w:val="-4"/>
        </w:rPr>
        <w:t xml:space="preserve"> </w:t>
      </w:r>
      <w:r>
        <w:rPr>
          <w:color w:val="161616"/>
        </w:rPr>
        <w:t>public</w:t>
      </w:r>
      <w:r>
        <w:rPr>
          <w:color w:val="161616"/>
          <w:spacing w:val="-4"/>
        </w:rPr>
        <w:t xml:space="preserve"> </w:t>
      </w:r>
      <w:r>
        <w:rPr>
          <w:color w:val="161616"/>
        </w:rPr>
        <w:t>IP</w:t>
      </w:r>
      <w:r>
        <w:rPr>
          <w:color w:val="161616"/>
          <w:spacing w:val="-4"/>
        </w:rPr>
        <w:t xml:space="preserve"> </w:t>
      </w:r>
      <w:r>
        <w:rPr>
          <w:color w:val="161616"/>
        </w:rPr>
        <w:t>using</w:t>
      </w:r>
      <w:r>
        <w:rPr>
          <w:color w:val="161616"/>
          <w:spacing w:val="-4"/>
        </w:rPr>
        <w:t xml:space="preserve"> </w:t>
      </w:r>
      <w:r>
        <w:rPr>
          <w:color w:val="161616"/>
        </w:rPr>
        <w:t>an</w:t>
      </w:r>
      <w:r>
        <w:rPr>
          <w:color w:val="161616"/>
          <w:spacing w:val="-4"/>
        </w:rPr>
        <w:t xml:space="preserve"> </w:t>
      </w:r>
      <w:r>
        <w:rPr>
          <w:color w:val="161616"/>
        </w:rPr>
        <w:t>HTTP-based</w:t>
      </w:r>
      <w:r>
        <w:rPr>
          <w:color w:val="161616"/>
          <w:spacing w:val="-4"/>
        </w:rPr>
        <w:t xml:space="preserve"> </w:t>
      </w:r>
      <w:r>
        <w:rPr>
          <w:color w:val="161616"/>
        </w:rPr>
        <w:t>detection</w:t>
      </w:r>
      <w:r>
        <w:rPr>
          <w:color w:val="161616"/>
          <w:spacing w:val="-4"/>
        </w:rPr>
        <w:t xml:space="preserve"> </w:t>
      </w:r>
      <w:r>
        <w:rPr>
          <w:color w:val="161616"/>
        </w:rPr>
        <w:t>service.</w:t>
      </w:r>
      <w:r>
        <w:rPr>
          <w:color w:val="161616"/>
          <w:spacing w:val="-4"/>
        </w:rPr>
        <w:t xml:space="preserve"> </w:t>
      </w:r>
      <w:r>
        <w:rPr>
          <w:color w:val="161616"/>
        </w:rPr>
        <w:t>The</w:t>
      </w:r>
      <w:r>
        <w:rPr>
          <w:color w:val="161616"/>
          <w:spacing w:val="-4"/>
        </w:rPr>
        <w:t xml:space="preserve"> </w:t>
      </w:r>
      <w:r>
        <w:rPr>
          <w:color w:val="161616"/>
        </w:rPr>
        <w:t>current defaults are:</w:t>
      </w:r>
    </w:p>
    <w:p w:rsidR="00B323E9" w:rsidRDefault="00014411">
      <w:pPr>
        <w:pStyle w:val="ListParagraph"/>
        <w:numPr>
          <w:ilvl w:val="2"/>
          <w:numId w:val="5"/>
        </w:numPr>
        <w:tabs>
          <w:tab w:val="left" w:pos="369"/>
        </w:tabs>
        <w:spacing w:before="158"/>
        <w:ind w:hanging="138"/>
        <w:rPr>
          <w:sz w:val="23"/>
        </w:rPr>
      </w:pPr>
      <w:r>
        <w:rPr>
          <w:color w:val="161616"/>
          <w:sz w:val="23"/>
        </w:rPr>
        <w:t xml:space="preserve">host: </w:t>
      </w:r>
      <w:r>
        <w:rPr>
          <w:color w:val="161616"/>
          <w:spacing w:val="-2"/>
          <w:sz w:val="23"/>
        </w:rPr>
        <w:t>`ifconfig.me`</w:t>
      </w:r>
    </w:p>
    <w:p w:rsidR="00B323E9" w:rsidRDefault="00014411">
      <w:pPr>
        <w:pStyle w:val="ListParagraph"/>
        <w:numPr>
          <w:ilvl w:val="2"/>
          <w:numId w:val="5"/>
        </w:numPr>
        <w:tabs>
          <w:tab w:val="left" w:pos="369"/>
        </w:tabs>
        <w:spacing w:before="195"/>
        <w:ind w:hanging="138"/>
        <w:rPr>
          <w:sz w:val="23"/>
        </w:rPr>
      </w:pPr>
      <w:r>
        <w:rPr>
          <w:color w:val="161616"/>
          <w:sz w:val="23"/>
        </w:rPr>
        <w:t xml:space="preserve">port: </w:t>
      </w:r>
      <w:r>
        <w:rPr>
          <w:color w:val="161616"/>
          <w:spacing w:val="-4"/>
          <w:sz w:val="23"/>
        </w:rPr>
        <w:t>`80`</w:t>
      </w:r>
    </w:p>
    <w:p w:rsidR="00B323E9" w:rsidRDefault="00014411">
      <w:pPr>
        <w:pStyle w:val="ListParagraph"/>
        <w:numPr>
          <w:ilvl w:val="2"/>
          <w:numId w:val="5"/>
        </w:numPr>
        <w:tabs>
          <w:tab w:val="left" w:pos="369"/>
        </w:tabs>
        <w:ind w:hanging="138"/>
        <w:rPr>
          <w:sz w:val="23"/>
        </w:rPr>
      </w:pPr>
      <w:r>
        <w:rPr>
          <w:color w:val="161616"/>
          <w:sz w:val="23"/>
        </w:rPr>
        <w:t xml:space="preserve">path: </w:t>
      </w:r>
      <w:r>
        <w:rPr>
          <w:color w:val="161616"/>
          <w:spacing w:val="-2"/>
          <w:sz w:val="23"/>
        </w:rPr>
        <w:t>`/</w:t>
      </w:r>
      <w:proofErr w:type="spellStart"/>
      <w:r>
        <w:rPr>
          <w:color w:val="161616"/>
          <w:spacing w:val="-2"/>
          <w:sz w:val="23"/>
        </w:rPr>
        <w:t>ip</w:t>
      </w:r>
      <w:proofErr w:type="spellEnd"/>
      <w:r>
        <w:rPr>
          <w:color w:val="161616"/>
          <w:spacing w:val="-2"/>
          <w:sz w:val="23"/>
        </w:rPr>
        <w:t>`</w:t>
      </w:r>
    </w:p>
    <w:p w:rsidR="00B323E9" w:rsidRDefault="00014411">
      <w:pPr>
        <w:pStyle w:val="BodyText"/>
        <w:spacing w:before="195" w:line="309" w:lineRule="auto"/>
        <w:ind w:right="70"/>
      </w:pPr>
      <w:r>
        <w:rPr>
          <w:color w:val="161616"/>
        </w:rPr>
        <w:t>This is an operational convenience feature, not a consensus rule. Operators should understand</w:t>
      </w:r>
      <w:r>
        <w:rPr>
          <w:color w:val="161616"/>
          <w:spacing w:val="80"/>
        </w:rPr>
        <w:t xml:space="preserve"> </w:t>
      </w:r>
      <w:r>
        <w:rPr>
          <w:color w:val="161616"/>
        </w:rPr>
        <w:t>that it introduces trust in the chosen external IP service.</w:t>
      </w:r>
    </w:p>
    <w:p w:rsidR="00B323E9" w:rsidRDefault="00014411">
      <w:pPr>
        <w:pStyle w:val="Heading2"/>
        <w:numPr>
          <w:ilvl w:val="1"/>
          <w:numId w:val="5"/>
        </w:numPr>
        <w:tabs>
          <w:tab w:val="left" w:pos="591"/>
        </w:tabs>
        <w:spacing w:before="200"/>
        <w:ind w:left="591" w:hanging="520"/>
      </w:pPr>
      <w:r>
        <w:rPr>
          <w:color w:val="1C1C1C"/>
        </w:rPr>
        <w:t xml:space="preserve">Peer reputation and </w:t>
      </w:r>
      <w:r>
        <w:rPr>
          <w:color w:val="1C1C1C"/>
          <w:spacing w:val="-4"/>
        </w:rPr>
        <w:t>bans</w:t>
      </w:r>
    </w:p>
    <w:p w:rsidR="00B323E9" w:rsidRDefault="00014411">
      <w:pPr>
        <w:pStyle w:val="BodyText"/>
        <w:spacing w:before="159"/>
      </w:pPr>
      <w:r>
        <w:rPr>
          <w:color w:val="161616"/>
        </w:rPr>
        <w:t xml:space="preserve">CryptEX includes a persisted peer reputation system </w:t>
      </w:r>
      <w:r>
        <w:rPr>
          <w:color w:val="161616"/>
          <w:spacing w:val="-2"/>
        </w:rPr>
        <w:t>with:</w:t>
      </w:r>
    </w:p>
    <w:p w:rsidR="00B323E9" w:rsidRDefault="00014411">
      <w:pPr>
        <w:pStyle w:val="ListParagraph"/>
        <w:numPr>
          <w:ilvl w:val="2"/>
          <w:numId w:val="5"/>
        </w:numPr>
        <w:tabs>
          <w:tab w:val="left" w:pos="369"/>
        </w:tabs>
        <w:spacing w:before="236"/>
        <w:ind w:hanging="138"/>
        <w:rPr>
          <w:sz w:val="23"/>
        </w:rPr>
      </w:pPr>
      <w:r>
        <w:rPr>
          <w:color w:val="161616"/>
          <w:sz w:val="23"/>
        </w:rPr>
        <w:t xml:space="preserve">misbehavior </w:t>
      </w:r>
      <w:r>
        <w:rPr>
          <w:color w:val="161616"/>
          <w:spacing w:val="-2"/>
          <w:sz w:val="23"/>
        </w:rPr>
        <w:t>scoring</w:t>
      </w:r>
    </w:p>
    <w:p w:rsidR="00B323E9" w:rsidRDefault="00014411">
      <w:pPr>
        <w:pStyle w:val="ListParagraph"/>
        <w:numPr>
          <w:ilvl w:val="2"/>
          <w:numId w:val="5"/>
        </w:numPr>
        <w:tabs>
          <w:tab w:val="left" w:pos="369"/>
        </w:tabs>
        <w:spacing w:before="195"/>
        <w:ind w:hanging="138"/>
        <w:rPr>
          <w:sz w:val="23"/>
        </w:rPr>
      </w:pPr>
      <w:r>
        <w:rPr>
          <w:color w:val="161616"/>
          <w:sz w:val="23"/>
        </w:rPr>
        <w:t xml:space="preserve">automatic bans after threshold </w:t>
      </w:r>
      <w:r>
        <w:rPr>
          <w:color w:val="161616"/>
          <w:spacing w:val="-2"/>
          <w:sz w:val="23"/>
        </w:rPr>
        <w:t>crossing</w:t>
      </w:r>
    </w:p>
    <w:p w:rsidR="00B323E9" w:rsidRDefault="00014411">
      <w:pPr>
        <w:pStyle w:val="ListParagraph"/>
        <w:numPr>
          <w:ilvl w:val="2"/>
          <w:numId w:val="5"/>
        </w:numPr>
        <w:tabs>
          <w:tab w:val="left" w:pos="369"/>
        </w:tabs>
        <w:ind w:hanging="138"/>
        <w:rPr>
          <w:sz w:val="23"/>
        </w:rPr>
      </w:pPr>
      <w:r>
        <w:rPr>
          <w:color w:val="161616"/>
          <w:sz w:val="23"/>
        </w:rPr>
        <w:t xml:space="preserve">score decay over </w:t>
      </w:r>
      <w:r>
        <w:rPr>
          <w:color w:val="161616"/>
          <w:spacing w:val="-4"/>
          <w:sz w:val="23"/>
        </w:rPr>
        <w:t>time</w:t>
      </w:r>
    </w:p>
    <w:p w:rsidR="00B323E9" w:rsidRDefault="00014411">
      <w:pPr>
        <w:pStyle w:val="ListParagraph"/>
        <w:numPr>
          <w:ilvl w:val="2"/>
          <w:numId w:val="5"/>
        </w:numPr>
        <w:tabs>
          <w:tab w:val="left" w:pos="369"/>
        </w:tabs>
        <w:spacing w:before="195"/>
        <w:ind w:hanging="138"/>
        <w:rPr>
          <w:sz w:val="23"/>
        </w:rPr>
      </w:pPr>
      <w:r>
        <w:rPr>
          <w:color w:val="161616"/>
          <w:sz w:val="23"/>
        </w:rPr>
        <w:t xml:space="preserve">ban persistence on </w:t>
      </w:r>
      <w:r>
        <w:rPr>
          <w:color w:val="161616"/>
          <w:spacing w:val="-4"/>
          <w:sz w:val="23"/>
        </w:rPr>
        <w:t>disk</w:t>
      </w:r>
    </w:p>
    <w:p w:rsidR="00B323E9" w:rsidRDefault="00014411">
      <w:pPr>
        <w:pStyle w:val="ListParagraph"/>
        <w:numPr>
          <w:ilvl w:val="2"/>
          <w:numId w:val="5"/>
        </w:numPr>
        <w:tabs>
          <w:tab w:val="left" w:pos="369"/>
        </w:tabs>
        <w:spacing w:line="417" w:lineRule="auto"/>
        <w:ind w:left="71" w:right="5360" w:firstLine="160"/>
        <w:rPr>
          <w:sz w:val="23"/>
        </w:rPr>
      </w:pPr>
      <w:r>
        <w:rPr>
          <w:color w:val="161616"/>
          <w:sz w:val="23"/>
        </w:rPr>
        <w:t>netgroup-aware</w:t>
      </w:r>
      <w:r>
        <w:rPr>
          <w:color w:val="161616"/>
          <w:spacing w:val="-12"/>
          <w:sz w:val="23"/>
        </w:rPr>
        <w:t xml:space="preserve"> </w:t>
      </w:r>
      <w:r>
        <w:rPr>
          <w:color w:val="161616"/>
          <w:sz w:val="23"/>
        </w:rPr>
        <w:t>peer</w:t>
      </w:r>
      <w:r>
        <w:rPr>
          <w:color w:val="161616"/>
          <w:spacing w:val="-12"/>
          <w:sz w:val="23"/>
        </w:rPr>
        <w:t xml:space="preserve"> </w:t>
      </w:r>
      <w:r>
        <w:rPr>
          <w:color w:val="161616"/>
          <w:sz w:val="23"/>
        </w:rPr>
        <w:t>diversity</w:t>
      </w:r>
      <w:r>
        <w:rPr>
          <w:color w:val="161616"/>
          <w:spacing w:val="-12"/>
          <w:sz w:val="23"/>
        </w:rPr>
        <w:t xml:space="preserve"> </w:t>
      </w:r>
      <w:r>
        <w:rPr>
          <w:color w:val="161616"/>
          <w:sz w:val="23"/>
        </w:rPr>
        <w:t>limits Peer state is stored in:</w:t>
      </w:r>
    </w:p>
    <w:p w:rsidR="00B323E9" w:rsidRDefault="00014411">
      <w:pPr>
        <w:pStyle w:val="ListParagraph"/>
        <w:numPr>
          <w:ilvl w:val="2"/>
          <w:numId w:val="5"/>
        </w:numPr>
        <w:tabs>
          <w:tab w:val="left" w:pos="369"/>
        </w:tabs>
        <w:spacing w:before="39"/>
        <w:ind w:hanging="138"/>
        <w:rPr>
          <w:sz w:val="23"/>
        </w:rPr>
      </w:pPr>
      <w:r>
        <w:rPr>
          <w:color w:val="161616"/>
          <w:spacing w:val="-2"/>
          <w:sz w:val="23"/>
        </w:rPr>
        <w:t>`peer_state.dat`</w:t>
      </w:r>
    </w:p>
    <w:p w:rsidR="00B323E9" w:rsidRDefault="00014411">
      <w:pPr>
        <w:pStyle w:val="BodyText"/>
      </w:pPr>
      <w:r>
        <w:rPr>
          <w:color w:val="161616"/>
        </w:rPr>
        <w:t xml:space="preserve">Known peers are stored </w:t>
      </w:r>
      <w:r>
        <w:rPr>
          <w:color w:val="161616"/>
          <w:spacing w:val="-5"/>
        </w:rPr>
        <w:t>in:</w:t>
      </w:r>
    </w:p>
    <w:p w:rsidR="00B323E9" w:rsidRDefault="00014411">
      <w:pPr>
        <w:pStyle w:val="ListParagraph"/>
        <w:numPr>
          <w:ilvl w:val="2"/>
          <w:numId w:val="5"/>
        </w:numPr>
        <w:tabs>
          <w:tab w:val="left" w:pos="369"/>
        </w:tabs>
        <w:spacing w:before="235"/>
        <w:ind w:hanging="138"/>
        <w:rPr>
          <w:sz w:val="23"/>
        </w:rPr>
      </w:pPr>
      <w:r>
        <w:rPr>
          <w:color w:val="161616"/>
          <w:spacing w:val="-2"/>
          <w:sz w:val="23"/>
        </w:rPr>
        <w:t>`peers.dat`</w:t>
      </w:r>
    </w:p>
    <w:p w:rsidR="00B323E9" w:rsidRDefault="00014411">
      <w:pPr>
        <w:pStyle w:val="BodyText"/>
        <w:spacing w:line="309" w:lineRule="auto"/>
      </w:pPr>
      <w:r>
        <w:rPr>
          <w:color w:val="161616"/>
        </w:rPr>
        <w:t>This gives the network basic resilience against invalid payloads, malformed protocol messages, and spammy peers.</w:t>
      </w:r>
    </w:p>
    <w:p w:rsidR="00B323E9" w:rsidRDefault="00014411">
      <w:pPr>
        <w:pStyle w:val="Heading2"/>
        <w:numPr>
          <w:ilvl w:val="1"/>
          <w:numId w:val="5"/>
        </w:numPr>
        <w:tabs>
          <w:tab w:val="left" w:pos="591"/>
        </w:tabs>
        <w:spacing w:before="199"/>
        <w:ind w:left="591" w:hanging="520"/>
      </w:pPr>
      <w:r>
        <w:rPr>
          <w:color w:val="1C1C1C"/>
        </w:rPr>
        <w:t xml:space="preserve">Public and private </w:t>
      </w:r>
      <w:r>
        <w:rPr>
          <w:color w:val="1C1C1C"/>
          <w:spacing w:val="-4"/>
        </w:rPr>
        <w:t>chat</w:t>
      </w:r>
    </w:p>
    <w:p w:rsidR="00B323E9" w:rsidRDefault="00014411">
      <w:pPr>
        <w:pStyle w:val="BodyText"/>
        <w:spacing w:before="159"/>
      </w:pPr>
      <w:r>
        <w:rPr>
          <w:color w:val="161616"/>
        </w:rPr>
        <w:t xml:space="preserve">CryptEX includes a non-consensus chat transport </w:t>
      </w:r>
      <w:r>
        <w:rPr>
          <w:color w:val="161616"/>
          <w:spacing w:val="-2"/>
        </w:rPr>
        <w:t>supporting:</w:t>
      </w:r>
    </w:p>
    <w:p w:rsidR="00B323E9" w:rsidRDefault="00B323E9">
      <w:pPr>
        <w:pStyle w:val="BodyText"/>
        <w:sectPr w:rsidR="00B323E9">
          <w:pgSz w:w="11910" w:h="16840"/>
          <w:pgMar w:top="1200" w:right="1417" w:bottom="840" w:left="1417" w:header="0" w:footer="652" w:gutter="0"/>
          <w:cols w:space="720"/>
        </w:sectPr>
      </w:pPr>
    </w:p>
    <w:p w:rsidR="00B323E9" w:rsidRDefault="00014411">
      <w:pPr>
        <w:pStyle w:val="ListParagraph"/>
        <w:numPr>
          <w:ilvl w:val="2"/>
          <w:numId w:val="5"/>
        </w:numPr>
        <w:tabs>
          <w:tab w:val="left" w:pos="369"/>
        </w:tabs>
        <w:spacing w:before="69"/>
        <w:ind w:hanging="138"/>
        <w:rPr>
          <w:sz w:val="23"/>
        </w:rPr>
      </w:pPr>
      <w:r>
        <w:rPr>
          <w:color w:val="161616"/>
          <w:sz w:val="23"/>
        </w:rPr>
        <w:lastRenderedPageBreak/>
        <w:t xml:space="preserve">signed public </w:t>
      </w:r>
      <w:r>
        <w:rPr>
          <w:color w:val="161616"/>
          <w:spacing w:val="-4"/>
          <w:sz w:val="23"/>
        </w:rPr>
        <w:t>chat</w:t>
      </w:r>
    </w:p>
    <w:p w:rsidR="00B323E9" w:rsidRDefault="00014411">
      <w:pPr>
        <w:pStyle w:val="ListParagraph"/>
        <w:numPr>
          <w:ilvl w:val="2"/>
          <w:numId w:val="5"/>
        </w:numPr>
        <w:tabs>
          <w:tab w:val="left" w:pos="369"/>
        </w:tabs>
        <w:ind w:hanging="138"/>
        <w:rPr>
          <w:sz w:val="23"/>
        </w:rPr>
      </w:pPr>
      <w:r>
        <w:rPr>
          <w:color w:val="161616"/>
          <w:sz w:val="23"/>
        </w:rPr>
        <w:t xml:space="preserve">signed and encrypted private </w:t>
      </w:r>
      <w:r>
        <w:rPr>
          <w:color w:val="161616"/>
          <w:spacing w:val="-4"/>
          <w:sz w:val="23"/>
        </w:rPr>
        <w:t>chat</w:t>
      </w:r>
    </w:p>
    <w:p w:rsidR="00B323E9" w:rsidRDefault="00014411">
      <w:pPr>
        <w:pStyle w:val="ListParagraph"/>
        <w:numPr>
          <w:ilvl w:val="2"/>
          <w:numId w:val="5"/>
        </w:numPr>
        <w:tabs>
          <w:tab w:val="left" w:pos="369"/>
        </w:tabs>
        <w:spacing w:before="195"/>
        <w:ind w:hanging="138"/>
        <w:rPr>
          <w:sz w:val="23"/>
        </w:rPr>
      </w:pPr>
      <w:r>
        <w:rPr>
          <w:color w:val="161616"/>
          <w:sz w:val="23"/>
        </w:rPr>
        <w:t xml:space="preserve">inbox and history </w:t>
      </w:r>
      <w:r>
        <w:rPr>
          <w:color w:val="161616"/>
          <w:spacing w:val="-2"/>
          <w:sz w:val="23"/>
        </w:rPr>
        <w:t>retrieval</w:t>
      </w:r>
    </w:p>
    <w:p w:rsidR="00B323E9" w:rsidRDefault="00014411">
      <w:pPr>
        <w:pStyle w:val="ListParagraph"/>
        <w:numPr>
          <w:ilvl w:val="2"/>
          <w:numId w:val="5"/>
        </w:numPr>
        <w:tabs>
          <w:tab w:val="left" w:pos="369"/>
        </w:tabs>
        <w:ind w:hanging="138"/>
        <w:rPr>
          <w:sz w:val="23"/>
        </w:rPr>
      </w:pPr>
      <w:r>
        <w:rPr>
          <w:color w:val="161616"/>
          <w:sz w:val="23"/>
        </w:rPr>
        <w:t xml:space="preserve">peer-routed </w:t>
      </w:r>
      <w:r>
        <w:rPr>
          <w:color w:val="161616"/>
          <w:spacing w:val="-2"/>
          <w:sz w:val="23"/>
        </w:rPr>
        <w:t>delivery</w:t>
      </w:r>
    </w:p>
    <w:p w:rsidR="00B323E9" w:rsidRDefault="00014411">
      <w:pPr>
        <w:pStyle w:val="BodyText"/>
        <w:spacing w:before="195" w:line="309" w:lineRule="auto"/>
        <w:ind w:right="70"/>
        <w:jc w:val="both"/>
      </w:pPr>
      <w:r>
        <w:rPr>
          <w:color w:val="161616"/>
        </w:rPr>
        <w:t>The chat subsystem is non-consensus and exists as an auxiliary authenticated messaging layer between nodes.</w:t>
      </w:r>
    </w:p>
    <w:p w:rsidR="00B323E9" w:rsidRDefault="00014411">
      <w:pPr>
        <w:pStyle w:val="BodyText"/>
        <w:spacing w:before="158" w:line="309" w:lineRule="auto"/>
        <w:ind w:right="70"/>
        <w:jc w:val="both"/>
      </w:pPr>
      <w:r>
        <w:rPr>
          <w:color w:val="161616"/>
        </w:rPr>
        <w:t>Public chat messages are authenticated with the sender wallet key. Private chat messages are authenticated and encrypted using an ECDH-derived AES-256-GCM session key bound to the recipient public key. Timestamp and nonce fields are included to reduce replay risk.</w:t>
      </w:r>
    </w:p>
    <w:p w:rsidR="00B323E9" w:rsidRDefault="00B323E9">
      <w:pPr>
        <w:pStyle w:val="BodyText"/>
        <w:spacing w:before="0"/>
        <w:ind w:left="0"/>
        <w:rPr>
          <w:sz w:val="18"/>
        </w:rPr>
      </w:pPr>
    </w:p>
    <w:p w:rsidR="00B323E9" w:rsidRDefault="00B323E9">
      <w:pPr>
        <w:pStyle w:val="BodyText"/>
        <w:spacing w:before="0"/>
        <w:ind w:left="0"/>
        <w:rPr>
          <w:sz w:val="18"/>
        </w:rPr>
      </w:pPr>
    </w:p>
    <w:p w:rsidR="00B323E9" w:rsidRDefault="00B323E9">
      <w:pPr>
        <w:pStyle w:val="BodyText"/>
        <w:spacing w:before="0"/>
        <w:ind w:left="0"/>
        <w:rPr>
          <w:sz w:val="18"/>
        </w:rPr>
      </w:pPr>
    </w:p>
    <w:p w:rsidR="00B323E9" w:rsidRDefault="00B323E9">
      <w:pPr>
        <w:pStyle w:val="BodyText"/>
        <w:spacing w:before="0"/>
        <w:ind w:left="0"/>
        <w:rPr>
          <w:sz w:val="18"/>
        </w:rPr>
      </w:pPr>
    </w:p>
    <w:p w:rsidR="00B323E9" w:rsidRDefault="00B323E9">
      <w:pPr>
        <w:pStyle w:val="BodyText"/>
        <w:spacing w:before="50"/>
        <w:ind w:left="0"/>
        <w:rPr>
          <w:sz w:val="18"/>
        </w:rPr>
      </w:pPr>
    </w:p>
    <w:p w:rsidR="00B323E9" w:rsidRDefault="00014411">
      <w:pPr>
        <w:ind w:left="93"/>
        <w:rPr>
          <w:i/>
          <w:sz w:val="18"/>
        </w:rPr>
      </w:pPr>
      <w:r>
        <w:rPr>
          <w:i/>
          <w:color w:val="4B5462"/>
          <w:sz w:val="18"/>
        </w:rPr>
        <w:t xml:space="preserve">LAN / DNS / saved </w:t>
      </w:r>
      <w:r>
        <w:rPr>
          <w:i/>
          <w:color w:val="4B5462"/>
          <w:spacing w:val="-2"/>
          <w:sz w:val="18"/>
        </w:rPr>
        <w:t>peers</w:t>
      </w:r>
    </w:p>
    <w:p w:rsidR="00B323E9" w:rsidRDefault="00014411">
      <w:pPr>
        <w:pStyle w:val="BodyText"/>
        <w:spacing w:before="11"/>
        <w:ind w:left="0"/>
        <w:rPr>
          <w:i/>
          <w:sz w:val="17"/>
        </w:rPr>
      </w:pPr>
      <w:r>
        <w:rPr>
          <w:i/>
          <w:noProof/>
          <w:sz w:val="17"/>
        </w:rPr>
        <mc:AlternateContent>
          <mc:Choice Requires="wpg">
            <w:drawing>
              <wp:anchor distT="0" distB="0" distL="0" distR="0" simplePos="0" relativeHeight="487588864" behindDoc="1" locked="0" layoutInCell="1" allowOverlap="1">
                <wp:simplePos x="0" y="0"/>
                <wp:positionH relativeFrom="page">
                  <wp:posOffset>1064894</wp:posOffset>
                </wp:positionH>
                <wp:positionV relativeFrom="paragraph">
                  <wp:posOffset>146379</wp:posOffset>
                </wp:positionV>
                <wp:extent cx="5220970" cy="1131570"/>
                <wp:effectExtent l="0" t="0" r="0" b="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0970" cy="1131570"/>
                          <a:chOff x="0" y="0"/>
                          <a:chExt cx="5220970" cy="1131570"/>
                        </a:xfrm>
                      </wpg:grpSpPr>
                      <wps:wsp>
                        <wps:cNvPr id="72" name="Graphic 72"/>
                        <wps:cNvSpPr/>
                        <wps:spPr>
                          <a:xfrm>
                            <a:off x="6985" y="6985"/>
                            <a:ext cx="914400" cy="431800"/>
                          </a:xfrm>
                          <a:custGeom>
                            <a:avLst/>
                            <a:gdLst/>
                            <a:ahLst/>
                            <a:cxnLst/>
                            <a:rect l="l" t="t" r="r" b="b"/>
                            <a:pathLst>
                              <a:path w="914400" h="431800">
                                <a:moveTo>
                                  <a:pt x="812800" y="0"/>
                                </a:moveTo>
                                <a:lnTo>
                                  <a:pt x="101600" y="0"/>
                                </a:lnTo>
                                <a:lnTo>
                                  <a:pt x="62030" y="7976"/>
                                </a:lnTo>
                                <a:lnTo>
                                  <a:pt x="29738" y="29738"/>
                                </a:lnTo>
                                <a:lnTo>
                                  <a:pt x="7976" y="62030"/>
                                </a:lnTo>
                                <a:lnTo>
                                  <a:pt x="0" y="101600"/>
                                </a:lnTo>
                                <a:lnTo>
                                  <a:pt x="0" y="330200"/>
                                </a:lnTo>
                                <a:lnTo>
                                  <a:pt x="7976" y="369769"/>
                                </a:lnTo>
                                <a:lnTo>
                                  <a:pt x="29738" y="402061"/>
                                </a:lnTo>
                                <a:lnTo>
                                  <a:pt x="62030" y="423823"/>
                                </a:lnTo>
                                <a:lnTo>
                                  <a:pt x="101600" y="431800"/>
                                </a:lnTo>
                                <a:lnTo>
                                  <a:pt x="812800" y="431800"/>
                                </a:lnTo>
                                <a:lnTo>
                                  <a:pt x="852369" y="423823"/>
                                </a:lnTo>
                                <a:lnTo>
                                  <a:pt x="884661" y="402061"/>
                                </a:lnTo>
                                <a:lnTo>
                                  <a:pt x="906423" y="369769"/>
                                </a:lnTo>
                                <a:lnTo>
                                  <a:pt x="914400" y="330200"/>
                                </a:lnTo>
                                <a:lnTo>
                                  <a:pt x="914400" y="101600"/>
                                </a:lnTo>
                                <a:lnTo>
                                  <a:pt x="906423" y="62030"/>
                                </a:lnTo>
                                <a:lnTo>
                                  <a:pt x="884661" y="29738"/>
                                </a:lnTo>
                                <a:lnTo>
                                  <a:pt x="852369" y="7976"/>
                                </a:lnTo>
                                <a:lnTo>
                                  <a:pt x="812800" y="0"/>
                                </a:lnTo>
                                <a:close/>
                              </a:path>
                            </a:pathLst>
                          </a:custGeom>
                          <a:solidFill>
                            <a:srgbClr val="EBFDFF"/>
                          </a:solidFill>
                        </wps:spPr>
                        <wps:bodyPr wrap="square" lIns="0" tIns="0" rIns="0" bIns="0" rtlCol="0">
                          <a:prstTxWarp prst="textNoShape">
                            <a:avLst/>
                          </a:prstTxWarp>
                          <a:noAutofit/>
                        </wps:bodyPr>
                      </wps:wsp>
                      <wps:wsp>
                        <wps:cNvPr id="73" name="Graphic 73"/>
                        <wps:cNvSpPr/>
                        <wps:spPr>
                          <a:xfrm>
                            <a:off x="6985" y="6985"/>
                            <a:ext cx="914400" cy="431800"/>
                          </a:xfrm>
                          <a:custGeom>
                            <a:avLst/>
                            <a:gdLst/>
                            <a:ahLst/>
                            <a:cxnLst/>
                            <a:rect l="l" t="t" r="r" b="b"/>
                            <a:pathLst>
                              <a:path w="914400" h="431800">
                                <a:moveTo>
                                  <a:pt x="101600" y="431800"/>
                                </a:moveTo>
                                <a:lnTo>
                                  <a:pt x="812800" y="431800"/>
                                </a:lnTo>
                                <a:lnTo>
                                  <a:pt x="852369" y="423823"/>
                                </a:lnTo>
                                <a:lnTo>
                                  <a:pt x="884661" y="402061"/>
                                </a:lnTo>
                                <a:lnTo>
                                  <a:pt x="906423" y="369769"/>
                                </a:lnTo>
                                <a:lnTo>
                                  <a:pt x="914400" y="330200"/>
                                </a:lnTo>
                                <a:lnTo>
                                  <a:pt x="914400" y="101600"/>
                                </a:lnTo>
                                <a:lnTo>
                                  <a:pt x="906423" y="62030"/>
                                </a:lnTo>
                                <a:lnTo>
                                  <a:pt x="884661" y="29738"/>
                                </a:lnTo>
                                <a:lnTo>
                                  <a:pt x="852369" y="7976"/>
                                </a:lnTo>
                                <a:lnTo>
                                  <a:pt x="812800" y="0"/>
                                </a:lnTo>
                                <a:lnTo>
                                  <a:pt x="101600" y="0"/>
                                </a:lnTo>
                                <a:lnTo>
                                  <a:pt x="62030" y="7976"/>
                                </a:lnTo>
                                <a:lnTo>
                                  <a:pt x="29738" y="29738"/>
                                </a:lnTo>
                                <a:lnTo>
                                  <a:pt x="7976" y="62030"/>
                                </a:lnTo>
                                <a:lnTo>
                                  <a:pt x="0" y="101600"/>
                                </a:lnTo>
                                <a:lnTo>
                                  <a:pt x="0" y="330200"/>
                                </a:lnTo>
                                <a:lnTo>
                                  <a:pt x="7976" y="369769"/>
                                </a:lnTo>
                                <a:lnTo>
                                  <a:pt x="29738" y="402061"/>
                                </a:lnTo>
                                <a:lnTo>
                                  <a:pt x="62030" y="423823"/>
                                </a:lnTo>
                                <a:lnTo>
                                  <a:pt x="101600" y="431800"/>
                                </a:lnTo>
                                <a:close/>
                              </a:path>
                            </a:pathLst>
                          </a:custGeom>
                          <a:ln w="13970">
                            <a:solidFill>
                              <a:srgbClr val="0F756E"/>
                            </a:solidFill>
                            <a:prstDash val="solid"/>
                          </a:ln>
                        </wps:spPr>
                        <wps:bodyPr wrap="square" lIns="0" tIns="0" rIns="0" bIns="0" rtlCol="0">
                          <a:prstTxWarp prst="textNoShape">
                            <a:avLst/>
                          </a:prstTxWarp>
                          <a:noAutofit/>
                        </wps:bodyPr>
                      </wps:wsp>
                      <wps:wsp>
                        <wps:cNvPr id="74" name="Graphic 74"/>
                        <wps:cNvSpPr/>
                        <wps:spPr>
                          <a:xfrm>
                            <a:off x="1124585" y="6985"/>
                            <a:ext cx="914400" cy="431800"/>
                          </a:xfrm>
                          <a:custGeom>
                            <a:avLst/>
                            <a:gdLst/>
                            <a:ahLst/>
                            <a:cxnLst/>
                            <a:rect l="l" t="t" r="r" b="b"/>
                            <a:pathLst>
                              <a:path w="914400" h="431800">
                                <a:moveTo>
                                  <a:pt x="812800" y="0"/>
                                </a:moveTo>
                                <a:lnTo>
                                  <a:pt x="101600" y="0"/>
                                </a:lnTo>
                                <a:lnTo>
                                  <a:pt x="62030" y="7976"/>
                                </a:lnTo>
                                <a:lnTo>
                                  <a:pt x="29738" y="29738"/>
                                </a:lnTo>
                                <a:lnTo>
                                  <a:pt x="7976" y="62030"/>
                                </a:lnTo>
                                <a:lnTo>
                                  <a:pt x="0" y="101600"/>
                                </a:lnTo>
                                <a:lnTo>
                                  <a:pt x="0" y="330200"/>
                                </a:lnTo>
                                <a:lnTo>
                                  <a:pt x="7976" y="369769"/>
                                </a:lnTo>
                                <a:lnTo>
                                  <a:pt x="29738" y="402061"/>
                                </a:lnTo>
                                <a:lnTo>
                                  <a:pt x="62030" y="423823"/>
                                </a:lnTo>
                                <a:lnTo>
                                  <a:pt x="101600" y="431800"/>
                                </a:lnTo>
                                <a:lnTo>
                                  <a:pt x="812800" y="431800"/>
                                </a:lnTo>
                                <a:lnTo>
                                  <a:pt x="852369" y="423823"/>
                                </a:lnTo>
                                <a:lnTo>
                                  <a:pt x="884661" y="402061"/>
                                </a:lnTo>
                                <a:lnTo>
                                  <a:pt x="906423" y="369769"/>
                                </a:lnTo>
                                <a:lnTo>
                                  <a:pt x="914400" y="330200"/>
                                </a:lnTo>
                                <a:lnTo>
                                  <a:pt x="914400" y="101600"/>
                                </a:lnTo>
                                <a:lnTo>
                                  <a:pt x="906423" y="62030"/>
                                </a:lnTo>
                                <a:lnTo>
                                  <a:pt x="884661" y="29738"/>
                                </a:lnTo>
                                <a:lnTo>
                                  <a:pt x="852369" y="7976"/>
                                </a:lnTo>
                                <a:lnTo>
                                  <a:pt x="812800" y="0"/>
                                </a:lnTo>
                                <a:close/>
                              </a:path>
                            </a:pathLst>
                          </a:custGeom>
                          <a:solidFill>
                            <a:srgbClr val="EFF6FF"/>
                          </a:solidFill>
                        </wps:spPr>
                        <wps:bodyPr wrap="square" lIns="0" tIns="0" rIns="0" bIns="0" rtlCol="0">
                          <a:prstTxWarp prst="textNoShape">
                            <a:avLst/>
                          </a:prstTxWarp>
                          <a:noAutofit/>
                        </wps:bodyPr>
                      </wps:wsp>
                      <wps:wsp>
                        <wps:cNvPr id="75" name="Graphic 75"/>
                        <wps:cNvSpPr/>
                        <wps:spPr>
                          <a:xfrm>
                            <a:off x="1124585" y="6985"/>
                            <a:ext cx="914400" cy="431800"/>
                          </a:xfrm>
                          <a:custGeom>
                            <a:avLst/>
                            <a:gdLst/>
                            <a:ahLst/>
                            <a:cxnLst/>
                            <a:rect l="l" t="t" r="r" b="b"/>
                            <a:pathLst>
                              <a:path w="914400" h="431800">
                                <a:moveTo>
                                  <a:pt x="101600" y="431800"/>
                                </a:moveTo>
                                <a:lnTo>
                                  <a:pt x="812800" y="431800"/>
                                </a:lnTo>
                                <a:lnTo>
                                  <a:pt x="852369" y="423823"/>
                                </a:lnTo>
                                <a:lnTo>
                                  <a:pt x="884661" y="402061"/>
                                </a:lnTo>
                                <a:lnTo>
                                  <a:pt x="906423" y="369769"/>
                                </a:lnTo>
                                <a:lnTo>
                                  <a:pt x="914400" y="330200"/>
                                </a:lnTo>
                                <a:lnTo>
                                  <a:pt x="914400" y="101600"/>
                                </a:lnTo>
                                <a:lnTo>
                                  <a:pt x="906423" y="62030"/>
                                </a:lnTo>
                                <a:lnTo>
                                  <a:pt x="884661" y="29738"/>
                                </a:lnTo>
                                <a:lnTo>
                                  <a:pt x="852369" y="7976"/>
                                </a:lnTo>
                                <a:lnTo>
                                  <a:pt x="812800" y="0"/>
                                </a:lnTo>
                                <a:lnTo>
                                  <a:pt x="101600" y="0"/>
                                </a:lnTo>
                                <a:lnTo>
                                  <a:pt x="62030" y="7976"/>
                                </a:lnTo>
                                <a:lnTo>
                                  <a:pt x="29738" y="29738"/>
                                </a:lnTo>
                                <a:lnTo>
                                  <a:pt x="7976" y="62030"/>
                                </a:lnTo>
                                <a:lnTo>
                                  <a:pt x="0" y="101600"/>
                                </a:lnTo>
                                <a:lnTo>
                                  <a:pt x="0" y="330200"/>
                                </a:lnTo>
                                <a:lnTo>
                                  <a:pt x="7976" y="369769"/>
                                </a:lnTo>
                                <a:lnTo>
                                  <a:pt x="29738" y="402061"/>
                                </a:lnTo>
                                <a:lnTo>
                                  <a:pt x="62030" y="423823"/>
                                </a:lnTo>
                                <a:lnTo>
                                  <a:pt x="101600" y="431800"/>
                                </a:lnTo>
                                <a:close/>
                              </a:path>
                            </a:pathLst>
                          </a:custGeom>
                          <a:ln w="13970">
                            <a:solidFill>
                              <a:srgbClr val="2462EB"/>
                            </a:solidFill>
                            <a:prstDash val="solid"/>
                          </a:ln>
                        </wps:spPr>
                        <wps:bodyPr wrap="square" lIns="0" tIns="0" rIns="0" bIns="0" rtlCol="0">
                          <a:prstTxWarp prst="textNoShape">
                            <a:avLst/>
                          </a:prstTxWarp>
                          <a:noAutofit/>
                        </wps:bodyPr>
                      </wps:wsp>
                      <wps:wsp>
                        <wps:cNvPr id="76" name="Graphic 76"/>
                        <wps:cNvSpPr/>
                        <wps:spPr>
                          <a:xfrm>
                            <a:off x="2242185" y="6985"/>
                            <a:ext cx="914400" cy="431800"/>
                          </a:xfrm>
                          <a:custGeom>
                            <a:avLst/>
                            <a:gdLst/>
                            <a:ahLst/>
                            <a:cxnLst/>
                            <a:rect l="l" t="t" r="r" b="b"/>
                            <a:pathLst>
                              <a:path w="914400" h="431800">
                                <a:moveTo>
                                  <a:pt x="812800" y="0"/>
                                </a:moveTo>
                                <a:lnTo>
                                  <a:pt x="101600" y="0"/>
                                </a:lnTo>
                                <a:lnTo>
                                  <a:pt x="62030" y="7976"/>
                                </a:lnTo>
                                <a:lnTo>
                                  <a:pt x="29738" y="29738"/>
                                </a:lnTo>
                                <a:lnTo>
                                  <a:pt x="7976" y="62030"/>
                                </a:lnTo>
                                <a:lnTo>
                                  <a:pt x="0" y="101600"/>
                                </a:lnTo>
                                <a:lnTo>
                                  <a:pt x="0" y="330200"/>
                                </a:lnTo>
                                <a:lnTo>
                                  <a:pt x="7976" y="369769"/>
                                </a:lnTo>
                                <a:lnTo>
                                  <a:pt x="29738" y="402061"/>
                                </a:lnTo>
                                <a:lnTo>
                                  <a:pt x="62030" y="423823"/>
                                </a:lnTo>
                                <a:lnTo>
                                  <a:pt x="101600" y="431800"/>
                                </a:lnTo>
                                <a:lnTo>
                                  <a:pt x="812800" y="431800"/>
                                </a:lnTo>
                                <a:lnTo>
                                  <a:pt x="852369" y="423823"/>
                                </a:lnTo>
                                <a:lnTo>
                                  <a:pt x="884661" y="402061"/>
                                </a:lnTo>
                                <a:lnTo>
                                  <a:pt x="906423" y="369769"/>
                                </a:lnTo>
                                <a:lnTo>
                                  <a:pt x="914400" y="330200"/>
                                </a:lnTo>
                                <a:lnTo>
                                  <a:pt x="914400" y="101600"/>
                                </a:lnTo>
                                <a:lnTo>
                                  <a:pt x="906423" y="62030"/>
                                </a:lnTo>
                                <a:lnTo>
                                  <a:pt x="884661" y="29738"/>
                                </a:lnTo>
                                <a:lnTo>
                                  <a:pt x="852369" y="7976"/>
                                </a:lnTo>
                                <a:lnTo>
                                  <a:pt x="812800" y="0"/>
                                </a:lnTo>
                                <a:close/>
                              </a:path>
                            </a:pathLst>
                          </a:custGeom>
                          <a:solidFill>
                            <a:srgbClr val="EFF6FF"/>
                          </a:solidFill>
                        </wps:spPr>
                        <wps:bodyPr wrap="square" lIns="0" tIns="0" rIns="0" bIns="0" rtlCol="0">
                          <a:prstTxWarp prst="textNoShape">
                            <a:avLst/>
                          </a:prstTxWarp>
                          <a:noAutofit/>
                        </wps:bodyPr>
                      </wps:wsp>
                      <wps:wsp>
                        <wps:cNvPr id="77" name="Graphic 77"/>
                        <wps:cNvSpPr/>
                        <wps:spPr>
                          <a:xfrm>
                            <a:off x="2242185" y="6985"/>
                            <a:ext cx="914400" cy="431800"/>
                          </a:xfrm>
                          <a:custGeom>
                            <a:avLst/>
                            <a:gdLst/>
                            <a:ahLst/>
                            <a:cxnLst/>
                            <a:rect l="l" t="t" r="r" b="b"/>
                            <a:pathLst>
                              <a:path w="914400" h="431800">
                                <a:moveTo>
                                  <a:pt x="101600" y="431800"/>
                                </a:moveTo>
                                <a:lnTo>
                                  <a:pt x="812800" y="431800"/>
                                </a:lnTo>
                                <a:lnTo>
                                  <a:pt x="852369" y="423823"/>
                                </a:lnTo>
                                <a:lnTo>
                                  <a:pt x="884661" y="402061"/>
                                </a:lnTo>
                                <a:lnTo>
                                  <a:pt x="906423" y="369769"/>
                                </a:lnTo>
                                <a:lnTo>
                                  <a:pt x="914400" y="330200"/>
                                </a:lnTo>
                                <a:lnTo>
                                  <a:pt x="914400" y="101600"/>
                                </a:lnTo>
                                <a:lnTo>
                                  <a:pt x="906423" y="62030"/>
                                </a:lnTo>
                                <a:lnTo>
                                  <a:pt x="884661" y="29738"/>
                                </a:lnTo>
                                <a:lnTo>
                                  <a:pt x="852369" y="7976"/>
                                </a:lnTo>
                                <a:lnTo>
                                  <a:pt x="812800" y="0"/>
                                </a:lnTo>
                                <a:lnTo>
                                  <a:pt x="101600" y="0"/>
                                </a:lnTo>
                                <a:lnTo>
                                  <a:pt x="62030" y="7976"/>
                                </a:lnTo>
                                <a:lnTo>
                                  <a:pt x="29738" y="29738"/>
                                </a:lnTo>
                                <a:lnTo>
                                  <a:pt x="7976" y="62030"/>
                                </a:lnTo>
                                <a:lnTo>
                                  <a:pt x="0" y="101600"/>
                                </a:lnTo>
                                <a:lnTo>
                                  <a:pt x="0" y="330200"/>
                                </a:lnTo>
                                <a:lnTo>
                                  <a:pt x="7976" y="369769"/>
                                </a:lnTo>
                                <a:lnTo>
                                  <a:pt x="29738" y="402061"/>
                                </a:lnTo>
                                <a:lnTo>
                                  <a:pt x="62030" y="423823"/>
                                </a:lnTo>
                                <a:lnTo>
                                  <a:pt x="101600" y="431800"/>
                                </a:lnTo>
                                <a:close/>
                              </a:path>
                            </a:pathLst>
                          </a:custGeom>
                          <a:ln w="13970">
                            <a:solidFill>
                              <a:srgbClr val="2462EB"/>
                            </a:solidFill>
                            <a:prstDash val="solid"/>
                          </a:ln>
                        </wps:spPr>
                        <wps:bodyPr wrap="square" lIns="0" tIns="0" rIns="0" bIns="0" rtlCol="0">
                          <a:prstTxWarp prst="textNoShape">
                            <a:avLst/>
                          </a:prstTxWarp>
                          <a:noAutofit/>
                        </wps:bodyPr>
                      </wps:wsp>
                      <wps:wsp>
                        <wps:cNvPr id="78" name="Graphic 78"/>
                        <wps:cNvSpPr/>
                        <wps:spPr>
                          <a:xfrm>
                            <a:off x="3359784" y="6985"/>
                            <a:ext cx="914400" cy="431800"/>
                          </a:xfrm>
                          <a:custGeom>
                            <a:avLst/>
                            <a:gdLst/>
                            <a:ahLst/>
                            <a:cxnLst/>
                            <a:rect l="l" t="t" r="r" b="b"/>
                            <a:pathLst>
                              <a:path w="914400" h="431800">
                                <a:moveTo>
                                  <a:pt x="812800" y="0"/>
                                </a:moveTo>
                                <a:lnTo>
                                  <a:pt x="101600" y="0"/>
                                </a:lnTo>
                                <a:lnTo>
                                  <a:pt x="62030" y="7976"/>
                                </a:lnTo>
                                <a:lnTo>
                                  <a:pt x="29738" y="29738"/>
                                </a:lnTo>
                                <a:lnTo>
                                  <a:pt x="7976" y="62030"/>
                                </a:lnTo>
                                <a:lnTo>
                                  <a:pt x="0" y="101600"/>
                                </a:lnTo>
                                <a:lnTo>
                                  <a:pt x="0" y="330200"/>
                                </a:lnTo>
                                <a:lnTo>
                                  <a:pt x="7976" y="369769"/>
                                </a:lnTo>
                                <a:lnTo>
                                  <a:pt x="29738" y="402061"/>
                                </a:lnTo>
                                <a:lnTo>
                                  <a:pt x="62030" y="423823"/>
                                </a:lnTo>
                                <a:lnTo>
                                  <a:pt x="101600" y="431800"/>
                                </a:lnTo>
                                <a:lnTo>
                                  <a:pt x="812800" y="431800"/>
                                </a:lnTo>
                                <a:lnTo>
                                  <a:pt x="852369" y="423823"/>
                                </a:lnTo>
                                <a:lnTo>
                                  <a:pt x="884661" y="402061"/>
                                </a:lnTo>
                                <a:lnTo>
                                  <a:pt x="906423" y="369769"/>
                                </a:lnTo>
                                <a:lnTo>
                                  <a:pt x="914400" y="330200"/>
                                </a:lnTo>
                                <a:lnTo>
                                  <a:pt x="914400" y="101600"/>
                                </a:lnTo>
                                <a:lnTo>
                                  <a:pt x="906423" y="62030"/>
                                </a:lnTo>
                                <a:lnTo>
                                  <a:pt x="884661" y="29738"/>
                                </a:lnTo>
                                <a:lnTo>
                                  <a:pt x="852369" y="7976"/>
                                </a:lnTo>
                                <a:lnTo>
                                  <a:pt x="812800" y="0"/>
                                </a:lnTo>
                                <a:close/>
                              </a:path>
                            </a:pathLst>
                          </a:custGeom>
                          <a:solidFill>
                            <a:srgbClr val="F4F2FF"/>
                          </a:solidFill>
                        </wps:spPr>
                        <wps:bodyPr wrap="square" lIns="0" tIns="0" rIns="0" bIns="0" rtlCol="0">
                          <a:prstTxWarp prst="textNoShape">
                            <a:avLst/>
                          </a:prstTxWarp>
                          <a:noAutofit/>
                        </wps:bodyPr>
                      </wps:wsp>
                      <wps:wsp>
                        <wps:cNvPr id="79" name="Graphic 79"/>
                        <wps:cNvSpPr/>
                        <wps:spPr>
                          <a:xfrm>
                            <a:off x="3359784" y="6985"/>
                            <a:ext cx="914400" cy="431800"/>
                          </a:xfrm>
                          <a:custGeom>
                            <a:avLst/>
                            <a:gdLst/>
                            <a:ahLst/>
                            <a:cxnLst/>
                            <a:rect l="l" t="t" r="r" b="b"/>
                            <a:pathLst>
                              <a:path w="914400" h="431800">
                                <a:moveTo>
                                  <a:pt x="101600" y="431800"/>
                                </a:moveTo>
                                <a:lnTo>
                                  <a:pt x="812800" y="431800"/>
                                </a:lnTo>
                                <a:lnTo>
                                  <a:pt x="852369" y="423823"/>
                                </a:lnTo>
                                <a:lnTo>
                                  <a:pt x="884661" y="402061"/>
                                </a:lnTo>
                                <a:lnTo>
                                  <a:pt x="906423" y="369769"/>
                                </a:lnTo>
                                <a:lnTo>
                                  <a:pt x="914400" y="330200"/>
                                </a:lnTo>
                                <a:lnTo>
                                  <a:pt x="914400" y="101600"/>
                                </a:lnTo>
                                <a:lnTo>
                                  <a:pt x="906423" y="62030"/>
                                </a:lnTo>
                                <a:lnTo>
                                  <a:pt x="884661" y="29738"/>
                                </a:lnTo>
                                <a:lnTo>
                                  <a:pt x="852369" y="7976"/>
                                </a:lnTo>
                                <a:lnTo>
                                  <a:pt x="812800" y="0"/>
                                </a:lnTo>
                                <a:lnTo>
                                  <a:pt x="101600" y="0"/>
                                </a:lnTo>
                                <a:lnTo>
                                  <a:pt x="62030" y="7976"/>
                                </a:lnTo>
                                <a:lnTo>
                                  <a:pt x="29738" y="29738"/>
                                </a:lnTo>
                                <a:lnTo>
                                  <a:pt x="7976" y="62030"/>
                                </a:lnTo>
                                <a:lnTo>
                                  <a:pt x="0" y="101600"/>
                                </a:lnTo>
                                <a:lnTo>
                                  <a:pt x="0" y="330200"/>
                                </a:lnTo>
                                <a:lnTo>
                                  <a:pt x="7976" y="369769"/>
                                </a:lnTo>
                                <a:lnTo>
                                  <a:pt x="29738" y="402061"/>
                                </a:lnTo>
                                <a:lnTo>
                                  <a:pt x="62030" y="423823"/>
                                </a:lnTo>
                                <a:lnTo>
                                  <a:pt x="101600" y="431800"/>
                                </a:lnTo>
                                <a:close/>
                              </a:path>
                            </a:pathLst>
                          </a:custGeom>
                          <a:ln w="13970">
                            <a:solidFill>
                              <a:srgbClr val="6D28D8"/>
                            </a:solidFill>
                            <a:prstDash val="solid"/>
                          </a:ln>
                        </wps:spPr>
                        <wps:bodyPr wrap="square" lIns="0" tIns="0" rIns="0" bIns="0" rtlCol="0">
                          <a:prstTxWarp prst="textNoShape">
                            <a:avLst/>
                          </a:prstTxWarp>
                          <a:noAutofit/>
                        </wps:bodyPr>
                      </wps:wsp>
                      <wps:wsp>
                        <wps:cNvPr id="80" name="Graphic 80"/>
                        <wps:cNvSpPr/>
                        <wps:spPr>
                          <a:xfrm>
                            <a:off x="4477384" y="6985"/>
                            <a:ext cx="736600" cy="431800"/>
                          </a:xfrm>
                          <a:custGeom>
                            <a:avLst/>
                            <a:gdLst/>
                            <a:ahLst/>
                            <a:cxnLst/>
                            <a:rect l="l" t="t" r="r" b="b"/>
                            <a:pathLst>
                              <a:path w="736600" h="431800">
                                <a:moveTo>
                                  <a:pt x="635000" y="0"/>
                                </a:moveTo>
                                <a:lnTo>
                                  <a:pt x="101600" y="0"/>
                                </a:lnTo>
                                <a:lnTo>
                                  <a:pt x="62030" y="7976"/>
                                </a:lnTo>
                                <a:lnTo>
                                  <a:pt x="29738" y="29738"/>
                                </a:lnTo>
                                <a:lnTo>
                                  <a:pt x="7976" y="62030"/>
                                </a:lnTo>
                                <a:lnTo>
                                  <a:pt x="0" y="101600"/>
                                </a:lnTo>
                                <a:lnTo>
                                  <a:pt x="0" y="330200"/>
                                </a:lnTo>
                                <a:lnTo>
                                  <a:pt x="7976" y="369769"/>
                                </a:lnTo>
                                <a:lnTo>
                                  <a:pt x="29738" y="402061"/>
                                </a:lnTo>
                                <a:lnTo>
                                  <a:pt x="62030" y="423823"/>
                                </a:lnTo>
                                <a:lnTo>
                                  <a:pt x="101600" y="431800"/>
                                </a:lnTo>
                                <a:lnTo>
                                  <a:pt x="635000" y="431800"/>
                                </a:lnTo>
                                <a:lnTo>
                                  <a:pt x="674569" y="423823"/>
                                </a:lnTo>
                                <a:lnTo>
                                  <a:pt x="706861" y="402061"/>
                                </a:lnTo>
                                <a:lnTo>
                                  <a:pt x="728623" y="369769"/>
                                </a:lnTo>
                                <a:lnTo>
                                  <a:pt x="736600" y="330200"/>
                                </a:lnTo>
                                <a:lnTo>
                                  <a:pt x="736600" y="101600"/>
                                </a:lnTo>
                                <a:lnTo>
                                  <a:pt x="728623" y="62030"/>
                                </a:lnTo>
                                <a:lnTo>
                                  <a:pt x="706861" y="29738"/>
                                </a:lnTo>
                                <a:lnTo>
                                  <a:pt x="674569" y="7976"/>
                                </a:lnTo>
                                <a:lnTo>
                                  <a:pt x="635000" y="0"/>
                                </a:lnTo>
                                <a:close/>
                              </a:path>
                            </a:pathLst>
                          </a:custGeom>
                          <a:solidFill>
                            <a:srgbClr val="EDF2FF"/>
                          </a:solidFill>
                        </wps:spPr>
                        <wps:bodyPr wrap="square" lIns="0" tIns="0" rIns="0" bIns="0" rtlCol="0">
                          <a:prstTxWarp prst="textNoShape">
                            <a:avLst/>
                          </a:prstTxWarp>
                          <a:noAutofit/>
                        </wps:bodyPr>
                      </wps:wsp>
                      <wps:wsp>
                        <wps:cNvPr id="81" name="Graphic 81"/>
                        <wps:cNvSpPr/>
                        <wps:spPr>
                          <a:xfrm>
                            <a:off x="4477384" y="6985"/>
                            <a:ext cx="736600" cy="431800"/>
                          </a:xfrm>
                          <a:custGeom>
                            <a:avLst/>
                            <a:gdLst/>
                            <a:ahLst/>
                            <a:cxnLst/>
                            <a:rect l="l" t="t" r="r" b="b"/>
                            <a:pathLst>
                              <a:path w="736600" h="431800">
                                <a:moveTo>
                                  <a:pt x="101600" y="431800"/>
                                </a:moveTo>
                                <a:lnTo>
                                  <a:pt x="635000" y="431800"/>
                                </a:lnTo>
                                <a:lnTo>
                                  <a:pt x="674569" y="423823"/>
                                </a:lnTo>
                                <a:lnTo>
                                  <a:pt x="706861" y="402061"/>
                                </a:lnTo>
                                <a:lnTo>
                                  <a:pt x="728623" y="369769"/>
                                </a:lnTo>
                                <a:lnTo>
                                  <a:pt x="736600" y="330200"/>
                                </a:lnTo>
                                <a:lnTo>
                                  <a:pt x="736600" y="101600"/>
                                </a:lnTo>
                                <a:lnTo>
                                  <a:pt x="728623" y="62030"/>
                                </a:lnTo>
                                <a:lnTo>
                                  <a:pt x="706861" y="29738"/>
                                </a:lnTo>
                                <a:lnTo>
                                  <a:pt x="674569" y="7976"/>
                                </a:lnTo>
                                <a:lnTo>
                                  <a:pt x="635000" y="0"/>
                                </a:lnTo>
                                <a:lnTo>
                                  <a:pt x="101600" y="0"/>
                                </a:lnTo>
                                <a:lnTo>
                                  <a:pt x="62030" y="7976"/>
                                </a:lnTo>
                                <a:lnTo>
                                  <a:pt x="29738" y="29738"/>
                                </a:lnTo>
                                <a:lnTo>
                                  <a:pt x="7976" y="62030"/>
                                </a:lnTo>
                                <a:lnTo>
                                  <a:pt x="0" y="101600"/>
                                </a:lnTo>
                                <a:lnTo>
                                  <a:pt x="0" y="330200"/>
                                </a:lnTo>
                                <a:lnTo>
                                  <a:pt x="7976" y="369769"/>
                                </a:lnTo>
                                <a:lnTo>
                                  <a:pt x="29738" y="402061"/>
                                </a:lnTo>
                                <a:lnTo>
                                  <a:pt x="62030" y="423823"/>
                                </a:lnTo>
                                <a:lnTo>
                                  <a:pt x="101600" y="431800"/>
                                </a:lnTo>
                                <a:close/>
                              </a:path>
                            </a:pathLst>
                          </a:custGeom>
                          <a:ln w="13970">
                            <a:solidFill>
                              <a:srgbClr val="4238CA"/>
                            </a:solidFill>
                            <a:prstDash val="solid"/>
                          </a:ln>
                        </wps:spPr>
                        <wps:bodyPr wrap="square" lIns="0" tIns="0" rIns="0" bIns="0" rtlCol="0">
                          <a:prstTxWarp prst="textNoShape">
                            <a:avLst/>
                          </a:prstTxWarp>
                          <a:noAutofit/>
                        </wps:bodyPr>
                      </wps:wsp>
                      <wps:wsp>
                        <wps:cNvPr id="82" name="Graphic 82"/>
                        <wps:cNvSpPr/>
                        <wps:spPr>
                          <a:xfrm>
                            <a:off x="3359784" y="768984"/>
                            <a:ext cx="1854200" cy="355600"/>
                          </a:xfrm>
                          <a:custGeom>
                            <a:avLst/>
                            <a:gdLst/>
                            <a:ahLst/>
                            <a:cxnLst/>
                            <a:rect l="l" t="t" r="r" b="b"/>
                            <a:pathLst>
                              <a:path w="1854200" h="355600">
                                <a:moveTo>
                                  <a:pt x="1752600" y="0"/>
                                </a:moveTo>
                                <a:lnTo>
                                  <a:pt x="101600" y="0"/>
                                </a:lnTo>
                                <a:lnTo>
                                  <a:pt x="62030" y="7976"/>
                                </a:lnTo>
                                <a:lnTo>
                                  <a:pt x="29738" y="29738"/>
                                </a:lnTo>
                                <a:lnTo>
                                  <a:pt x="7976" y="62030"/>
                                </a:lnTo>
                                <a:lnTo>
                                  <a:pt x="0" y="101600"/>
                                </a:lnTo>
                                <a:lnTo>
                                  <a:pt x="0" y="254000"/>
                                </a:lnTo>
                                <a:lnTo>
                                  <a:pt x="7976" y="293569"/>
                                </a:lnTo>
                                <a:lnTo>
                                  <a:pt x="29738" y="325861"/>
                                </a:lnTo>
                                <a:lnTo>
                                  <a:pt x="62030" y="347623"/>
                                </a:lnTo>
                                <a:lnTo>
                                  <a:pt x="101600" y="355600"/>
                                </a:lnTo>
                                <a:lnTo>
                                  <a:pt x="1752600" y="355600"/>
                                </a:lnTo>
                                <a:lnTo>
                                  <a:pt x="1792169" y="347623"/>
                                </a:lnTo>
                                <a:lnTo>
                                  <a:pt x="1824461" y="325861"/>
                                </a:lnTo>
                                <a:lnTo>
                                  <a:pt x="1846223" y="293569"/>
                                </a:lnTo>
                                <a:lnTo>
                                  <a:pt x="1854200" y="254000"/>
                                </a:lnTo>
                                <a:lnTo>
                                  <a:pt x="1854200" y="101600"/>
                                </a:lnTo>
                                <a:lnTo>
                                  <a:pt x="1846223" y="62030"/>
                                </a:lnTo>
                                <a:lnTo>
                                  <a:pt x="1824461" y="29738"/>
                                </a:lnTo>
                                <a:lnTo>
                                  <a:pt x="1792169" y="7976"/>
                                </a:lnTo>
                                <a:lnTo>
                                  <a:pt x="1752600" y="0"/>
                                </a:lnTo>
                                <a:close/>
                              </a:path>
                            </a:pathLst>
                          </a:custGeom>
                          <a:solidFill>
                            <a:srgbClr val="FFF6ED"/>
                          </a:solidFill>
                        </wps:spPr>
                        <wps:bodyPr wrap="square" lIns="0" tIns="0" rIns="0" bIns="0" rtlCol="0">
                          <a:prstTxWarp prst="textNoShape">
                            <a:avLst/>
                          </a:prstTxWarp>
                          <a:noAutofit/>
                        </wps:bodyPr>
                      </wps:wsp>
                      <wps:wsp>
                        <wps:cNvPr id="83" name="Graphic 83"/>
                        <wps:cNvSpPr/>
                        <wps:spPr>
                          <a:xfrm>
                            <a:off x="3359784" y="768984"/>
                            <a:ext cx="1854200" cy="355600"/>
                          </a:xfrm>
                          <a:custGeom>
                            <a:avLst/>
                            <a:gdLst/>
                            <a:ahLst/>
                            <a:cxnLst/>
                            <a:rect l="l" t="t" r="r" b="b"/>
                            <a:pathLst>
                              <a:path w="1854200" h="355600">
                                <a:moveTo>
                                  <a:pt x="101600" y="355600"/>
                                </a:moveTo>
                                <a:lnTo>
                                  <a:pt x="1752600" y="355600"/>
                                </a:lnTo>
                                <a:lnTo>
                                  <a:pt x="1792169" y="347623"/>
                                </a:lnTo>
                                <a:lnTo>
                                  <a:pt x="1824461" y="325861"/>
                                </a:lnTo>
                                <a:lnTo>
                                  <a:pt x="1846223" y="293569"/>
                                </a:lnTo>
                                <a:lnTo>
                                  <a:pt x="1854200" y="254000"/>
                                </a:lnTo>
                                <a:lnTo>
                                  <a:pt x="1854200" y="101600"/>
                                </a:lnTo>
                                <a:lnTo>
                                  <a:pt x="1846223" y="62030"/>
                                </a:lnTo>
                                <a:lnTo>
                                  <a:pt x="1824461" y="29738"/>
                                </a:lnTo>
                                <a:lnTo>
                                  <a:pt x="1792169" y="7976"/>
                                </a:lnTo>
                                <a:lnTo>
                                  <a:pt x="1752600" y="0"/>
                                </a:lnTo>
                                <a:lnTo>
                                  <a:pt x="101600" y="0"/>
                                </a:lnTo>
                                <a:lnTo>
                                  <a:pt x="62030" y="7976"/>
                                </a:lnTo>
                                <a:lnTo>
                                  <a:pt x="29738" y="29738"/>
                                </a:lnTo>
                                <a:lnTo>
                                  <a:pt x="7976" y="62030"/>
                                </a:lnTo>
                                <a:lnTo>
                                  <a:pt x="0" y="101600"/>
                                </a:lnTo>
                                <a:lnTo>
                                  <a:pt x="0" y="254000"/>
                                </a:lnTo>
                                <a:lnTo>
                                  <a:pt x="7976" y="293569"/>
                                </a:lnTo>
                                <a:lnTo>
                                  <a:pt x="29738" y="325861"/>
                                </a:lnTo>
                                <a:lnTo>
                                  <a:pt x="62030" y="347623"/>
                                </a:lnTo>
                                <a:lnTo>
                                  <a:pt x="101600" y="355600"/>
                                </a:lnTo>
                                <a:close/>
                              </a:path>
                            </a:pathLst>
                          </a:custGeom>
                          <a:ln w="13970">
                            <a:solidFill>
                              <a:srgbClr val="C1410C"/>
                            </a:solidFill>
                            <a:prstDash val="solid"/>
                          </a:ln>
                        </wps:spPr>
                        <wps:bodyPr wrap="square" lIns="0" tIns="0" rIns="0" bIns="0" rtlCol="0">
                          <a:prstTxWarp prst="textNoShape">
                            <a:avLst/>
                          </a:prstTxWarp>
                          <a:noAutofit/>
                        </wps:bodyPr>
                      </wps:wsp>
                      <pic:pic xmlns:pic="http://schemas.openxmlformats.org/drawingml/2006/picture">
                        <pic:nvPicPr>
                          <pic:cNvPr id="84" name="Image 84"/>
                          <pic:cNvPicPr/>
                        </pic:nvPicPr>
                        <pic:blipFill>
                          <a:blip r:embed="rId33" cstate="print"/>
                          <a:stretch>
                            <a:fillRect/>
                          </a:stretch>
                        </pic:blipFill>
                        <pic:spPr>
                          <a:xfrm>
                            <a:off x="921385" y="172452"/>
                            <a:ext cx="209550" cy="100865"/>
                          </a:xfrm>
                          <a:prstGeom prst="rect">
                            <a:avLst/>
                          </a:prstGeom>
                        </pic:spPr>
                      </pic:pic>
                      <pic:pic xmlns:pic="http://schemas.openxmlformats.org/drawingml/2006/picture">
                        <pic:nvPicPr>
                          <pic:cNvPr id="85" name="Image 85"/>
                          <pic:cNvPicPr/>
                        </pic:nvPicPr>
                        <pic:blipFill>
                          <a:blip r:embed="rId34" cstate="print"/>
                          <a:stretch>
                            <a:fillRect/>
                          </a:stretch>
                        </pic:blipFill>
                        <pic:spPr>
                          <a:xfrm>
                            <a:off x="2038985" y="172452"/>
                            <a:ext cx="209549" cy="100865"/>
                          </a:xfrm>
                          <a:prstGeom prst="rect">
                            <a:avLst/>
                          </a:prstGeom>
                        </pic:spPr>
                      </pic:pic>
                      <pic:pic xmlns:pic="http://schemas.openxmlformats.org/drawingml/2006/picture">
                        <pic:nvPicPr>
                          <pic:cNvPr id="86" name="Image 86"/>
                          <pic:cNvPicPr/>
                        </pic:nvPicPr>
                        <pic:blipFill>
                          <a:blip r:embed="rId34" cstate="print"/>
                          <a:stretch>
                            <a:fillRect/>
                          </a:stretch>
                        </pic:blipFill>
                        <pic:spPr>
                          <a:xfrm>
                            <a:off x="3156585" y="172452"/>
                            <a:ext cx="209550" cy="100865"/>
                          </a:xfrm>
                          <a:prstGeom prst="rect">
                            <a:avLst/>
                          </a:prstGeom>
                        </pic:spPr>
                      </pic:pic>
                      <pic:pic xmlns:pic="http://schemas.openxmlformats.org/drawingml/2006/picture">
                        <pic:nvPicPr>
                          <pic:cNvPr id="87" name="Image 87"/>
                          <pic:cNvPicPr/>
                        </pic:nvPicPr>
                        <pic:blipFill>
                          <a:blip r:embed="rId34" cstate="print"/>
                          <a:stretch>
                            <a:fillRect/>
                          </a:stretch>
                        </pic:blipFill>
                        <pic:spPr>
                          <a:xfrm>
                            <a:off x="4274184" y="172452"/>
                            <a:ext cx="209550" cy="100865"/>
                          </a:xfrm>
                          <a:prstGeom prst="rect">
                            <a:avLst/>
                          </a:prstGeom>
                        </pic:spPr>
                      </pic:pic>
                      <wps:wsp>
                        <wps:cNvPr id="88" name="Graphic 88"/>
                        <wps:cNvSpPr/>
                        <wps:spPr>
                          <a:xfrm>
                            <a:off x="4286884" y="438784"/>
                            <a:ext cx="558800" cy="330200"/>
                          </a:xfrm>
                          <a:custGeom>
                            <a:avLst/>
                            <a:gdLst/>
                            <a:ahLst/>
                            <a:cxnLst/>
                            <a:rect l="l" t="t" r="r" b="b"/>
                            <a:pathLst>
                              <a:path w="558800" h="330200">
                                <a:moveTo>
                                  <a:pt x="558800" y="0"/>
                                </a:moveTo>
                                <a:lnTo>
                                  <a:pt x="0" y="330200"/>
                                </a:lnTo>
                              </a:path>
                            </a:pathLst>
                          </a:custGeom>
                          <a:ln w="16510">
                            <a:solidFill>
                              <a:srgbClr val="4B5462"/>
                            </a:solidFill>
                            <a:prstDash val="solid"/>
                          </a:ln>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35" cstate="print"/>
                          <a:stretch>
                            <a:fillRect/>
                          </a:stretch>
                        </pic:blipFill>
                        <pic:spPr>
                          <a:xfrm>
                            <a:off x="4280534" y="678114"/>
                            <a:ext cx="113934" cy="97220"/>
                          </a:xfrm>
                          <a:prstGeom prst="rect">
                            <a:avLst/>
                          </a:prstGeom>
                        </pic:spPr>
                      </pic:pic>
                      <wps:wsp>
                        <wps:cNvPr id="90" name="Textbox 90"/>
                        <wps:cNvSpPr txBox="1"/>
                        <wps:spPr>
                          <a:xfrm>
                            <a:off x="203208" y="33513"/>
                            <a:ext cx="534670" cy="293370"/>
                          </a:xfrm>
                          <a:prstGeom prst="rect">
                            <a:avLst/>
                          </a:prstGeom>
                        </wps:spPr>
                        <wps:txbx>
                          <w:txbxContent>
                            <w:p w:rsidR="00014411" w:rsidRDefault="00014411">
                              <w:pPr>
                                <w:spacing w:line="249" w:lineRule="auto"/>
                                <w:ind w:right="18" w:firstLine="233"/>
                                <w:rPr>
                                  <w:sz w:val="20"/>
                                </w:rPr>
                              </w:pPr>
                              <w:r>
                                <w:rPr>
                                  <w:color w:val="111111"/>
                                  <w:spacing w:val="-4"/>
                                  <w:sz w:val="20"/>
                                </w:rPr>
                                <w:t xml:space="preserve">Peer </w:t>
                              </w:r>
                              <w:r>
                                <w:rPr>
                                  <w:color w:val="111111"/>
                                  <w:spacing w:val="-2"/>
                                  <w:sz w:val="20"/>
                                </w:rPr>
                                <w:t>Discovery</w:t>
                              </w:r>
                            </w:p>
                          </w:txbxContent>
                        </wps:txbx>
                        <wps:bodyPr wrap="square" lIns="0" tIns="0" rIns="0" bIns="0" rtlCol="0">
                          <a:noAutofit/>
                        </wps:bodyPr>
                      </wps:wsp>
                      <wps:wsp>
                        <wps:cNvPr id="91" name="Textbox 91"/>
                        <wps:cNvSpPr txBox="1"/>
                        <wps:spPr>
                          <a:xfrm>
                            <a:off x="1373766" y="109713"/>
                            <a:ext cx="429259" cy="140970"/>
                          </a:xfrm>
                          <a:prstGeom prst="rect">
                            <a:avLst/>
                          </a:prstGeom>
                        </wps:spPr>
                        <wps:txbx>
                          <w:txbxContent>
                            <w:p w:rsidR="00014411" w:rsidRDefault="00014411">
                              <w:pPr>
                                <w:spacing w:line="221" w:lineRule="exact"/>
                                <w:rPr>
                                  <w:sz w:val="20"/>
                                </w:rPr>
                              </w:pPr>
                              <w:r>
                                <w:rPr>
                                  <w:color w:val="111111"/>
                                  <w:spacing w:val="-2"/>
                                  <w:sz w:val="20"/>
                                </w:rPr>
                                <w:t>Headers</w:t>
                              </w:r>
                            </w:p>
                          </w:txbxContent>
                        </wps:txbx>
                        <wps:bodyPr wrap="square" lIns="0" tIns="0" rIns="0" bIns="0" rtlCol="0">
                          <a:noAutofit/>
                        </wps:bodyPr>
                      </wps:wsp>
                      <wps:wsp>
                        <wps:cNvPr id="92" name="Textbox 92"/>
                        <wps:cNvSpPr txBox="1"/>
                        <wps:spPr>
                          <a:xfrm>
                            <a:off x="2547703" y="33513"/>
                            <a:ext cx="316230" cy="293370"/>
                          </a:xfrm>
                          <a:prstGeom prst="rect">
                            <a:avLst/>
                          </a:prstGeom>
                        </wps:spPr>
                        <wps:txbx>
                          <w:txbxContent>
                            <w:p w:rsidR="00014411" w:rsidRDefault="00014411">
                              <w:pPr>
                                <w:spacing w:line="249" w:lineRule="auto"/>
                                <w:ind w:left="16" w:right="18" w:hanging="17"/>
                                <w:rPr>
                                  <w:sz w:val="20"/>
                                </w:rPr>
                              </w:pPr>
                              <w:r>
                                <w:rPr>
                                  <w:color w:val="111111"/>
                                  <w:spacing w:val="-2"/>
                                  <w:sz w:val="20"/>
                                </w:rPr>
                                <w:t>Block Fetch</w:t>
                              </w:r>
                            </w:p>
                          </w:txbxContent>
                        </wps:txbx>
                        <wps:bodyPr wrap="square" lIns="0" tIns="0" rIns="0" bIns="0" rtlCol="0">
                          <a:noAutofit/>
                        </wps:bodyPr>
                      </wps:wsp>
                      <wps:wsp>
                        <wps:cNvPr id="93" name="Textbox 93"/>
                        <wps:cNvSpPr txBox="1"/>
                        <wps:spPr>
                          <a:xfrm>
                            <a:off x="3548938" y="33513"/>
                            <a:ext cx="549275" cy="293370"/>
                          </a:xfrm>
                          <a:prstGeom prst="rect">
                            <a:avLst/>
                          </a:prstGeom>
                        </wps:spPr>
                        <wps:txbx>
                          <w:txbxContent>
                            <w:p w:rsidR="00014411" w:rsidRDefault="00014411">
                              <w:pPr>
                                <w:spacing w:line="249" w:lineRule="auto"/>
                                <w:ind w:right="18" w:firstLine="260"/>
                                <w:rPr>
                                  <w:sz w:val="20"/>
                                </w:rPr>
                              </w:pPr>
                              <w:r>
                                <w:rPr>
                                  <w:color w:val="111111"/>
                                  <w:spacing w:val="-4"/>
                                  <w:sz w:val="20"/>
                                </w:rPr>
                                <w:t xml:space="preserve">Full </w:t>
                              </w:r>
                              <w:r>
                                <w:rPr>
                                  <w:color w:val="111111"/>
                                  <w:spacing w:val="-2"/>
                                  <w:sz w:val="20"/>
                                </w:rPr>
                                <w:t>Validation</w:t>
                              </w:r>
                            </w:p>
                          </w:txbxContent>
                        </wps:txbx>
                        <wps:bodyPr wrap="square" lIns="0" tIns="0" rIns="0" bIns="0" rtlCol="0">
                          <a:noAutofit/>
                        </wps:bodyPr>
                      </wps:wsp>
                      <wps:wsp>
                        <wps:cNvPr id="94" name="Textbox 94"/>
                        <wps:cNvSpPr txBox="1"/>
                        <wps:spPr>
                          <a:xfrm>
                            <a:off x="4630597" y="109713"/>
                            <a:ext cx="443230" cy="140970"/>
                          </a:xfrm>
                          <a:prstGeom prst="rect">
                            <a:avLst/>
                          </a:prstGeom>
                        </wps:spPr>
                        <wps:txbx>
                          <w:txbxContent>
                            <w:p w:rsidR="00014411" w:rsidRDefault="00014411">
                              <w:pPr>
                                <w:spacing w:line="221" w:lineRule="exact"/>
                                <w:rPr>
                                  <w:sz w:val="20"/>
                                </w:rPr>
                              </w:pPr>
                              <w:r>
                                <w:rPr>
                                  <w:color w:val="111111"/>
                                  <w:spacing w:val="-2"/>
                                  <w:sz w:val="20"/>
                                </w:rPr>
                                <w:t>Activate</w:t>
                              </w:r>
                            </w:p>
                          </w:txbxContent>
                        </wps:txbx>
                        <wps:bodyPr wrap="square" lIns="0" tIns="0" rIns="0" bIns="0" rtlCol="0">
                          <a:noAutofit/>
                        </wps:bodyPr>
                      </wps:wsp>
                      <wps:wsp>
                        <wps:cNvPr id="95" name="Textbox 95"/>
                        <wps:cNvSpPr txBox="1"/>
                        <wps:spPr>
                          <a:xfrm>
                            <a:off x="3653745" y="833613"/>
                            <a:ext cx="1279525" cy="140970"/>
                          </a:xfrm>
                          <a:prstGeom prst="rect">
                            <a:avLst/>
                          </a:prstGeom>
                        </wps:spPr>
                        <wps:txbx>
                          <w:txbxContent>
                            <w:p w:rsidR="00014411" w:rsidRDefault="00014411">
                              <w:pPr>
                                <w:spacing w:line="221" w:lineRule="exact"/>
                                <w:rPr>
                                  <w:sz w:val="20"/>
                                </w:rPr>
                              </w:pPr>
                              <w:r>
                                <w:rPr>
                                  <w:color w:val="111111"/>
                                  <w:sz w:val="20"/>
                                </w:rPr>
                                <w:t xml:space="preserve">Wallet / RPC / GUI </w:t>
                              </w:r>
                              <w:r>
                                <w:rPr>
                                  <w:color w:val="111111"/>
                                  <w:spacing w:val="-2"/>
                                  <w:sz w:val="20"/>
                                </w:rPr>
                                <w:t>state</w:t>
                              </w:r>
                            </w:p>
                          </w:txbxContent>
                        </wps:txbx>
                        <wps:bodyPr wrap="square" lIns="0" tIns="0" rIns="0" bIns="0" rtlCol="0">
                          <a:noAutofit/>
                        </wps:bodyPr>
                      </wps:wsp>
                    </wpg:wgp>
                  </a:graphicData>
                </a:graphic>
              </wp:anchor>
            </w:drawing>
          </mc:Choice>
          <mc:Fallback>
            <w:pict>
              <v:group id="Group 71" o:spid="_x0000_s1094" style="position:absolute;margin-left:83.85pt;margin-top:11.55pt;width:411.1pt;height:89.1pt;z-index:-15727616;mso-wrap-distance-left:0;mso-wrap-distance-right:0;mso-position-horizontal-relative:page" coordsize="52209,11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">
                <v:shape id="Graphic 72" o:spid="_x0000_s1095" style="position:absolute;left:69;top:69;width:9144;height:4318;visibility:visible;mso-wrap-style:square;v-text-anchor:top" coordsize="9144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" path="m812800,l101600,,62030,7976,29738,29738,7976,62030,,101600,,330200r7976,39569l29738,402061r32292,21762l101600,431800r711200,l852369,423823r32292,-21762l906423,369769r7977,-39569l914400,101600,906423,62030,884661,29738,852369,7976,812800,xe" fillcolor="#ebfdff" stroked="f">
                  <v:path arrowok="t"/>
                </v:shape>
                <v:shape id="Graphic 73" o:spid="_x0000_s1096" style="position:absolute;left:69;top:69;width:9144;height:4318;visibility:visible;mso-wrap-style:square;v-text-anchor:top" coordsize="9144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" path="m101600,431800r711200,l852369,423823r32292,-21762l906423,369769r7977,-39569l914400,101600,906423,62030,884661,29738,852369,7976,812800,,101600,,62030,7976,29738,29738,7976,62030,,101600,,330200r7976,39569l29738,402061r32292,21762l101600,431800xe" filled="f" strokecolor="#0f756e" strokeweight="1.1pt">
                  <v:path arrowok="t"/>
                </v:shape>
                <v:shape id="Graphic 74" o:spid="_x0000_s1097" style="position:absolute;left:11245;top:69;width:9144;height:4318;visibility:visible;mso-wrap-style:square;v-text-anchor:top" coordsize="9144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" path="m812800,l101600,,62030,7976,29738,29738,7976,62030,,101600,,330200r7976,39569l29738,402061r32292,21762l101600,431800r711200,l852369,423823r32292,-21762l906423,369769r7977,-39569l914400,101600,906423,62030,884661,29738,852369,7976,812800,xe" fillcolor="#eff6ff" stroked="f">
                  <v:path arrowok="t"/>
                </v:shape>
                <v:shape id="Graphic 75" o:spid="_x0000_s1098" style="position:absolute;left:11245;top:69;width:9144;height:4318;visibility:visible;mso-wrap-style:square;v-text-anchor:top" coordsize="9144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" path="m101600,431800r711200,l852369,423823r32292,-21762l906423,369769r7977,-39569l914400,101600,906423,62030,884661,29738,852369,7976,812800,,101600,,62030,7976,29738,29738,7976,62030,,101600,,330200r7976,39569l29738,402061r32292,21762l101600,431800xe" filled="f" strokecolor="#2462eb" strokeweight="1.1pt">
                  <v:path arrowok="t"/>
                </v:shape>
                <v:shape id="Graphic 76" o:spid="_x0000_s1099" style="position:absolute;left:22421;top:69;width:9144;height:4318;visibility:visible;mso-wrap-style:square;v-text-anchor:top" coordsize="9144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" path="m812800,l101600,,62030,7976,29738,29738,7976,62030,,101600,,330200r7976,39569l29738,402061r32292,21762l101600,431800r711200,l852369,423823r32292,-21762l906423,369769r7977,-39569l914400,101600,906423,62030,884661,29738,852369,7976,812800,xe" fillcolor="#eff6ff" stroked="f">
                  <v:path arrowok="t"/>
                </v:shape>
                <v:shape id="Graphic 77" o:spid="_x0000_s1100" style="position:absolute;left:22421;top:69;width:9144;height:4318;visibility:visible;mso-wrap-style:square;v-text-anchor:top" coordsize="9144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" path="m101600,431800r711200,l852369,423823r32292,-21762l906423,369769r7977,-39569l914400,101600,906423,62030,884661,29738,852369,7976,812800,,101600,,62030,7976,29738,29738,7976,62030,,101600,,330200r7976,39569l29738,402061r32292,21762l101600,431800xe" filled="f" strokecolor="#2462eb" strokeweight="1.1pt">
                  <v:path arrowok="t"/>
                </v:shape>
                <v:shape id="Graphic 78" o:spid="_x0000_s1101" style="position:absolute;left:33597;top:69;width:9144;height:4318;visibility:visible;mso-wrap-style:square;v-text-anchor:top" coordsize="9144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" path="m812800,l101600,,62030,7976,29738,29738,7976,62030,,101600,,330200r7976,39569l29738,402061r32292,21762l101600,431800r711200,l852369,423823r32292,-21762l906423,369769r7977,-39569l914400,101600,906423,62030,884661,29738,852369,7976,812800,xe" fillcolor="#f4f2ff" stroked="f">
                  <v:path arrowok="t"/>
                </v:shape>
                <v:shape id="Graphic 79" o:spid="_x0000_s1102" style="position:absolute;left:33597;top:69;width:9144;height:4318;visibility:visible;mso-wrap-style:square;v-text-anchor:top" coordsize="9144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" path="m101600,431800r711200,l852369,423823r32292,-21762l906423,369769r7977,-39569l914400,101600,906423,62030,884661,29738,852369,7976,812800,,101600,,62030,7976,29738,29738,7976,62030,,101600,,330200r7976,39569l29738,402061r32292,21762l101600,431800xe" filled="f" strokecolor="#6d28d8" strokeweight="1.1pt">
                  <v:path arrowok="t"/>
                </v:shape>
                <v:shape id="Graphic 80" o:spid="_x0000_s1103" style="position:absolute;left:44773;top:69;width:7366;height:4318;visibility:visible;mso-wrap-style:square;v-text-anchor:top" coordsize="7366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" path="m635000,l101600,,62030,7976,29738,29738,7976,62030,,101600,,330200r7976,39569l29738,402061r32292,21762l101600,431800r533400,l674569,423823r32292,-21762l728623,369769r7977,-39569l736600,101600,728623,62030,706861,29738,674569,7976,635000,xe" fillcolor="#edf2ff" stroked="f">
                  <v:path arrowok="t"/>
                </v:shape>
                <v:shape id="Graphic 81" o:spid="_x0000_s1104" style="position:absolute;left:44773;top:69;width:7366;height:4318;visibility:visible;mso-wrap-style:square;v-text-anchor:top" coordsize="7366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" path="m101600,431800r533400,l674569,423823r32292,-21762l728623,369769r7977,-39569l736600,101600,728623,62030,706861,29738,674569,7976,635000,,101600,,62030,7976,29738,29738,7976,62030,,101600,,330200r7976,39569l29738,402061r32292,21762l101600,431800xe" filled="f" strokecolor="#4238ca" strokeweight="1.1pt">
                  <v:path arrowok="t"/>
                </v:shape>
                <v:shape id="Graphic 82" o:spid="_x0000_s1105" style="position:absolute;left:33597;top:7689;width:18542;height:3556;visibility:visible;mso-wrap-style:square;v-text-anchor:top" coordsize="18542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" path="m1752600,l101600,,62030,7976,29738,29738,7976,62030,,101600,,254000r7976,39569l29738,325861r32292,21762l101600,355600r1651000,l1792169,347623r32292,-21762l1846223,293569r7977,-39569l1854200,101600r-7977,-39570l1824461,29738,1792169,7976,1752600,xe" fillcolor="#fff6ed" stroked="f">
                  <v:path arrowok="t"/>
                </v:shape>
                <v:shape id="Graphic 83" o:spid="_x0000_s1106" style="position:absolute;left:33597;top:7689;width:18542;height:3556;visibility:visible;mso-wrap-style:square;v-text-anchor:top" coordsize="18542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" path="m101600,355600r1651000,l1792169,347623r32292,-21762l1846223,293569r7977,-39569l1854200,101600r-7977,-39570l1824461,29738,1792169,7976,1752600,,101600,,62030,7976,29738,29738,7976,62030,,101600,,254000r7976,39569l29738,325861r32292,21762l101600,355600xe" filled="f" strokecolor="#c1410c" strokeweight="1.1pt">
                  <v:path arrowok="t"/>
                </v:shape>
                <v:shape id="Image 84" o:spid="_x0000_s1107" type="#_x0000_t75" style="position:absolute;left:9213;top:1724;width:2096;height:1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">
                  <v:imagedata r:id="rId36" o:title=""/>
                </v:shape>
                <v:shape id="Image 85" o:spid="_x0000_s1108" type="#_x0000_t75" style="position:absolute;left:20389;top:1724;width:2096;height:1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">
                  <v:imagedata r:id="rId37" o:title=""/>
                </v:shape>
                <v:shape id="Image 86" o:spid="_x0000_s1109" type="#_x0000_t75" style="position:absolute;left:31565;top:1724;width:2096;height:1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">
                  <v:imagedata r:id="rId37" o:title=""/>
                </v:shape>
                <v:shape id="Image 87" o:spid="_x0000_s1110" type="#_x0000_t75" style="position:absolute;left:42741;top:1724;width:2096;height:1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">
                  <v:imagedata r:id="rId37" o:title=""/>
                </v:shape>
                <v:shape id="Graphic 88" o:spid="_x0000_s1111" style="position:absolute;left:42868;top:4387;width:5588;height:3302;visibility:visible;mso-wrap-style:square;v-text-anchor:top" coordsize="5588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" path="m558800,l,330200e" filled="f" strokecolor="#4b5462" strokeweight="1.3pt">
                  <v:path arrowok="t"/>
                </v:shape>
                <v:shape id="Image 89" o:spid="_x0000_s1112" type="#_x0000_t75" style="position:absolute;left:42805;top:6781;width:1139;height: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">
                  <v:imagedata r:id="rId38" o:title=""/>
                </v:shape>
                <v:shape id="Textbox 90" o:spid="_x0000_s1113" type="#_x0000_t202" style="position:absolute;left:2032;top:335;width:5346;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rsidR="00014411" w:rsidRDefault="00014411">
                        <w:pPr>
                          <w:spacing w:line="249" w:lineRule="auto"/>
                          <w:ind w:right="18" w:firstLine="233"/>
                          <w:rPr>
                            <w:sz w:val="20"/>
                          </w:rPr>
                        </w:pPr>
                        <w:r>
                          <w:rPr>
                            <w:color w:val="111111"/>
                            <w:spacing w:val="-4"/>
                            <w:sz w:val="20"/>
                          </w:rPr>
                          <w:t xml:space="preserve">Peer </w:t>
                        </w:r>
                        <w:r>
                          <w:rPr>
                            <w:color w:val="111111"/>
                            <w:spacing w:val="-2"/>
                            <w:sz w:val="20"/>
                          </w:rPr>
                          <w:t>Discovery</w:t>
                        </w:r>
                      </w:p>
                    </w:txbxContent>
                  </v:textbox>
                </v:shape>
                <v:shape id="Textbox 91" o:spid="_x0000_s1114" type="#_x0000_t202" style="position:absolute;left:13737;top:1097;width:4293;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rsidR="00014411" w:rsidRDefault="00014411">
                        <w:pPr>
                          <w:spacing w:line="221" w:lineRule="exact"/>
                          <w:rPr>
                            <w:sz w:val="20"/>
                          </w:rPr>
                        </w:pPr>
                        <w:r>
                          <w:rPr>
                            <w:color w:val="111111"/>
                            <w:spacing w:val="-2"/>
                            <w:sz w:val="20"/>
                          </w:rPr>
                          <w:t>Headers</w:t>
                        </w:r>
                      </w:p>
                    </w:txbxContent>
                  </v:textbox>
                </v:shape>
                <v:shape id="Textbox 92" o:spid="_x0000_s1115" type="#_x0000_t202" style="position:absolute;left:25477;top:335;width:3162;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rsidR="00014411" w:rsidRDefault="00014411">
                        <w:pPr>
                          <w:spacing w:line="249" w:lineRule="auto"/>
                          <w:ind w:left="16" w:right="18" w:hanging="17"/>
                          <w:rPr>
                            <w:sz w:val="20"/>
                          </w:rPr>
                        </w:pPr>
                        <w:r>
                          <w:rPr>
                            <w:color w:val="111111"/>
                            <w:spacing w:val="-2"/>
                            <w:sz w:val="20"/>
                          </w:rPr>
                          <w:t>Block Fetch</w:t>
                        </w:r>
                      </w:p>
                    </w:txbxContent>
                  </v:textbox>
                </v:shape>
                <v:shape id="Textbox 93" o:spid="_x0000_s1116" type="#_x0000_t202" style="position:absolute;left:35489;top:335;width:549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rsidR="00014411" w:rsidRDefault="00014411">
                        <w:pPr>
                          <w:spacing w:line="249" w:lineRule="auto"/>
                          <w:ind w:right="18" w:firstLine="260"/>
                          <w:rPr>
                            <w:sz w:val="20"/>
                          </w:rPr>
                        </w:pPr>
                        <w:r>
                          <w:rPr>
                            <w:color w:val="111111"/>
                            <w:spacing w:val="-4"/>
                            <w:sz w:val="20"/>
                          </w:rPr>
                          <w:t xml:space="preserve">Full </w:t>
                        </w:r>
                        <w:r>
                          <w:rPr>
                            <w:color w:val="111111"/>
                            <w:spacing w:val="-2"/>
                            <w:sz w:val="20"/>
                          </w:rPr>
                          <w:t>Validation</w:t>
                        </w:r>
                      </w:p>
                    </w:txbxContent>
                  </v:textbox>
                </v:shape>
                <v:shape id="Textbox 94" o:spid="_x0000_s1117" type="#_x0000_t202" style="position:absolute;left:46305;top:1097;width:4433;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rsidR="00014411" w:rsidRDefault="00014411">
                        <w:pPr>
                          <w:spacing w:line="221" w:lineRule="exact"/>
                          <w:rPr>
                            <w:sz w:val="20"/>
                          </w:rPr>
                        </w:pPr>
                        <w:r>
                          <w:rPr>
                            <w:color w:val="111111"/>
                            <w:spacing w:val="-2"/>
                            <w:sz w:val="20"/>
                          </w:rPr>
                          <w:t>Activate</w:t>
                        </w:r>
                      </w:p>
                    </w:txbxContent>
                  </v:textbox>
                </v:shape>
                <v:shape id="Textbox 95" o:spid="_x0000_s1118" type="#_x0000_t202" style="position:absolute;left:36537;top:8336;width:12795;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rsidR="00014411" w:rsidRDefault="00014411">
                        <w:pPr>
                          <w:spacing w:line="221" w:lineRule="exact"/>
                          <w:rPr>
                            <w:sz w:val="20"/>
                          </w:rPr>
                        </w:pPr>
                        <w:r>
                          <w:rPr>
                            <w:color w:val="111111"/>
                            <w:sz w:val="20"/>
                          </w:rPr>
                          <w:t xml:space="preserve">Wallet / RPC / GUI </w:t>
                        </w:r>
                        <w:r>
                          <w:rPr>
                            <w:color w:val="111111"/>
                            <w:spacing w:val="-2"/>
                            <w:sz w:val="20"/>
                          </w:rPr>
                          <w:t>state</w:t>
                        </w:r>
                      </w:p>
                    </w:txbxContent>
                  </v:textbox>
                </v:shape>
                <w10:wrap type="topAndBottom" anchorx="page"/>
              </v:group>
            </w:pict>
          </mc:Fallback>
        </mc:AlternateContent>
      </w:r>
    </w:p>
    <w:p w:rsidR="00B323E9" w:rsidRDefault="00B323E9">
      <w:pPr>
        <w:pStyle w:val="BodyText"/>
        <w:spacing w:before="195"/>
        <w:ind w:left="0"/>
        <w:rPr>
          <w:i/>
          <w:sz w:val="18"/>
        </w:rPr>
      </w:pPr>
    </w:p>
    <w:p w:rsidR="00B323E9" w:rsidRDefault="00014411">
      <w:pPr>
        <w:spacing w:line="271" w:lineRule="auto"/>
        <w:ind w:left="1916" w:hanging="1795"/>
        <w:rPr>
          <w:i/>
          <w:sz w:val="20"/>
        </w:rPr>
      </w:pPr>
      <w:r>
        <w:rPr>
          <w:i/>
          <w:color w:val="444444"/>
          <w:sz w:val="20"/>
        </w:rPr>
        <w:t>Figure</w:t>
      </w:r>
      <w:r>
        <w:rPr>
          <w:i/>
          <w:color w:val="444444"/>
          <w:spacing w:val="-3"/>
          <w:sz w:val="20"/>
        </w:rPr>
        <w:t xml:space="preserve"> </w:t>
      </w:r>
      <w:r>
        <w:rPr>
          <w:i/>
          <w:color w:val="444444"/>
          <w:sz w:val="20"/>
        </w:rPr>
        <w:t>3.</w:t>
      </w:r>
      <w:r>
        <w:rPr>
          <w:i/>
          <w:color w:val="444444"/>
          <w:spacing w:val="-3"/>
          <w:sz w:val="20"/>
        </w:rPr>
        <w:t xml:space="preserve"> </w:t>
      </w:r>
      <w:r>
        <w:rPr>
          <w:i/>
          <w:color w:val="444444"/>
          <w:sz w:val="20"/>
        </w:rPr>
        <w:t>Synchronization</w:t>
      </w:r>
      <w:r>
        <w:rPr>
          <w:i/>
          <w:color w:val="444444"/>
          <w:spacing w:val="-3"/>
          <w:sz w:val="20"/>
        </w:rPr>
        <w:t xml:space="preserve"> </w:t>
      </w:r>
      <w:r>
        <w:rPr>
          <w:i/>
          <w:color w:val="444444"/>
          <w:sz w:val="20"/>
        </w:rPr>
        <w:t>pipeline.</w:t>
      </w:r>
      <w:r>
        <w:rPr>
          <w:i/>
          <w:color w:val="444444"/>
          <w:spacing w:val="-3"/>
          <w:sz w:val="20"/>
        </w:rPr>
        <w:t xml:space="preserve"> </w:t>
      </w:r>
      <w:r>
        <w:rPr>
          <w:i/>
          <w:color w:val="444444"/>
          <w:sz w:val="20"/>
        </w:rPr>
        <w:t>Discovery,</w:t>
      </w:r>
      <w:r>
        <w:rPr>
          <w:i/>
          <w:color w:val="444444"/>
          <w:spacing w:val="-3"/>
          <w:sz w:val="20"/>
        </w:rPr>
        <w:t xml:space="preserve"> </w:t>
      </w:r>
      <w:r>
        <w:rPr>
          <w:i/>
          <w:color w:val="444444"/>
          <w:sz w:val="20"/>
        </w:rPr>
        <w:t>header</w:t>
      </w:r>
      <w:r>
        <w:rPr>
          <w:i/>
          <w:color w:val="444444"/>
          <w:spacing w:val="-3"/>
          <w:sz w:val="20"/>
        </w:rPr>
        <w:t xml:space="preserve"> </w:t>
      </w:r>
      <w:r>
        <w:rPr>
          <w:i/>
          <w:color w:val="444444"/>
          <w:sz w:val="20"/>
        </w:rPr>
        <w:t>acquisition,</w:t>
      </w:r>
      <w:r>
        <w:rPr>
          <w:i/>
          <w:color w:val="444444"/>
          <w:spacing w:val="-3"/>
          <w:sz w:val="20"/>
        </w:rPr>
        <w:t xml:space="preserve"> </w:t>
      </w:r>
      <w:r>
        <w:rPr>
          <w:i/>
          <w:color w:val="444444"/>
          <w:sz w:val="20"/>
        </w:rPr>
        <w:t>block</w:t>
      </w:r>
      <w:r>
        <w:rPr>
          <w:i/>
          <w:color w:val="444444"/>
          <w:spacing w:val="-3"/>
          <w:sz w:val="20"/>
        </w:rPr>
        <w:t xml:space="preserve"> </w:t>
      </w:r>
      <w:r>
        <w:rPr>
          <w:i/>
          <w:color w:val="444444"/>
          <w:sz w:val="20"/>
        </w:rPr>
        <w:t>download,</w:t>
      </w:r>
      <w:r>
        <w:rPr>
          <w:i/>
          <w:color w:val="444444"/>
          <w:spacing w:val="-3"/>
          <w:sz w:val="20"/>
        </w:rPr>
        <w:t xml:space="preserve"> </w:t>
      </w:r>
      <w:r>
        <w:rPr>
          <w:i/>
          <w:color w:val="444444"/>
          <w:sz w:val="20"/>
        </w:rPr>
        <w:t>validation,</w:t>
      </w:r>
      <w:r>
        <w:rPr>
          <w:i/>
          <w:color w:val="444444"/>
          <w:spacing w:val="-3"/>
          <w:sz w:val="20"/>
        </w:rPr>
        <w:t xml:space="preserve"> </w:t>
      </w:r>
      <w:r>
        <w:rPr>
          <w:i/>
          <w:color w:val="444444"/>
          <w:sz w:val="20"/>
        </w:rPr>
        <w:t>and</w:t>
      </w:r>
      <w:r>
        <w:rPr>
          <w:i/>
          <w:color w:val="444444"/>
          <w:spacing w:val="-3"/>
          <w:sz w:val="20"/>
        </w:rPr>
        <w:t xml:space="preserve"> </w:t>
      </w:r>
      <w:r>
        <w:rPr>
          <w:i/>
          <w:color w:val="444444"/>
          <w:sz w:val="20"/>
        </w:rPr>
        <w:t>activation are separated before state is exposed to wallet and GUI surfaces.</w:t>
      </w:r>
    </w:p>
    <w:p w:rsidR="00B323E9" w:rsidRDefault="00B323E9">
      <w:pPr>
        <w:pStyle w:val="BodyText"/>
        <w:spacing w:before="139"/>
        <w:ind w:left="0"/>
        <w:rPr>
          <w:i/>
          <w:sz w:val="20"/>
        </w:rPr>
      </w:pPr>
    </w:p>
    <w:p w:rsidR="00B323E9" w:rsidRDefault="00014411">
      <w:pPr>
        <w:pStyle w:val="Heading1"/>
        <w:numPr>
          <w:ilvl w:val="0"/>
          <w:numId w:val="5"/>
        </w:numPr>
        <w:tabs>
          <w:tab w:val="left" w:pos="581"/>
        </w:tabs>
        <w:spacing w:before="1"/>
        <w:ind w:left="581" w:hanging="510"/>
      </w:pPr>
      <w:r>
        <w:rPr>
          <w:color w:val="111111"/>
        </w:rPr>
        <w:t xml:space="preserve">Synchronization and Block </w:t>
      </w:r>
      <w:r>
        <w:rPr>
          <w:color w:val="111111"/>
          <w:spacing w:val="-2"/>
        </w:rPr>
        <w:t>Propagation</w:t>
      </w:r>
    </w:p>
    <w:p w:rsidR="00B323E9" w:rsidRDefault="00014411">
      <w:pPr>
        <w:pStyle w:val="Heading2"/>
        <w:numPr>
          <w:ilvl w:val="1"/>
          <w:numId w:val="5"/>
        </w:numPr>
        <w:tabs>
          <w:tab w:val="left" w:pos="591"/>
        </w:tabs>
        <w:spacing w:before="243"/>
        <w:ind w:left="591" w:hanging="520"/>
      </w:pPr>
      <w:r>
        <w:rPr>
          <w:color w:val="1C1C1C"/>
        </w:rPr>
        <w:t xml:space="preserve">Headers-first </w:t>
      </w:r>
      <w:r>
        <w:rPr>
          <w:color w:val="1C1C1C"/>
          <w:spacing w:val="-4"/>
        </w:rPr>
        <w:t>sync</w:t>
      </w:r>
    </w:p>
    <w:p w:rsidR="00B323E9" w:rsidRDefault="00014411">
      <w:pPr>
        <w:pStyle w:val="BodyText"/>
        <w:spacing w:before="159"/>
      </w:pPr>
      <w:r>
        <w:rPr>
          <w:color w:val="161616"/>
        </w:rPr>
        <w:t xml:space="preserve">CryptEX uses a headers-first synchronization </w:t>
      </w:r>
      <w:r>
        <w:rPr>
          <w:color w:val="161616"/>
          <w:spacing w:val="-2"/>
        </w:rPr>
        <w:t>strategy:</w:t>
      </w:r>
    </w:p>
    <w:p w:rsidR="00B323E9" w:rsidRDefault="00014411">
      <w:pPr>
        <w:pStyle w:val="BodyText"/>
        <w:spacing w:before="236" w:line="309" w:lineRule="auto"/>
      </w:pPr>
      <w:r w:rsidRPr="006951FF">
        <w:rPr>
          <w:b/>
          <w:color w:val="161616"/>
        </w:rPr>
        <w:t>1.</w:t>
      </w:r>
      <w:r>
        <w:rPr>
          <w:color w:val="161616"/>
          <w:spacing w:val="21"/>
        </w:rPr>
        <w:t xml:space="preserve"> </w:t>
      </w:r>
      <w:r w:rsidR="006951FF">
        <w:rPr>
          <w:color w:val="161616"/>
        </w:rPr>
        <w:t>Exchange</w:t>
      </w:r>
      <w:r>
        <w:rPr>
          <w:color w:val="161616"/>
          <w:spacing w:val="21"/>
        </w:rPr>
        <w:t xml:space="preserve"> </w:t>
      </w:r>
      <w:r>
        <w:rPr>
          <w:color w:val="161616"/>
        </w:rPr>
        <w:t>best</w:t>
      </w:r>
      <w:r>
        <w:rPr>
          <w:color w:val="161616"/>
          <w:spacing w:val="21"/>
        </w:rPr>
        <w:t xml:space="preserve"> </w:t>
      </w:r>
      <w:r>
        <w:rPr>
          <w:color w:val="161616"/>
        </w:rPr>
        <w:t>heights</w:t>
      </w:r>
      <w:r>
        <w:rPr>
          <w:color w:val="161616"/>
          <w:spacing w:val="21"/>
        </w:rPr>
        <w:t xml:space="preserve"> </w:t>
      </w:r>
      <w:r>
        <w:rPr>
          <w:color w:val="161616"/>
        </w:rPr>
        <w:t>during</w:t>
      </w:r>
      <w:r>
        <w:rPr>
          <w:color w:val="161616"/>
          <w:spacing w:val="21"/>
        </w:rPr>
        <w:t xml:space="preserve"> </w:t>
      </w:r>
      <w:r>
        <w:rPr>
          <w:color w:val="161616"/>
        </w:rPr>
        <w:t>version</w:t>
      </w:r>
      <w:r>
        <w:rPr>
          <w:color w:val="161616"/>
          <w:spacing w:val="21"/>
        </w:rPr>
        <w:t xml:space="preserve"> </w:t>
      </w:r>
      <w:r>
        <w:rPr>
          <w:color w:val="161616"/>
        </w:rPr>
        <w:t>handshake</w:t>
      </w:r>
      <w:r>
        <w:rPr>
          <w:color w:val="161616"/>
          <w:spacing w:val="21"/>
        </w:rPr>
        <w:t xml:space="preserve"> </w:t>
      </w:r>
      <w:r w:rsidRPr="006951FF">
        <w:rPr>
          <w:b/>
          <w:color w:val="161616"/>
        </w:rPr>
        <w:t>2.</w:t>
      </w:r>
      <w:r>
        <w:rPr>
          <w:color w:val="161616"/>
          <w:spacing w:val="21"/>
        </w:rPr>
        <w:t xml:space="preserve"> </w:t>
      </w:r>
      <w:r w:rsidR="006951FF">
        <w:rPr>
          <w:color w:val="161616"/>
        </w:rPr>
        <w:t>Request</w:t>
      </w:r>
      <w:r>
        <w:rPr>
          <w:color w:val="161616"/>
          <w:spacing w:val="21"/>
        </w:rPr>
        <w:t xml:space="preserve"> </w:t>
      </w:r>
      <w:r>
        <w:rPr>
          <w:color w:val="161616"/>
        </w:rPr>
        <w:t>headers</w:t>
      </w:r>
      <w:r>
        <w:rPr>
          <w:color w:val="161616"/>
          <w:spacing w:val="21"/>
        </w:rPr>
        <w:t xml:space="preserve"> </w:t>
      </w:r>
      <w:r>
        <w:rPr>
          <w:color w:val="161616"/>
        </w:rPr>
        <w:t>using</w:t>
      </w:r>
      <w:r>
        <w:rPr>
          <w:color w:val="161616"/>
          <w:spacing w:val="21"/>
        </w:rPr>
        <w:t xml:space="preserve"> </w:t>
      </w:r>
      <w:r>
        <w:rPr>
          <w:color w:val="161616"/>
        </w:rPr>
        <w:t>a</w:t>
      </w:r>
      <w:r>
        <w:rPr>
          <w:color w:val="161616"/>
          <w:spacing w:val="21"/>
        </w:rPr>
        <w:t xml:space="preserve"> </w:t>
      </w:r>
      <w:r>
        <w:rPr>
          <w:color w:val="161616"/>
        </w:rPr>
        <w:t>block</w:t>
      </w:r>
      <w:r>
        <w:rPr>
          <w:color w:val="161616"/>
          <w:spacing w:val="21"/>
        </w:rPr>
        <w:t xml:space="preserve"> </w:t>
      </w:r>
      <w:r>
        <w:rPr>
          <w:color w:val="161616"/>
        </w:rPr>
        <w:t>locator</w:t>
      </w:r>
      <w:r>
        <w:rPr>
          <w:color w:val="161616"/>
          <w:spacing w:val="21"/>
        </w:rPr>
        <w:t xml:space="preserve"> </w:t>
      </w:r>
      <w:r w:rsidRPr="006951FF">
        <w:rPr>
          <w:b/>
          <w:color w:val="161616"/>
        </w:rPr>
        <w:t>3.</w:t>
      </w:r>
      <w:r>
        <w:rPr>
          <w:color w:val="161616"/>
        </w:rPr>
        <w:t xml:space="preserve"> </w:t>
      </w:r>
      <w:r w:rsidR="006951FF">
        <w:rPr>
          <w:color w:val="161616"/>
        </w:rPr>
        <w:t>Validate</w:t>
      </w:r>
      <w:r>
        <w:rPr>
          <w:color w:val="161616"/>
        </w:rPr>
        <w:t xml:space="preserve"> header continuity </w:t>
      </w:r>
      <w:r w:rsidRPr="006951FF">
        <w:rPr>
          <w:b/>
          <w:color w:val="161616"/>
        </w:rPr>
        <w:t>4.</w:t>
      </w:r>
      <w:r>
        <w:rPr>
          <w:color w:val="161616"/>
        </w:rPr>
        <w:t xml:space="preserve"> </w:t>
      </w:r>
      <w:r w:rsidR="006951FF">
        <w:rPr>
          <w:color w:val="161616"/>
        </w:rPr>
        <w:t>Queue</w:t>
      </w:r>
      <w:r>
        <w:rPr>
          <w:color w:val="161616"/>
        </w:rPr>
        <w:t xml:space="preserve"> missing blocks for download </w:t>
      </w:r>
      <w:r w:rsidRPr="006951FF">
        <w:rPr>
          <w:b/>
          <w:color w:val="161616"/>
        </w:rPr>
        <w:t>5.</w:t>
      </w:r>
      <w:r>
        <w:rPr>
          <w:color w:val="161616"/>
        </w:rPr>
        <w:t xml:space="preserve"> </w:t>
      </w:r>
      <w:r w:rsidR="006951FF">
        <w:rPr>
          <w:color w:val="161616"/>
        </w:rPr>
        <w:t>Download</w:t>
      </w:r>
      <w:r>
        <w:rPr>
          <w:color w:val="161616"/>
        </w:rPr>
        <w:t xml:space="preserve"> blocks in parallel</w:t>
      </w:r>
    </w:p>
    <w:p w:rsidR="00B323E9" w:rsidRDefault="00014411">
      <w:pPr>
        <w:pStyle w:val="BodyText"/>
        <w:spacing w:before="157"/>
      </w:pPr>
      <w:r>
        <w:rPr>
          <w:color w:val="161616"/>
        </w:rPr>
        <w:t xml:space="preserve">Current operational limits </w:t>
      </w:r>
      <w:r>
        <w:rPr>
          <w:color w:val="161616"/>
          <w:spacing w:val="-2"/>
        </w:rPr>
        <w:t>include:</w:t>
      </w:r>
    </w:p>
    <w:p w:rsidR="00B323E9" w:rsidRDefault="00014411">
      <w:pPr>
        <w:pStyle w:val="ListParagraph"/>
        <w:numPr>
          <w:ilvl w:val="2"/>
          <w:numId w:val="5"/>
        </w:numPr>
        <w:tabs>
          <w:tab w:val="left" w:pos="369"/>
        </w:tabs>
        <w:spacing w:before="236"/>
        <w:ind w:hanging="138"/>
        <w:rPr>
          <w:sz w:val="23"/>
        </w:rPr>
      </w:pPr>
      <w:r>
        <w:rPr>
          <w:color w:val="161616"/>
          <w:sz w:val="23"/>
        </w:rPr>
        <w:t xml:space="preserve">up to 2,000 headers per `HEADERS` </w:t>
      </w:r>
      <w:r>
        <w:rPr>
          <w:color w:val="161616"/>
          <w:spacing w:val="-2"/>
          <w:sz w:val="23"/>
        </w:rPr>
        <w:t>message</w:t>
      </w:r>
    </w:p>
    <w:p w:rsidR="00B323E9" w:rsidRDefault="00014411">
      <w:pPr>
        <w:pStyle w:val="ListParagraph"/>
        <w:numPr>
          <w:ilvl w:val="2"/>
          <w:numId w:val="5"/>
        </w:numPr>
        <w:tabs>
          <w:tab w:val="left" w:pos="369"/>
        </w:tabs>
        <w:ind w:hanging="138"/>
        <w:rPr>
          <w:sz w:val="23"/>
        </w:rPr>
      </w:pPr>
      <w:r>
        <w:rPr>
          <w:color w:val="161616"/>
          <w:sz w:val="23"/>
        </w:rPr>
        <w:t xml:space="preserve">up to 8 parallel block </w:t>
      </w:r>
      <w:r>
        <w:rPr>
          <w:color w:val="161616"/>
          <w:spacing w:val="-2"/>
          <w:sz w:val="23"/>
        </w:rPr>
        <w:t>downloads</w:t>
      </w:r>
    </w:p>
    <w:p w:rsidR="00B323E9" w:rsidRDefault="00B323E9">
      <w:pPr>
        <w:pStyle w:val="BodyText"/>
        <w:spacing w:before="12"/>
        <w:ind w:left="0"/>
      </w:pPr>
    </w:p>
    <w:p w:rsidR="00B323E9" w:rsidRDefault="00014411">
      <w:pPr>
        <w:pStyle w:val="Heading2"/>
        <w:numPr>
          <w:ilvl w:val="1"/>
          <w:numId w:val="5"/>
        </w:numPr>
        <w:tabs>
          <w:tab w:val="left" w:pos="591"/>
        </w:tabs>
        <w:spacing w:before="1"/>
        <w:ind w:left="591" w:hanging="520"/>
      </w:pPr>
      <w:r>
        <w:rPr>
          <w:color w:val="1C1C1C"/>
        </w:rPr>
        <w:t xml:space="preserve">Block </w:t>
      </w:r>
      <w:r>
        <w:rPr>
          <w:color w:val="1C1C1C"/>
          <w:spacing w:val="-2"/>
        </w:rPr>
        <w:t>locators</w:t>
      </w:r>
    </w:p>
    <w:p w:rsidR="00B323E9" w:rsidRDefault="00014411">
      <w:pPr>
        <w:pStyle w:val="BodyText"/>
        <w:spacing w:before="159" w:line="309" w:lineRule="auto"/>
      </w:pPr>
      <w:r>
        <w:rPr>
          <w:color w:val="161616"/>
        </w:rPr>
        <w:t>Block locators are built from the active chain using a stepped-back sequence similar to Bitcoin's locator approach:</w:t>
      </w:r>
    </w:p>
    <w:p w:rsidR="00B323E9" w:rsidRDefault="00014411">
      <w:pPr>
        <w:pStyle w:val="BodyText"/>
        <w:spacing w:before="157"/>
      </w:pPr>
      <w:r w:rsidRPr="006951FF">
        <w:rPr>
          <w:b/>
          <w:color w:val="161616"/>
        </w:rPr>
        <w:t>1.</w:t>
      </w:r>
      <w:r>
        <w:rPr>
          <w:color w:val="161616"/>
        </w:rPr>
        <w:t xml:space="preserve"> </w:t>
      </w:r>
      <w:r w:rsidR="006951FF">
        <w:rPr>
          <w:color w:val="161616"/>
        </w:rPr>
        <w:t>Recent</w:t>
      </w:r>
      <w:r>
        <w:rPr>
          <w:color w:val="161616"/>
        </w:rPr>
        <w:t xml:space="preserve"> blocks are listed densely </w:t>
      </w:r>
      <w:r w:rsidRPr="006951FF">
        <w:rPr>
          <w:b/>
          <w:color w:val="161616"/>
        </w:rPr>
        <w:t>2.</w:t>
      </w:r>
      <w:r>
        <w:rPr>
          <w:color w:val="161616"/>
        </w:rPr>
        <w:t xml:space="preserve"> </w:t>
      </w:r>
      <w:r w:rsidR="006951FF">
        <w:rPr>
          <w:color w:val="161616"/>
        </w:rPr>
        <w:t>Older</w:t>
      </w:r>
      <w:r>
        <w:rPr>
          <w:color w:val="161616"/>
        </w:rPr>
        <w:t xml:space="preserve"> history becomes exponentially </w:t>
      </w:r>
      <w:r>
        <w:rPr>
          <w:color w:val="161616"/>
          <w:spacing w:val="-2"/>
        </w:rPr>
        <w:t>sparser</w:t>
      </w:r>
    </w:p>
    <w:p w:rsidR="00B323E9" w:rsidRDefault="00B323E9">
      <w:pPr>
        <w:pStyle w:val="BodyText"/>
        <w:sectPr w:rsidR="00B323E9">
          <w:pgSz w:w="11910" w:h="16840"/>
          <w:pgMar w:top="1200" w:right="1417" w:bottom="840" w:left="1417" w:header="0" w:footer="652" w:gutter="0"/>
          <w:cols w:space="720"/>
        </w:sectPr>
      </w:pPr>
    </w:p>
    <w:p w:rsidR="00B323E9" w:rsidRDefault="00014411">
      <w:pPr>
        <w:pStyle w:val="BodyText"/>
        <w:spacing w:before="69"/>
      </w:pPr>
      <w:r>
        <w:rPr>
          <w:color w:val="161616"/>
        </w:rPr>
        <w:lastRenderedPageBreak/>
        <w:t xml:space="preserve">This allows a reconnecting peer to find its last common ancestor </w:t>
      </w:r>
      <w:r>
        <w:rPr>
          <w:color w:val="161616"/>
          <w:spacing w:val="-2"/>
        </w:rPr>
        <w:t>efficiently.</w:t>
      </w:r>
    </w:p>
    <w:p w:rsidR="00B323E9" w:rsidRDefault="00B323E9">
      <w:pPr>
        <w:pStyle w:val="BodyText"/>
        <w:spacing w:before="13"/>
        <w:ind w:left="0"/>
      </w:pPr>
    </w:p>
    <w:p w:rsidR="00B323E9" w:rsidRDefault="00014411">
      <w:pPr>
        <w:pStyle w:val="Heading2"/>
        <w:numPr>
          <w:ilvl w:val="1"/>
          <w:numId w:val="5"/>
        </w:numPr>
        <w:tabs>
          <w:tab w:val="left" w:pos="591"/>
        </w:tabs>
        <w:ind w:left="591" w:hanging="520"/>
        <w:jc w:val="both"/>
      </w:pPr>
      <w:r>
        <w:rPr>
          <w:color w:val="1C1C1C"/>
        </w:rPr>
        <w:t xml:space="preserve">Inventory </w:t>
      </w:r>
      <w:r>
        <w:rPr>
          <w:color w:val="1C1C1C"/>
          <w:spacing w:val="-2"/>
        </w:rPr>
        <w:t>exchange</w:t>
      </w:r>
    </w:p>
    <w:p w:rsidR="00B323E9" w:rsidRDefault="00014411">
      <w:pPr>
        <w:pStyle w:val="BodyText"/>
        <w:spacing w:before="159"/>
      </w:pPr>
      <w:r>
        <w:rPr>
          <w:color w:val="161616"/>
        </w:rPr>
        <w:t xml:space="preserve">Transactions and blocks are announced through inventory </w:t>
      </w:r>
      <w:r>
        <w:rPr>
          <w:color w:val="161616"/>
          <w:spacing w:val="-2"/>
        </w:rPr>
        <w:t>messages:</w:t>
      </w:r>
    </w:p>
    <w:p w:rsidR="00B323E9" w:rsidRDefault="00014411">
      <w:pPr>
        <w:pStyle w:val="ListParagraph"/>
        <w:numPr>
          <w:ilvl w:val="2"/>
          <w:numId w:val="5"/>
        </w:numPr>
        <w:tabs>
          <w:tab w:val="left" w:pos="369"/>
        </w:tabs>
        <w:spacing w:before="236"/>
        <w:ind w:hanging="138"/>
        <w:rPr>
          <w:sz w:val="23"/>
        </w:rPr>
      </w:pPr>
      <w:r>
        <w:rPr>
          <w:color w:val="161616"/>
          <w:sz w:val="23"/>
        </w:rPr>
        <w:t xml:space="preserve">blocks use the canonical proof-of-work block identity </w:t>
      </w:r>
      <w:r>
        <w:rPr>
          <w:color w:val="161616"/>
          <w:spacing w:val="-4"/>
          <w:sz w:val="23"/>
        </w:rPr>
        <w:t>path</w:t>
      </w:r>
    </w:p>
    <w:p w:rsidR="00B323E9" w:rsidRDefault="00014411">
      <w:pPr>
        <w:pStyle w:val="ListParagraph"/>
        <w:numPr>
          <w:ilvl w:val="2"/>
          <w:numId w:val="5"/>
        </w:numPr>
        <w:tabs>
          <w:tab w:val="left" w:pos="369"/>
        </w:tabs>
        <w:spacing w:before="195"/>
        <w:ind w:hanging="138"/>
        <w:rPr>
          <w:sz w:val="23"/>
        </w:rPr>
      </w:pPr>
      <w:r>
        <w:rPr>
          <w:color w:val="161616"/>
          <w:sz w:val="23"/>
        </w:rPr>
        <w:t xml:space="preserve">transactions use current 256-bit </w:t>
      </w:r>
      <w:r>
        <w:rPr>
          <w:color w:val="161616"/>
          <w:spacing w:val="-2"/>
          <w:sz w:val="23"/>
        </w:rPr>
        <w:t>txids</w:t>
      </w:r>
    </w:p>
    <w:p w:rsidR="00B323E9" w:rsidRDefault="00014411">
      <w:pPr>
        <w:pStyle w:val="BodyText"/>
      </w:pPr>
      <w:r>
        <w:rPr>
          <w:color w:val="161616"/>
        </w:rPr>
        <w:t xml:space="preserve">This reflects the current mixed-width state of the </w:t>
      </w:r>
      <w:r>
        <w:rPr>
          <w:color w:val="161616"/>
          <w:spacing w:val="-2"/>
        </w:rPr>
        <w:t>protocol.</w:t>
      </w:r>
    </w:p>
    <w:p w:rsidR="00B323E9" w:rsidRDefault="00B323E9">
      <w:pPr>
        <w:pStyle w:val="BodyText"/>
        <w:spacing w:before="13"/>
        <w:ind w:left="0"/>
      </w:pPr>
    </w:p>
    <w:p w:rsidR="00B323E9" w:rsidRDefault="00014411">
      <w:pPr>
        <w:pStyle w:val="Heading2"/>
        <w:numPr>
          <w:ilvl w:val="1"/>
          <w:numId w:val="5"/>
        </w:numPr>
        <w:tabs>
          <w:tab w:val="left" w:pos="591"/>
        </w:tabs>
        <w:ind w:left="591" w:hanging="520"/>
        <w:jc w:val="both"/>
      </w:pPr>
      <w:r>
        <w:rPr>
          <w:color w:val="1C1C1C"/>
        </w:rPr>
        <w:t xml:space="preserve">Approval and sync </w:t>
      </w:r>
      <w:r>
        <w:rPr>
          <w:color w:val="1C1C1C"/>
          <w:spacing w:val="-2"/>
        </w:rPr>
        <w:t>state</w:t>
      </w:r>
    </w:p>
    <w:p w:rsidR="00B323E9" w:rsidRDefault="00014411">
      <w:pPr>
        <w:pStyle w:val="BodyText"/>
        <w:spacing w:before="159" w:line="309" w:lineRule="auto"/>
        <w:ind w:right="70"/>
        <w:jc w:val="both"/>
      </w:pPr>
      <w:r>
        <w:rPr>
          <w:color w:val="161616"/>
        </w:rPr>
        <w:t>The node tracks approval and synchronization state relative to observed peer height, active tip, queued downloads, and known peer set. This state is surfaced into wallet accounting, GUI presentation, and sync-aware mining behavior.</w:t>
      </w:r>
    </w:p>
    <w:p w:rsidR="00B323E9" w:rsidRDefault="00B323E9">
      <w:pPr>
        <w:pStyle w:val="BodyText"/>
        <w:spacing w:before="99"/>
        <w:ind w:left="0"/>
      </w:pPr>
    </w:p>
    <w:p w:rsidR="00B323E9" w:rsidRDefault="00014411">
      <w:pPr>
        <w:pStyle w:val="Heading1"/>
        <w:numPr>
          <w:ilvl w:val="0"/>
          <w:numId w:val="5"/>
        </w:numPr>
        <w:tabs>
          <w:tab w:val="left" w:pos="581"/>
        </w:tabs>
        <w:ind w:left="581" w:hanging="510"/>
        <w:jc w:val="both"/>
      </w:pPr>
      <w:r>
        <w:rPr>
          <w:color w:val="111111"/>
        </w:rPr>
        <w:t xml:space="preserve">Mempool </w:t>
      </w:r>
      <w:r>
        <w:rPr>
          <w:color w:val="111111"/>
          <w:spacing w:val="-2"/>
        </w:rPr>
        <w:t>Policy</w:t>
      </w:r>
    </w:p>
    <w:p w:rsidR="00B323E9" w:rsidRDefault="00014411">
      <w:pPr>
        <w:pStyle w:val="BodyText"/>
        <w:spacing w:before="242" w:line="309" w:lineRule="auto"/>
      </w:pPr>
      <w:r>
        <w:rPr>
          <w:color w:val="161616"/>
        </w:rPr>
        <w:t>CryptEX</w:t>
      </w:r>
      <w:r>
        <w:rPr>
          <w:color w:val="161616"/>
          <w:spacing w:val="40"/>
        </w:rPr>
        <w:t xml:space="preserve"> </w:t>
      </w:r>
      <w:r>
        <w:rPr>
          <w:color w:val="161616"/>
        </w:rPr>
        <w:t>enforces</w:t>
      </w:r>
      <w:r>
        <w:rPr>
          <w:color w:val="161616"/>
          <w:spacing w:val="40"/>
        </w:rPr>
        <w:t xml:space="preserve"> </w:t>
      </w:r>
      <w:r>
        <w:rPr>
          <w:color w:val="161616"/>
        </w:rPr>
        <w:t>a</w:t>
      </w:r>
      <w:r>
        <w:rPr>
          <w:color w:val="161616"/>
          <w:spacing w:val="40"/>
        </w:rPr>
        <w:t xml:space="preserve"> </w:t>
      </w:r>
      <w:r>
        <w:rPr>
          <w:color w:val="161616"/>
        </w:rPr>
        <w:t>standardness</w:t>
      </w:r>
      <w:r>
        <w:rPr>
          <w:color w:val="161616"/>
          <w:spacing w:val="40"/>
        </w:rPr>
        <w:t xml:space="preserve"> </w:t>
      </w:r>
      <w:r>
        <w:rPr>
          <w:color w:val="161616"/>
        </w:rPr>
        <w:t>and</w:t>
      </w:r>
      <w:r>
        <w:rPr>
          <w:color w:val="161616"/>
          <w:spacing w:val="40"/>
        </w:rPr>
        <w:t xml:space="preserve"> </w:t>
      </w:r>
      <w:r>
        <w:rPr>
          <w:color w:val="161616"/>
        </w:rPr>
        <w:t>fee</w:t>
      </w:r>
      <w:r>
        <w:rPr>
          <w:color w:val="161616"/>
          <w:spacing w:val="40"/>
        </w:rPr>
        <w:t xml:space="preserve"> </w:t>
      </w:r>
      <w:r>
        <w:rPr>
          <w:color w:val="161616"/>
        </w:rPr>
        <w:t>policy</w:t>
      </w:r>
      <w:r>
        <w:rPr>
          <w:color w:val="161616"/>
          <w:spacing w:val="40"/>
        </w:rPr>
        <w:t xml:space="preserve"> </w:t>
      </w:r>
      <w:r>
        <w:rPr>
          <w:color w:val="161616"/>
        </w:rPr>
        <w:t>for</w:t>
      </w:r>
      <w:r>
        <w:rPr>
          <w:color w:val="161616"/>
          <w:spacing w:val="40"/>
        </w:rPr>
        <w:t xml:space="preserve"> </w:t>
      </w:r>
      <w:r>
        <w:rPr>
          <w:color w:val="161616"/>
        </w:rPr>
        <w:t>relay</w:t>
      </w:r>
      <w:r>
        <w:rPr>
          <w:color w:val="161616"/>
          <w:spacing w:val="40"/>
        </w:rPr>
        <w:t xml:space="preserve"> </w:t>
      </w:r>
      <w:r>
        <w:rPr>
          <w:color w:val="161616"/>
        </w:rPr>
        <w:t>and</w:t>
      </w:r>
      <w:r>
        <w:rPr>
          <w:color w:val="161616"/>
          <w:spacing w:val="40"/>
        </w:rPr>
        <w:t xml:space="preserve"> </w:t>
      </w:r>
      <w:r>
        <w:rPr>
          <w:color w:val="161616"/>
        </w:rPr>
        <w:t>mempool</w:t>
      </w:r>
      <w:r>
        <w:rPr>
          <w:color w:val="161616"/>
          <w:spacing w:val="40"/>
        </w:rPr>
        <w:t xml:space="preserve"> </w:t>
      </w:r>
      <w:r>
        <w:rPr>
          <w:color w:val="161616"/>
        </w:rPr>
        <w:t>admission.</w:t>
      </w:r>
      <w:r>
        <w:rPr>
          <w:color w:val="161616"/>
          <w:spacing w:val="40"/>
        </w:rPr>
        <w:t xml:space="preserve"> </w:t>
      </w:r>
      <w:r>
        <w:rPr>
          <w:color w:val="161616"/>
        </w:rPr>
        <w:t>Current policy includes:</w:t>
      </w:r>
    </w:p>
    <w:p w:rsidR="00B323E9" w:rsidRDefault="00014411">
      <w:pPr>
        <w:pStyle w:val="BodyText"/>
        <w:spacing w:before="158" w:line="309" w:lineRule="auto"/>
      </w:pPr>
      <w:r w:rsidRPr="006951FF">
        <w:rPr>
          <w:b/>
          <w:color w:val="161616"/>
        </w:rPr>
        <w:t>1.</w:t>
      </w:r>
      <w:r>
        <w:rPr>
          <w:color w:val="161616"/>
          <w:spacing w:val="32"/>
        </w:rPr>
        <w:t xml:space="preserve"> </w:t>
      </w:r>
      <w:r w:rsidR="006951FF">
        <w:rPr>
          <w:color w:val="161616"/>
        </w:rPr>
        <w:t>No</w:t>
      </w:r>
      <w:r>
        <w:rPr>
          <w:color w:val="161616"/>
          <w:spacing w:val="32"/>
        </w:rPr>
        <w:t xml:space="preserve"> </w:t>
      </w:r>
      <w:r>
        <w:rPr>
          <w:color w:val="161616"/>
        </w:rPr>
        <w:t>coinbase</w:t>
      </w:r>
      <w:r>
        <w:rPr>
          <w:color w:val="161616"/>
          <w:spacing w:val="32"/>
        </w:rPr>
        <w:t xml:space="preserve"> </w:t>
      </w:r>
      <w:r>
        <w:rPr>
          <w:color w:val="161616"/>
        </w:rPr>
        <w:t>transactions</w:t>
      </w:r>
      <w:r>
        <w:rPr>
          <w:color w:val="161616"/>
          <w:spacing w:val="32"/>
        </w:rPr>
        <w:t xml:space="preserve"> </w:t>
      </w:r>
      <w:r>
        <w:rPr>
          <w:color w:val="161616"/>
        </w:rPr>
        <w:t>in</w:t>
      </w:r>
      <w:r>
        <w:rPr>
          <w:color w:val="161616"/>
          <w:spacing w:val="32"/>
        </w:rPr>
        <w:t xml:space="preserve"> </w:t>
      </w:r>
      <w:r>
        <w:rPr>
          <w:color w:val="161616"/>
        </w:rPr>
        <w:t>mempool</w:t>
      </w:r>
      <w:r>
        <w:rPr>
          <w:color w:val="161616"/>
          <w:spacing w:val="32"/>
        </w:rPr>
        <w:t xml:space="preserve"> </w:t>
      </w:r>
      <w:r w:rsidRPr="006951FF">
        <w:rPr>
          <w:b/>
          <w:color w:val="161616"/>
        </w:rPr>
        <w:t>2.</w:t>
      </w:r>
      <w:r>
        <w:rPr>
          <w:color w:val="161616"/>
          <w:spacing w:val="32"/>
        </w:rPr>
        <w:t xml:space="preserve"> </w:t>
      </w:r>
      <w:r w:rsidR="006951FF">
        <w:rPr>
          <w:color w:val="161616"/>
        </w:rPr>
        <w:t>Minimum</w:t>
      </w:r>
      <w:r>
        <w:rPr>
          <w:color w:val="161616"/>
          <w:spacing w:val="32"/>
        </w:rPr>
        <w:t xml:space="preserve"> </w:t>
      </w:r>
      <w:r>
        <w:rPr>
          <w:color w:val="161616"/>
        </w:rPr>
        <w:t>relay</w:t>
      </w:r>
      <w:r>
        <w:rPr>
          <w:color w:val="161616"/>
          <w:spacing w:val="32"/>
        </w:rPr>
        <w:t xml:space="preserve"> </w:t>
      </w:r>
      <w:r>
        <w:rPr>
          <w:color w:val="161616"/>
        </w:rPr>
        <w:t>fee</w:t>
      </w:r>
      <w:r>
        <w:rPr>
          <w:color w:val="161616"/>
          <w:spacing w:val="32"/>
        </w:rPr>
        <w:t xml:space="preserve"> </w:t>
      </w:r>
      <w:r>
        <w:rPr>
          <w:color w:val="161616"/>
        </w:rPr>
        <w:t>of</w:t>
      </w:r>
      <w:r>
        <w:rPr>
          <w:color w:val="161616"/>
          <w:spacing w:val="32"/>
        </w:rPr>
        <w:t xml:space="preserve"> </w:t>
      </w:r>
      <w:r>
        <w:rPr>
          <w:color w:val="161616"/>
        </w:rPr>
        <w:t>1,000</w:t>
      </w:r>
      <w:r>
        <w:rPr>
          <w:color w:val="161616"/>
          <w:spacing w:val="32"/>
        </w:rPr>
        <w:t xml:space="preserve"> </w:t>
      </w:r>
      <w:r>
        <w:rPr>
          <w:color w:val="161616"/>
        </w:rPr>
        <w:t>base</w:t>
      </w:r>
      <w:r>
        <w:rPr>
          <w:color w:val="161616"/>
          <w:spacing w:val="32"/>
        </w:rPr>
        <w:t xml:space="preserve"> </w:t>
      </w:r>
      <w:r>
        <w:rPr>
          <w:color w:val="161616"/>
        </w:rPr>
        <w:t>units</w:t>
      </w:r>
      <w:r>
        <w:rPr>
          <w:color w:val="161616"/>
          <w:spacing w:val="32"/>
        </w:rPr>
        <w:t xml:space="preserve"> </w:t>
      </w:r>
      <w:r>
        <w:rPr>
          <w:color w:val="161616"/>
        </w:rPr>
        <w:t>per</w:t>
      </w:r>
      <w:r>
        <w:rPr>
          <w:color w:val="161616"/>
          <w:spacing w:val="32"/>
        </w:rPr>
        <w:t xml:space="preserve"> </w:t>
      </w:r>
      <w:r>
        <w:rPr>
          <w:color w:val="161616"/>
        </w:rPr>
        <w:t>kB</w:t>
      </w:r>
      <w:r>
        <w:rPr>
          <w:color w:val="161616"/>
          <w:spacing w:val="32"/>
        </w:rPr>
        <w:t xml:space="preserve"> </w:t>
      </w:r>
      <w:r w:rsidRPr="006951FF">
        <w:rPr>
          <w:b/>
          <w:color w:val="161616"/>
        </w:rPr>
        <w:t>3.</w:t>
      </w:r>
      <w:r>
        <w:rPr>
          <w:color w:val="161616"/>
        </w:rPr>
        <w:t xml:space="preserve"> </w:t>
      </w:r>
      <w:r w:rsidR="006951FF">
        <w:rPr>
          <w:color w:val="161616"/>
        </w:rPr>
        <w:t>Maximum</w:t>
      </w:r>
      <w:r>
        <w:rPr>
          <w:color w:val="161616"/>
          <w:spacing w:val="9"/>
        </w:rPr>
        <w:t xml:space="preserve"> </w:t>
      </w:r>
      <w:r>
        <w:rPr>
          <w:color w:val="161616"/>
        </w:rPr>
        <w:t>standard</w:t>
      </w:r>
      <w:r>
        <w:rPr>
          <w:color w:val="161616"/>
          <w:spacing w:val="9"/>
        </w:rPr>
        <w:t xml:space="preserve"> </w:t>
      </w:r>
      <w:r>
        <w:rPr>
          <w:color w:val="161616"/>
        </w:rPr>
        <w:t>transaction</w:t>
      </w:r>
      <w:r>
        <w:rPr>
          <w:color w:val="161616"/>
          <w:spacing w:val="9"/>
        </w:rPr>
        <w:t xml:space="preserve"> </w:t>
      </w:r>
      <w:r>
        <w:rPr>
          <w:color w:val="161616"/>
        </w:rPr>
        <w:t>size</w:t>
      </w:r>
      <w:r>
        <w:rPr>
          <w:color w:val="161616"/>
          <w:spacing w:val="9"/>
        </w:rPr>
        <w:t xml:space="preserve"> </w:t>
      </w:r>
      <w:r>
        <w:rPr>
          <w:color w:val="161616"/>
        </w:rPr>
        <w:t>of</w:t>
      </w:r>
      <w:r>
        <w:rPr>
          <w:color w:val="161616"/>
          <w:spacing w:val="9"/>
        </w:rPr>
        <w:t xml:space="preserve"> </w:t>
      </w:r>
      <w:r>
        <w:rPr>
          <w:color w:val="161616"/>
        </w:rPr>
        <w:t>100,000</w:t>
      </w:r>
      <w:r>
        <w:rPr>
          <w:color w:val="161616"/>
          <w:spacing w:val="9"/>
        </w:rPr>
        <w:t xml:space="preserve"> </w:t>
      </w:r>
      <w:r>
        <w:rPr>
          <w:color w:val="161616"/>
        </w:rPr>
        <w:t>bytes</w:t>
      </w:r>
      <w:r>
        <w:rPr>
          <w:color w:val="161616"/>
          <w:spacing w:val="9"/>
        </w:rPr>
        <w:t xml:space="preserve"> </w:t>
      </w:r>
      <w:r w:rsidRPr="006951FF">
        <w:rPr>
          <w:b/>
          <w:color w:val="161616"/>
        </w:rPr>
        <w:t>4.</w:t>
      </w:r>
      <w:r>
        <w:rPr>
          <w:color w:val="161616"/>
          <w:spacing w:val="9"/>
        </w:rPr>
        <w:t xml:space="preserve"> </w:t>
      </w:r>
      <w:r w:rsidR="006951FF">
        <w:rPr>
          <w:color w:val="161616"/>
        </w:rPr>
        <w:t>Input</w:t>
      </w:r>
      <w:r>
        <w:rPr>
          <w:color w:val="161616"/>
          <w:spacing w:val="9"/>
        </w:rPr>
        <w:t xml:space="preserve"> </w:t>
      </w:r>
      <w:r>
        <w:rPr>
          <w:color w:val="161616"/>
        </w:rPr>
        <w:t>limit</w:t>
      </w:r>
      <w:r>
        <w:rPr>
          <w:color w:val="161616"/>
          <w:spacing w:val="9"/>
        </w:rPr>
        <w:t xml:space="preserve"> </w:t>
      </w:r>
      <w:r>
        <w:rPr>
          <w:color w:val="161616"/>
        </w:rPr>
        <w:t>of</w:t>
      </w:r>
      <w:r>
        <w:rPr>
          <w:color w:val="161616"/>
          <w:spacing w:val="9"/>
        </w:rPr>
        <w:t xml:space="preserve"> </w:t>
      </w:r>
      <w:r>
        <w:rPr>
          <w:color w:val="161616"/>
        </w:rPr>
        <w:t>128</w:t>
      </w:r>
      <w:r>
        <w:rPr>
          <w:color w:val="161616"/>
          <w:spacing w:val="9"/>
        </w:rPr>
        <w:t xml:space="preserve"> </w:t>
      </w:r>
      <w:r w:rsidRPr="006951FF">
        <w:rPr>
          <w:b/>
          <w:color w:val="161616"/>
        </w:rPr>
        <w:t>5.</w:t>
      </w:r>
      <w:r>
        <w:rPr>
          <w:color w:val="161616"/>
          <w:spacing w:val="9"/>
        </w:rPr>
        <w:t xml:space="preserve"> </w:t>
      </w:r>
      <w:r w:rsidR="006951FF">
        <w:rPr>
          <w:color w:val="161616"/>
        </w:rPr>
        <w:t>Output</w:t>
      </w:r>
      <w:r>
        <w:rPr>
          <w:color w:val="161616"/>
          <w:spacing w:val="9"/>
        </w:rPr>
        <w:t xml:space="preserve"> </w:t>
      </w:r>
      <w:r>
        <w:rPr>
          <w:color w:val="161616"/>
        </w:rPr>
        <w:t>limit</w:t>
      </w:r>
      <w:r>
        <w:rPr>
          <w:color w:val="161616"/>
          <w:spacing w:val="9"/>
        </w:rPr>
        <w:t xml:space="preserve"> </w:t>
      </w:r>
      <w:r>
        <w:rPr>
          <w:color w:val="161616"/>
        </w:rPr>
        <w:t>of</w:t>
      </w:r>
      <w:r>
        <w:rPr>
          <w:color w:val="161616"/>
          <w:spacing w:val="9"/>
        </w:rPr>
        <w:t xml:space="preserve"> </w:t>
      </w:r>
      <w:r>
        <w:rPr>
          <w:color w:val="161616"/>
          <w:spacing w:val="-5"/>
        </w:rPr>
        <w:t>128</w:t>
      </w:r>
    </w:p>
    <w:p w:rsidR="00B323E9" w:rsidRDefault="00014411">
      <w:pPr>
        <w:pStyle w:val="BodyText"/>
        <w:spacing w:before="0" w:line="262" w:lineRule="exact"/>
      </w:pPr>
      <w:r w:rsidRPr="006951FF">
        <w:rPr>
          <w:b/>
          <w:color w:val="161616"/>
        </w:rPr>
        <w:t>6.</w:t>
      </w:r>
      <w:r>
        <w:rPr>
          <w:color w:val="161616"/>
          <w:spacing w:val="30"/>
        </w:rPr>
        <w:t xml:space="preserve"> </w:t>
      </w:r>
      <w:r w:rsidR="006951FF">
        <w:rPr>
          <w:color w:val="161616"/>
        </w:rPr>
        <w:t>Maximum</w:t>
      </w:r>
      <w:r>
        <w:rPr>
          <w:color w:val="161616"/>
          <w:spacing w:val="30"/>
        </w:rPr>
        <w:t xml:space="preserve"> </w:t>
      </w:r>
      <w:r>
        <w:rPr>
          <w:color w:val="161616"/>
        </w:rPr>
        <w:t>scriptSig</w:t>
      </w:r>
      <w:r>
        <w:rPr>
          <w:color w:val="161616"/>
          <w:spacing w:val="30"/>
        </w:rPr>
        <w:t xml:space="preserve"> </w:t>
      </w:r>
      <w:r>
        <w:rPr>
          <w:color w:val="161616"/>
        </w:rPr>
        <w:t>size</w:t>
      </w:r>
      <w:r>
        <w:rPr>
          <w:color w:val="161616"/>
          <w:spacing w:val="30"/>
        </w:rPr>
        <w:t xml:space="preserve"> </w:t>
      </w:r>
      <w:r>
        <w:rPr>
          <w:color w:val="161616"/>
        </w:rPr>
        <w:t>of</w:t>
      </w:r>
      <w:r>
        <w:rPr>
          <w:color w:val="161616"/>
          <w:spacing w:val="30"/>
        </w:rPr>
        <w:t xml:space="preserve"> </w:t>
      </w:r>
      <w:r>
        <w:rPr>
          <w:color w:val="161616"/>
        </w:rPr>
        <w:t>1,650</w:t>
      </w:r>
      <w:r>
        <w:rPr>
          <w:color w:val="161616"/>
          <w:spacing w:val="30"/>
        </w:rPr>
        <w:t xml:space="preserve"> </w:t>
      </w:r>
      <w:r>
        <w:rPr>
          <w:color w:val="161616"/>
        </w:rPr>
        <w:t>bytes</w:t>
      </w:r>
      <w:r>
        <w:rPr>
          <w:color w:val="161616"/>
          <w:spacing w:val="30"/>
        </w:rPr>
        <w:t xml:space="preserve"> </w:t>
      </w:r>
      <w:r w:rsidRPr="006951FF">
        <w:rPr>
          <w:b/>
          <w:color w:val="161616"/>
        </w:rPr>
        <w:t>7.</w:t>
      </w:r>
      <w:r>
        <w:rPr>
          <w:color w:val="161616"/>
          <w:spacing w:val="30"/>
        </w:rPr>
        <w:t xml:space="preserve"> </w:t>
      </w:r>
      <w:r w:rsidR="006951FF">
        <w:rPr>
          <w:color w:val="161616"/>
        </w:rPr>
        <w:t>Dust</w:t>
      </w:r>
      <w:r>
        <w:rPr>
          <w:color w:val="161616"/>
          <w:spacing w:val="30"/>
        </w:rPr>
        <w:t xml:space="preserve"> </w:t>
      </w:r>
      <w:r>
        <w:rPr>
          <w:color w:val="161616"/>
        </w:rPr>
        <w:t>rejection</w:t>
      </w:r>
      <w:r>
        <w:rPr>
          <w:color w:val="161616"/>
          <w:spacing w:val="30"/>
        </w:rPr>
        <w:t xml:space="preserve"> </w:t>
      </w:r>
      <w:r>
        <w:rPr>
          <w:color w:val="161616"/>
        </w:rPr>
        <w:t>below</w:t>
      </w:r>
      <w:r>
        <w:rPr>
          <w:color w:val="161616"/>
          <w:spacing w:val="30"/>
        </w:rPr>
        <w:t xml:space="preserve"> </w:t>
      </w:r>
      <w:r>
        <w:rPr>
          <w:color w:val="161616"/>
        </w:rPr>
        <w:t>546</w:t>
      </w:r>
      <w:r>
        <w:rPr>
          <w:color w:val="161616"/>
          <w:spacing w:val="30"/>
        </w:rPr>
        <w:t xml:space="preserve"> </w:t>
      </w:r>
      <w:r>
        <w:rPr>
          <w:color w:val="161616"/>
        </w:rPr>
        <w:t>base</w:t>
      </w:r>
      <w:r>
        <w:rPr>
          <w:color w:val="161616"/>
          <w:spacing w:val="30"/>
        </w:rPr>
        <w:t xml:space="preserve"> </w:t>
      </w:r>
      <w:r>
        <w:rPr>
          <w:color w:val="161616"/>
        </w:rPr>
        <w:t>units</w:t>
      </w:r>
      <w:r>
        <w:rPr>
          <w:color w:val="161616"/>
          <w:spacing w:val="30"/>
        </w:rPr>
        <w:t xml:space="preserve"> </w:t>
      </w:r>
      <w:r w:rsidRPr="006951FF">
        <w:rPr>
          <w:b/>
          <w:color w:val="161616"/>
        </w:rPr>
        <w:t>8.</w:t>
      </w:r>
      <w:r>
        <w:rPr>
          <w:color w:val="161616"/>
          <w:spacing w:val="30"/>
        </w:rPr>
        <w:t xml:space="preserve"> </w:t>
      </w:r>
      <w:r w:rsidR="006951FF">
        <w:rPr>
          <w:color w:val="161616"/>
        </w:rPr>
        <w:t>Only</w:t>
      </w:r>
      <w:r>
        <w:rPr>
          <w:color w:val="161616"/>
          <w:spacing w:val="30"/>
        </w:rPr>
        <w:t xml:space="preserve"> </w:t>
      </w:r>
      <w:r>
        <w:rPr>
          <w:color w:val="161616"/>
          <w:spacing w:val="-5"/>
        </w:rPr>
        <w:t>one</w:t>
      </w:r>
    </w:p>
    <w:p w:rsidR="00B323E9" w:rsidRDefault="00014411">
      <w:pPr>
        <w:pStyle w:val="BodyText"/>
        <w:spacing w:before="75"/>
      </w:pPr>
      <w:r>
        <w:rPr>
          <w:color w:val="161616"/>
        </w:rPr>
        <w:t>`OP_RETURN`</w:t>
      </w:r>
      <w:r>
        <w:rPr>
          <w:color w:val="161616"/>
          <w:spacing w:val="1"/>
        </w:rPr>
        <w:t xml:space="preserve"> </w:t>
      </w:r>
      <w:r>
        <w:rPr>
          <w:color w:val="161616"/>
        </w:rPr>
        <w:t>output</w:t>
      </w:r>
      <w:r>
        <w:rPr>
          <w:color w:val="161616"/>
          <w:spacing w:val="1"/>
        </w:rPr>
        <w:t xml:space="preserve"> </w:t>
      </w:r>
      <w:r>
        <w:rPr>
          <w:color w:val="161616"/>
        </w:rPr>
        <w:t>per</w:t>
      </w:r>
      <w:r>
        <w:rPr>
          <w:color w:val="161616"/>
          <w:spacing w:val="1"/>
        </w:rPr>
        <w:t xml:space="preserve"> </w:t>
      </w:r>
      <w:r>
        <w:rPr>
          <w:color w:val="161616"/>
        </w:rPr>
        <w:t>standard</w:t>
      </w:r>
      <w:r>
        <w:rPr>
          <w:color w:val="161616"/>
          <w:spacing w:val="1"/>
        </w:rPr>
        <w:t xml:space="preserve"> </w:t>
      </w:r>
      <w:r>
        <w:rPr>
          <w:color w:val="161616"/>
        </w:rPr>
        <w:t>transaction</w:t>
      </w:r>
      <w:r>
        <w:rPr>
          <w:color w:val="161616"/>
          <w:spacing w:val="1"/>
        </w:rPr>
        <w:t xml:space="preserve"> </w:t>
      </w:r>
      <w:r w:rsidRPr="006951FF">
        <w:rPr>
          <w:b/>
          <w:color w:val="161616"/>
        </w:rPr>
        <w:t>9.</w:t>
      </w:r>
      <w:r>
        <w:rPr>
          <w:color w:val="161616"/>
          <w:spacing w:val="1"/>
        </w:rPr>
        <w:t xml:space="preserve"> </w:t>
      </w:r>
      <w:r w:rsidR="006951FF">
        <w:rPr>
          <w:color w:val="161616"/>
        </w:rPr>
        <w:t>Mempool</w:t>
      </w:r>
      <w:r>
        <w:rPr>
          <w:color w:val="161616"/>
          <w:spacing w:val="1"/>
        </w:rPr>
        <w:t xml:space="preserve"> </w:t>
      </w:r>
      <w:r>
        <w:rPr>
          <w:color w:val="161616"/>
        </w:rPr>
        <w:t>conflict</w:t>
      </w:r>
      <w:r>
        <w:rPr>
          <w:color w:val="161616"/>
          <w:spacing w:val="1"/>
        </w:rPr>
        <w:t xml:space="preserve"> </w:t>
      </w:r>
      <w:r>
        <w:rPr>
          <w:color w:val="161616"/>
        </w:rPr>
        <w:t>detection</w:t>
      </w:r>
      <w:r>
        <w:rPr>
          <w:color w:val="161616"/>
          <w:spacing w:val="1"/>
        </w:rPr>
        <w:t xml:space="preserve"> </w:t>
      </w:r>
      <w:r>
        <w:rPr>
          <w:color w:val="161616"/>
        </w:rPr>
        <w:t>for</w:t>
      </w:r>
      <w:r>
        <w:rPr>
          <w:color w:val="161616"/>
          <w:spacing w:val="1"/>
        </w:rPr>
        <w:t xml:space="preserve"> </w:t>
      </w:r>
      <w:r>
        <w:rPr>
          <w:color w:val="161616"/>
        </w:rPr>
        <w:t>double-</w:t>
      </w:r>
      <w:r>
        <w:rPr>
          <w:color w:val="161616"/>
          <w:spacing w:val="-2"/>
        </w:rPr>
        <w:t>spends</w:t>
      </w:r>
    </w:p>
    <w:p w:rsidR="00B323E9" w:rsidRDefault="00014411">
      <w:pPr>
        <w:pStyle w:val="BodyText"/>
        <w:spacing w:before="76" w:line="309" w:lineRule="auto"/>
      </w:pPr>
      <w:r w:rsidRPr="006951FF">
        <w:rPr>
          <w:b/>
          <w:color w:val="161616"/>
        </w:rPr>
        <w:t>10.</w:t>
      </w:r>
      <w:r>
        <w:rPr>
          <w:color w:val="161616"/>
          <w:spacing w:val="40"/>
        </w:rPr>
        <w:t xml:space="preserve"> </w:t>
      </w:r>
      <w:r w:rsidR="006951FF">
        <w:rPr>
          <w:color w:val="161616"/>
        </w:rPr>
        <w:t>Orphan</w:t>
      </w:r>
      <w:r>
        <w:rPr>
          <w:color w:val="161616"/>
          <w:spacing w:val="40"/>
        </w:rPr>
        <w:t xml:space="preserve"> </w:t>
      </w:r>
      <w:r>
        <w:rPr>
          <w:color w:val="161616"/>
        </w:rPr>
        <w:t>transaction</w:t>
      </w:r>
      <w:r>
        <w:rPr>
          <w:color w:val="161616"/>
          <w:spacing w:val="40"/>
        </w:rPr>
        <w:t xml:space="preserve"> </w:t>
      </w:r>
      <w:r>
        <w:rPr>
          <w:color w:val="161616"/>
        </w:rPr>
        <w:t>storage</w:t>
      </w:r>
      <w:r>
        <w:rPr>
          <w:color w:val="161616"/>
          <w:spacing w:val="40"/>
        </w:rPr>
        <w:t xml:space="preserve"> </w:t>
      </w:r>
      <w:r>
        <w:rPr>
          <w:color w:val="161616"/>
        </w:rPr>
        <w:t>and</w:t>
      </w:r>
      <w:r>
        <w:rPr>
          <w:color w:val="161616"/>
          <w:spacing w:val="40"/>
        </w:rPr>
        <w:t xml:space="preserve"> </w:t>
      </w:r>
      <w:r>
        <w:rPr>
          <w:color w:val="161616"/>
        </w:rPr>
        <w:t>later</w:t>
      </w:r>
      <w:r>
        <w:rPr>
          <w:color w:val="161616"/>
          <w:spacing w:val="40"/>
        </w:rPr>
        <w:t xml:space="preserve"> </w:t>
      </w:r>
      <w:r>
        <w:rPr>
          <w:color w:val="161616"/>
        </w:rPr>
        <w:t>promotion</w:t>
      </w:r>
      <w:r>
        <w:rPr>
          <w:color w:val="161616"/>
          <w:spacing w:val="40"/>
        </w:rPr>
        <w:t xml:space="preserve"> </w:t>
      </w:r>
      <w:r>
        <w:rPr>
          <w:color w:val="161616"/>
        </w:rPr>
        <w:t>when</w:t>
      </w:r>
      <w:r>
        <w:rPr>
          <w:color w:val="161616"/>
          <w:spacing w:val="40"/>
        </w:rPr>
        <w:t xml:space="preserve"> </w:t>
      </w:r>
      <w:r>
        <w:rPr>
          <w:color w:val="161616"/>
        </w:rPr>
        <w:t>parents</w:t>
      </w:r>
      <w:r>
        <w:rPr>
          <w:color w:val="161616"/>
          <w:spacing w:val="40"/>
        </w:rPr>
        <w:t xml:space="preserve"> </w:t>
      </w:r>
      <w:r>
        <w:rPr>
          <w:color w:val="161616"/>
        </w:rPr>
        <w:t>arrive</w:t>
      </w:r>
      <w:r>
        <w:rPr>
          <w:color w:val="161616"/>
          <w:spacing w:val="40"/>
        </w:rPr>
        <w:t xml:space="preserve"> </w:t>
      </w:r>
      <w:r w:rsidRPr="006951FF">
        <w:rPr>
          <w:b/>
          <w:color w:val="161616"/>
        </w:rPr>
        <w:t>11.</w:t>
      </w:r>
      <w:r>
        <w:rPr>
          <w:color w:val="161616"/>
          <w:spacing w:val="40"/>
        </w:rPr>
        <w:t xml:space="preserve"> </w:t>
      </w:r>
      <w:r w:rsidR="006951FF">
        <w:rPr>
          <w:color w:val="161616"/>
        </w:rPr>
        <w:t>Fee-rate-based</w:t>
      </w:r>
      <w:r>
        <w:rPr>
          <w:color w:val="161616"/>
          <w:spacing w:val="40"/>
        </w:rPr>
        <w:t xml:space="preserve"> </w:t>
      </w:r>
      <w:r>
        <w:rPr>
          <w:color w:val="161616"/>
        </w:rPr>
        <w:t>eviction when mempool limits are reached</w:t>
      </w:r>
    </w:p>
    <w:p w:rsidR="00B323E9" w:rsidRDefault="00014411">
      <w:pPr>
        <w:pStyle w:val="BodyText"/>
        <w:spacing w:before="157"/>
      </w:pPr>
      <w:r>
        <w:rPr>
          <w:color w:val="161616"/>
        </w:rPr>
        <w:t xml:space="preserve">The mempool is therefore policy-aware, not just a raw transaction </w:t>
      </w:r>
      <w:r>
        <w:rPr>
          <w:color w:val="161616"/>
          <w:spacing w:val="-2"/>
        </w:rPr>
        <w:t>bucket.</w:t>
      </w:r>
    </w:p>
    <w:p w:rsidR="00B323E9" w:rsidRDefault="00B323E9">
      <w:pPr>
        <w:pStyle w:val="BodyText"/>
        <w:spacing w:before="178"/>
        <w:ind w:left="0"/>
      </w:pPr>
    </w:p>
    <w:p w:rsidR="00B323E9" w:rsidRDefault="00014411">
      <w:pPr>
        <w:pStyle w:val="Heading1"/>
        <w:numPr>
          <w:ilvl w:val="0"/>
          <w:numId w:val="5"/>
        </w:numPr>
        <w:tabs>
          <w:tab w:val="left" w:pos="581"/>
        </w:tabs>
        <w:spacing w:before="1"/>
        <w:ind w:left="581" w:hanging="510"/>
      </w:pPr>
      <w:r>
        <w:rPr>
          <w:color w:val="111111"/>
        </w:rPr>
        <w:t xml:space="preserve">Storage </w:t>
      </w:r>
      <w:r>
        <w:rPr>
          <w:color w:val="111111"/>
          <w:spacing w:val="-2"/>
        </w:rPr>
        <w:t>Model</w:t>
      </w:r>
    </w:p>
    <w:p w:rsidR="00B323E9" w:rsidRDefault="00014411">
      <w:pPr>
        <w:pStyle w:val="Heading2"/>
        <w:numPr>
          <w:ilvl w:val="1"/>
          <w:numId w:val="5"/>
        </w:numPr>
        <w:tabs>
          <w:tab w:val="left" w:pos="591"/>
        </w:tabs>
        <w:spacing w:before="243"/>
        <w:ind w:left="591" w:hanging="520"/>
      </w:pPr>
      <w:r>
        <w:rPr>
          <w:color w:val="1C1C1C"/>
        </w:rPr>
        <w:t xml:space="preserve">On-disk </w:t>
      </w:r>
      <w:r>
        <w:rPr>
          <w:color w:val="1C1C1C"/>
          <w:spacing w:val="-2"/>
        </w:rPr>
        <w:t>files</w:t>
      </w:r>
    </w:p>
    <w:p w:rsidR="00B323E9" w:rsidRDefault="00014411">
      <w:pPr>
        <w:pStyle w:val="BodyText"/>
        <w:spacing w:before="159" w:line="309" w:lineRule="auto"/>
      </w:pPr>
      <w:r>
        <w:rPr>
          <w:color w:val="161616"/>
        </w:rPr>
        <w:t>CryptEX</w:t>
      </w:r>
      <w:r>
        <w:rPr>
          <w:color w:val="161616"/>
          <w:spacing w:val="25"/>
        </w:rPr>
        <w:t xml:space="preserve"> </w:t>
      </w:r>
      <w:r>
        <w:rPr>
          <w:color w:val="161616"/>
        </w:rPr>
        <w:t>stores</w:t>
      </w:r>
      <w:r>
        <w:rPr>
          <w:color w:val="161616"/>
          <w:spacing w:val="25"/>
        </w:rPr>
        <w:t xml:space="preserve"> </w:t>
      </w:r>
      <w:r>
        <w:rPr>
          <w:color w:val="161616"/>
        </w:rPr>
        <w:t>blockchain</w:t>
      </w:r>
      <w:r>
        <w:rPr>
          <w:color w:val="161616"/>
          <w:spacing w:val="25"/>
        </w:rPr>
        <w:t xml:space="preserve"> </w:t>
      </w:r>
      <w:r>
        <w:rPr>
          <w:color w:val="161616"/>
        </w:rPr>
        <w:t>state</w:t>
      </w:r>
      <w:r>
        <w:rPr>
          <w:color w:val="161616"/>
          <w:spacing w:val="25"/>
        </w:rPr>
        <w:t xml:space="preserve"> </w:t>
      </w:r>
      <w:r>
        <w:rPr>
          <w:color w:val="161616"/>
        </w:rPr>
        <w:t>as</w:t>
      </w:r>
      <w:r>
        <w:rPr>
          <w:color w:val="161616"/>
          <w:spacing w:val="25"/>
        </w:rPr>
        <w:t xml:space="preserve"> </w:t>
      </w:r>
      <w:r>
        <w:rPr>
          <w:color w:val="161616"/>
        </w:rPr>
        <w:t>binary</w:t>
      </w:r>
      <w:r>
        <w:rPr>
          <w:color w:val="161616"/>
          <w:spacing w:val="25"/>
        </w:rPr>
        <w:t xml:space="preserve"> </w:t>
      </w:r>
      <w:r>
        <w:rPr>
          <w:color w:val="161616"/>
        </w:rPr>
        <w:t>files.</w:t>
      </w:r>
      <w:r>
        <w:rPr>
          <w:color w:val="161616"/>
          <w:spacing w:val="25"/>
        </w:rPr>
        <w:t xml:space="preserve"> </w:t>
      </w:r>
      <w:r>
        <w:rPr>
          <w:color w:val="161616"/>
        </w:rPr>
        <w:t>The</w:t>
      </w:r>
      <w:r>
        <w:rPr>
          <w:color w:val="161616"/>
          <w:spacing w:val="25"/>
        </w:rPr>
        <w:t xml:space="preserve"> </w:t>
      </w:r>
      <w:r>
        <w:rPr>
          <w:color w:val="161616"/>
        </w:rPr>
        <w:t>active</w:t>
      </w:r>
      <w:r>
        <w:rPr>
          <w:color w:val="161616"/>
          <w:spacing w:val="25"/>
        </w:rPr>
        <w:t xml:space="preserve"> </w:t>
      </w:r>
      <w:r>
        <w:rPr>
          <w:color w:val="161616"/>
        </w:rPr>
        <w:t>chain</w:t>
      </w:r>
      <w:r>
        <w:rPr>
          <w:color w:val="161616"/>
          <w:spacing w:val="25"/>
        </w:rPr>
        <w:t xml:space="preserve"> </w:t>
      </w:r>
      <w:r>
        <w:rPr>
          <w:color w:val="161616"/>
        </w:rPr>
        <w:t>data</w:t>
      </w:r>
      <w:r>
        <w:rPr>
          <w:color w:val="161616"/>
          <w:spacing w:val="25"/>
        </w:rPr>
        <w:t xml:space="preserve"> </w:t>
      </w:r>
      <w:r>
        <w:rPr>
          <w:color w:val="161616"/>
        </w:rPr>
        <w:t>directory</w:t>
      </w:r>
      <w:r>
        <w:rPr>
          <w:color w:val="161616"/>
          <w:spacing w:val="25"/>
        </w:rPr>
        <w:t xml:space="preserve"> </w:t>
      </w:r>
      <w:r>
        <w:rPr>
          <w:color w:val="161616"/>
        </w:rPr>
        <w:t>contains</w:t>
      </w:r>
      <w:r>
        <w:rPr>
          <w:color w:val="161616"/>
          <w:spacing w:val="25"/>
        </w:rPr>
        <w:t xml:space="preserve"> </w:t>
      </w:r>
      <w:r>
        <w:rPr>
          <w:color w:val="161616"/>
        </w:rPr>
        <w:t>files such as:</w:t>
      </w:r>
    </w:p>
    <w:p w:rsidR="00B323E9" w:rsidRDefault="00014411">
      <w:pPr>
        <w:pStyle w:val="BodyText"/>
        <w:spacing w:before="158"/>
      </w:pPr>
      <w:r w:rsidRPr="006951FF">
        <w:rPr>
          <w:b/>
          <w:color w:val="161616"/>
        </w:rPr>
        <w:t>1.</w:t>
      </w:r>
      <w:r>
        <w:rPr>
          <w:color w:val="161616"/>
          <w:spacing w:val="44"/>
        </w:rPr>
        <w:t xml:space="preserve"> </w:t>
      </w:r>
      <w:r>
        <w:rPr>
          <w:color w:val="161616"/>
        </w:rPr>
        <w:t>`blocks/blk&lt;height&gt;.dat`</w:t>
      </w:r>
      <w:r>
        <w:rPr>
          <w:color w:val="161616"/>
          <w:spacing w:val="44"/>
        </w:rPr>
        <w:t xml:space="preserve"> </w:t>
      </w:r>
      <w:r w:rsidRPr="006951FF">
        <w:rPr>
          <w:b/>
          <w:color w:val="161616"/>
        </w:rPr>
        <w:t>2.</w:t>
      </w:r>
      <w:r>
        <w:rPr>
          <w:color w:val="161616"/>
          <w:spacing w:val="44"/>
        </w:rPr>
        <w:t xml:space="preserve"> </w:t>
      </w:r>
      <w:r>
        <w:rPr>
          <w:color w:val="161616"/>
        </w:rPr>
        <w:t>`headers.dat`</w:t>
      </w:r>
      <w:r>
        <w:rPr>
          <w:color w:val="161616"/>
          <w:spacing w:val="44"/>
        </w:rPr>
        <w:t xml:space="preserve"> </w:t>
      </w:r>
      <w:r w:rsidRPr="006951FF">
        <w:rPr>
          <w:b/>
          <w:color w:val="161616"/>
        </w:rPr>
        <w:t>3.</w:t>
      </w:r>
      <w:r>
        <w:rPr>
          <w:color w:val="161616"/>
          <w:spacing w:val="44"/>
        </w:rPr>
        <w:t xml:space="preserve"> </w:t>
      </w:r>
      <w:r>
        <w:rPr>
          <w:color w:val="161616"/>
        </w:rPr>
        <w:t>`index.dat`</w:t>
      </w:r>
      <w:r>
        <w:rPr>
          <w:color w:val="161616"/>
          <w:spacing w:val="44"/>
        </w:rPr>
        <w:t xml:space="preserve"> </w:t>
      </w:r>
      <w:r>
        <w:rPr>
          <w:color w:val="161616"/>
        </w:rPr>
        <w:t>4.</w:t>
      </w:r>
      <w:r>
        <w:rPr>
          <w:color w:val="161616"/>
          <w:spacing w:val="44"/>
        </w:rPr>
        <w:t xml:space="preserve"> </w:t>
      </w:r>
      <w:r>
        <w:rPr>
          <w:color w:val="161616"/>
        </w:rPr>
        <w:t>`chainstate.dat`</w:t>
      </w:r>
      <w:r>
        <w:rPr>
          <w:color w:val="161616"/>
          <w:spacing w:val="44"/>
        </w:rPr>
        <w:t xml:space="preserve"> </w:t>
      </w:r>
      <w:r w:rsidRPr="006951FF">
        <w:rPr>
          <w:b/>
          <w:color w:val="161616"/>
        </w:rPr>
        <w:t>5.</w:t>
      </w:r>
      <w:r>
        <w:rPr>
          <w:color w:val="161616"/>
          <w:spacing w:val="44"/>
        </w:rPr>
        <w:t xml:space="preserve"> </w:t>
      </w:r>
      <w:r>
        <w:rPr>
          <w:color w:val="161616"/>
        </w:rPr>
        <w:t>`peers.dat`</w:t>
      </w:r>
      <w:r>
        <w:rPr>
          <w:color w:val="161616"/>
          <w:spacing w:val="44"/>
        </w:rPr>
        <w:t xml:space="preserve"> </w:t>
      </w:r>
      <w:r w:rsidRPr="006951FF">
        <w:rPr>
          <w:b/>
          <w:color w:val="161616"/>
          <w:spacing w:val="-5"/>
        </w:rPr>
        <w:t>6.</w:t>
      </w:r>
    </w:p>
    <w:p w:rsidR="00B323E9" w:rsidRDefault="00014411">
      <w:pPr>
        <w:pStyle w:val="BodyText"/>
        <w:spacing w:before="76"/>
      </w:pPr>
      <w:r>
        <w:rPr>
          <w:color w:val="161616"/>
        </w:rPr>
        <w:t xml:space="preserve">`peer_state.dat` </w:t>
      </w:r>
      <w:r w:rsidRPr="006951FF">
        <w:rPr>
          <w:b/>
          <w:color w:val="161616"/>
        </w:rPr>
        <w:t xml:space="preserve">7. </w:t>
      </w:r>
      <w:r>
        <w:rPr>
          <w:color w:val="161616"/>
        </w:rPr>
        <w:t xml:space="preserve">`Wallet.dat` </w:t>
      </w:r>
      <w:r w:rsidRPr="006951FF">
        <w:rPr>
          <w:b/>
          <w:color w:val="161616"/>
        </w:rPr>
        <w:t>8.</w:t>
      </w:r>
      <w:r>
        <w:rPr>
          <w:color w:val="161616"/>
        </w:rPr>
        <w:t xml:space="preserve"> `cryptex.conf` </w:t>
      </w:r>
      <w:r w:rsidRPr="006951FF">
        <w:rPr>
          <w:b/>
          <w:color w:val="161616"/>
        </w:rPr>
        <w:t>9.</w:t>
      </w:r>
      <w:r>
        <w:rPr>
          <w:color w:val="161616"/>
        </w:rPr>
        <w:t xml:space="preserve"> </w:t>
      </w:r>
      <w:r w:rsidR="006951FF">
        <w:rPr>
          <w:color w:val="161616"/>
        </w:rPr>
        <w:t>Local</w:t>
      </w:r>
      <w:r>
        <w:rPr>
          <w:color w:val="161616"/>
        </w:rPr>
        <w:t xml:space="preserve"> checkpoint and sync-approval state </w:t>
      </w:r>
      <w:r>
        <w:rPr>
          <w:color w:val="161616"/>
          <w:spacing w:val="-2"/>
        </w:rPr>
        <w:t>files</w:t>
      </w:r>
    </w:p>
    <w:p w:rsidR="00B323E9" w:rsidRDefault="00B323E9">
      <w:pPr>
        <w:pStyle w:val="BodyText"/>
        <w:spacing w:before="12"/>
        <w:ind w:left="0"/>
      </w:pPr>
    </w:p>
    <w:p w:rsidR="00B323E9" w:rsidRDefault="00014411">
      <w:pPr>
        <w:pStyle w:val="Heading2"/>
        <w:numPr>
          <w:ilvl w:val="1"/>
          <w:numId w:val="5"/>
        </w:numPr>
        <w:tabs>
          <w:tab w:val="left" w:pos="591"/>
        </w:tabs>
        <w:spacing w:before="1"/>
        <w:ind w:left="591" w:hanging="520"/>
      </w:pPr>
      <w:r>
        <w:rPr>
          <w:color w:val="1C1C1C"/>
        </w:rPr>
        <w:t xml:space="preserve">Block </w:t>
      </w:r>
      <w:r>
        <w:rPr>
          <w:color w:val="1C1C1C"/>
          <w:spacing w:val="-2"/>
        </w:rPr>
        <w:t>storage</w:t>
      </w:r>
    </w:p>
    <w:p w:rsidR="00B323E9" w:rsidRDefault="00014411">
      <w:pPr>
        <w:pStyle w:val="BodyText"/>
        <w:spacing w:before="159"/>
      </w:pPr>
      <w:r>
        <w:rPr>
          <w:color w:val="161616"/>
        </w:rPr>
        <w:t xml:space="preserve">Active-chain blocks are stored by height </w:t>
      </w:r>
      <w:r>
        <w:rPr>
          <w:color w:val="161616"/>
          <w:spacing w:val="-5"/>
        </w:rPr>
        <w:t>as:</w:t>
      </w:r>
    </w:p>
    <w:p w:rsidR="00B323E9" w:rsidRDefault="00014411">
      <w:pPr>
        <w:pStyle w:val="ListParagraph"/>
        <w:numPr>
          <w:ilvl w:val="2"/>
          <w:numId w:val="5"/>
        </w:numPr>
        <w:tabs>
          <w:tab w:val="left" w:pos="369"/>
        </w:tabs>
        <w:spacing w:before="235"/>
        <w:ind w:hanging="138"/>
        <w:rPr>
          <w:sz w:val="23"/>
        </w:rPr>
      </w:pPr>
      <w:r>
        <w:rPr>
          <w:color w:val="161616"/>
          <w:spacing w:val="-2"/>
          <w:sz w:val="23"/>
        </w:rPr>
        <w:t>`blk0.dat`</w:t>
      </w:r>
    </w:p>
    <w:p w:rsidR="00B323E9" w:rsidRDefault="00014411">
      <w:pPr>
        <w:pStyle w:val="ListParagraph"/>
        <w:numPr>
          <w:ilvl w:val="2"/>
          <w:numId w:val="5"/>
        </w:numPr>
        <w:tabs>
          <w:tab w:val="left" w:pos="369"/>
        </w:tabs>
        <w:ind w:hanging="138"/>
        <w:rPr>
          <w:sz w:val="23"/>
        </w:rPr>
      </w:pPr>
      <w:r>
        <w:rPr>
          <w:color w:val="161616"/>
          <w:spacing w:val="-2"/>
          <w:sz w:val="23"/>
        </w:rPr>
        <w:t>`blk1.dat`</w:t>
      </w:r>
    </w:p>
    <w:p w:rsidR="00B323E9" w:rsidRDefault="00014411">
      <w:pPr>
        <w:pStyle w:val="ListParagraph"/>
        <w:numPr>
          <w:ilvl w:val="2"/>
          <w:numId w:val="5"/>
        </w:numPr>
        <w:tabs>
          <w:tab w:val="left" w:pos="369"/>
        </w:tabs>
        <w:spacing w:before="195"/>
        <w:ind w:hanging="138"/>
        <w:rPr>
          <w:sz w:val="23"/>
        </w:rPr>
      </w:pPr>
      <w:r>
        <w:rPr>
          <w:color w:val="161616"/>
          <w:spacing w:val="-2"/>
          <w:sz w:val="23"/>
        </w:rPr>
        <w:t>`blk2.dat`</w:t>
      </w:r>
    </w:p>
    <w:p w:rsidR="00B323E9" w:rsidRDefault="00B323E9">
      <w:pPr>
        <w:pStyle w:val="ListParagraph"/>
        <w:rPr>
          <w:sz w:val="23"/>
        </w:rPr>
        <w:sectPr w:rsidR="00B323E9">
          <w:pgSz w:w="11910" w:h="16840"/>
          <w:pgMar w:top="1200" w:right="1417" w:bottom="840" w:left="1417" w:header="0" w:footer="652" w:gutter="0"/>
          <w:cols w:space="720"/>
        </w:sectPr>
      </w:pPr>
    </w:p>
    <w:p w:rsidR="00B323E9" w:rsidRDefault="00014411">
      <w:pPr>
        <w:pStyle w:val="ListParagraph"/>
        <w:numPr>
          <w:ilvl w:val="2"/>
          <w:numId w:val="5"/>
        </w:numPr>
        <w:tabs>
          <w:tab w:val="left" w:pos="369"/>
        </w:tabs>
        <w:spacing w:before="69"/>
        <w:ind w:hanging="138"/>
        <w:rPr>
          <w:sz w:val="23"/>
        </w:rPr>
      </w:pPr>
      <w:r>
        <w:rPr>
          <w:color w:val="161616"/>
          <w:sz w:val="23"/>
        </w:rPr>
        <w:lastRenderedPageBreak/>
        <w:t xml:space="preserve">and so </w:t>
      </w:r>
      <w:r>
        <w:rPr>
          <w:color w:val="161616"/>
          <w:spacing w:val="-5"/>
          <w:sz w:val="23"/>
        </w:rPr>
        <w:t>on</w:t>
      </w:r>
    </w:p>
    <w:p w:rsidR="00B323E9" w:rsidRDefault="00014411">
      <w:pPr>
        <w:pStyle w:val="BodyText"/>
        <w:spacing w:line="309" w:lineRule="auto"/>
        <w:ind w:right="70"/>
        <w:jc w:val="both"/>
      </w:pPr>
      <w:r>
        <w:rPr>
          <w:color w:val="161616"/>
        </w:rPr>
        <w:t>This gives a transparent active-chain storage model. The node rewrites canonical height files when a stronger chain becomes active.</w:t>
      </w:r>
    </w:p>
    <w:p w:rsidR="00B323E9" w:rsidRDefault="00014411">
      <w:pPr>
        <w:pStyle w:val="Heading2"/>
        <w:numPr>
          <w:ilvl w:val="1"/>
          <w:numId w:val="5"/>
        </w:numPr>
        <w:tabs>
          <w:tab w:val="left" w:pos="591"/>
        </w:tabs>
        <w:spacing w:before="199"/>
        <w:ind w:left="591" w:hanging="520"/>
        <w:jc w:val="both"/>
      </w:pPr>
      <w:r>
        <w:rPr>
          <w:color w:val="1C1C1C"/>
        </w:rPr>
        <w:t xml:space="preserve">Side-chain and known-block </w:t>
      </w:r>
      <w:r>
        <w:rPr>
          <w:color w:val="1C1C1C"/>
          <w:spacing w:val="-2"/>
        </w:rPr>
        <w:t>persistence</w:t>
      </w:r>
    </w:p>
    <w:p w:rsidR="00B323E9" w:rsidRDefault="00014411">
      <w:pPr>
        <w:pStyle w:val="BodyText"/>
        <w:spacing w:before="159" w:line="309" w:lineRule="auto"/>
        <w:ind w:right="70"/>
        <w:jc w:val="both"/>
      </w:pPr>
      <w:r>
        <w:rPr>
          <w:color w:val="161616"/>
        </w:rPr>
        <w:t>CryptEX now includes improved persistence for known blocks beyond the current active tip. Active-chain blocks remain stored by height, while known side-branch and hash-addressed access paths are also retained more deliberately than before. This is still improving, but it is no longer limited to a purely in-memory side-branch view.</w:t>
      </w:r>
    </w:p>
    <w:p w:rsidR="00B323E9" w:rsidRDefault="00014411">
      <w:pPr>
        <w:pStyle w:val="Heading2"/>
        <w:numPr>
          <w:ilvl w:val="1"/>
          <w:numId w:val="5"/>
        </w:numPr>
        <w:tabs>
          <w:tab w:val="left" w:pos="591"/>
        </w:tabs>
        <w:spacing w:before="198"/>
        <w:ind w:left="591" w:hanging="520"/>
        <w:jc w:val="both"/>
      </w:pPr>
      <w:r>
        <w:rPr>
          <w:color w:val="1C1C1C"/>
        </w:rPr>
        <w:t xml:space="preserve">Chainstate </w:t>
      </w:r>
      <w:r>
        <w:rPr>
          <w:color w:val="1C1C1C"/>
          <w:spacing w:val="-2"/>
        </w:rPr>
        <w:t>snapshot</w:t>
      </w:r>
    </w:p>
    <w:p w:rsidR="00B323E9" w:rsidRDefault="00014411">
      <w:pPr>
        <w:pStyle w:val="BodyText"/>
        <w:spacing w:before="159"/>
      </w:pPr>
      <w:r>
        <w:rPr>
          <w:color w:val="161616"/>
        </w:rPr>
        <w:t xml:space="preserve">CryptEX persists a chainstate snapshot </w:t>
      </w:r>
      <w:r>
        <w:rPr>
          <w:color w:val="161616"/>
          <w:spacing w:val="-5"/>
        </w:rPr>
        <w:t>to:</w:t>
      </w:r>
    </w:p>
    <w:p w:rsidR="00B323E9" w:rsidRDefault="00014411">
      <w:pPr>
        <w:pStyle w:val="ListParagraph"/>
        <w:numPr>
          <w:ilvl w:val="2"/>
          <w:numId w:val="5"/>
        </w:numPr>
        <w:tabs>
          <w:tab w:val="left" w:pos="369"/>
        </w:tabs>
        <w:spacing w:before="235" w:line="417" w:lineRule="auto"/>
        <w:ind w:left="71" w:right="7289" w:firstLine="160"/>
        <w:rPr>
          <w:sz w:val="23"/>
        </w:rPr>
      </w:pPr>
      <w:r>
        <w:rPr>
          <w:color w:val="161616"/>
          <w:spacing w:val="-2"/>
          <w:sz w:val="23"/>
        </w:rPr>
        <w:t xml:space="preserve">`chainstate.dat` </w:t>
      </w:r>
      <w:r>
        <w:rPr>
          <w:color w:val="161616"/>
          <w:sz w:val="23"/>
        </w:rPr>
        <w:t>This file stores:</w:t>
      </w:r>
    </w:p>
    <w:p w:rsidR="00B323E9" w:rsidRPr="006951FF" w:rsidRDefault="00014411">
      <w:pPr>
        <w:pStyle w:val="BodyText"/>
        <w:spacing w:before="40"/>
        <w:jc w:val="both"/>
        <w:rPr>
          <w:b/>
        </w:rPr>
      </w:pPr>
      <w:r w:rsidRPr="006951FF">
        <w:rPr>
          <w:b/>
          <w:color w:val="161616"/>
        </w:rPr>
        <w:t xml:space="preserve">1. tip metadata 2. the active UTXO set 3. </w:t>
      </w:r>
      <w:r w:rsidR="006951FF" w:rsidRPr="006951FF">
        <w:rPr>
          <w:b/>
          <w:color w:val="161616"/>
        </w:rPr>
        <w:t>A</w:t>
      </w:r>
      <w:r w:rsidRPr="006951FF">
        <w:rPr>
          <w:b/>
          <w:color w:val="161616"/>
        </w:rPr>
        <w:t xml:space="preserve"> </w:t>
      </w:r>
      <w:r w:rsidRPr="006951FF">
        <w:rPr>
          <w:b/>
          <w:color w:val="161616"/>
          <w:spacing w:val="-2"/>
        </w:rPr>
        <w:t>checksum</w:t>
      </w:r>
    </w:p>
    <w:p w:rsidR="00B323E9" w:rsidRDefault="00014411">
      <w:pPr>
        <w:pStyle w:val="BodyText"/>
        <w:spacing w:before="235" w:line="309" w:lineRule="auto"/>
        <w:ind w:right="70"/>
        <w:jc w:val="both"/>
      </w:pPr>
      <w:r>
        <w:rPr>
          <w:color w:val="161616"/>
        </w:rPr>
        <w:t>On startup, the node first tries to load `chainstate.dat`. If the snapshot is missing, stale, or corrupt, it rebuilds the UTXO set from the active block files.</w:t>
      </w:r>
    </w:p>
    <w:p w:rsidR="00B323E9" w:rsidRDefault="00014411">
      <w:pPr>
        <w:pStyle w:val="Heading2"/>
        <w:numPr>
          <w:ilvl w:val="1"/>
          <w:numId w:val="5"/>
        </w:numPr>
        <w:tabs>
          <w:tab w:val="left" w:pos="591"/>
        </w:tabs>
        <w:spacing w:before="200"/>
        <w:ind w:left="591" w:hanging="520"/>
        <w:jc w:val="both"/>
      </w:pPr>
      <w:r>
        <w:rPr>
          <w:color w:val="1C1C1C"/>
        </w:rPr>
        <w:t xml:space="preserve">Default data </w:t>
      </w:r>
      <w:r>
        <w:rPr>
          <w:color w:val="1C1C1C"/>
          <w:spacing w:val="-2"/>
        </w:rPr>
        <w:t>locations</w:t>
      </w:r>
    </w:p>
    <w:p w:rsidR="00B323E9" w:rsidRDefault="00014411">
      <w:pPr>
        <w:pStyle w:val="BodyText"/>
        <w:spacing w:before="159"/>
      </w:pPr>
      <w:r>
        <w:rPr>
          <w:color w:val="161616"/>
        </w:rPr>
        <w:t xml:space="preserve">By default, CryptEX stores data in system application-data </w:t>
      </w:r>
      <w:r>
        <w:rPr>
          <w:color w:val="161616"/>
          <w:spacing w:val="-2"/>
        </w:rPr>
        <w:t>locations:</w:t>
      </w:r>
    </w:p>
    <w:p w:rsidR="00B323E9" w:rsidRDefault="00014411">
      <w:pPr>
        <w:pStyle w:val="ListParagraph"/>
        <w:numPr>
          <w:ilvl w:val="2"/>
          <w:numId w:val="5"/>
        </w:numPr>
        <w:tabs>
          <w:tab w:val="left" w:pos="369"/>
        </w:tabs>
        <w:spacing w:before="236"/>
        <w:ind w:hanging="138"/>
        <w:rPr>
          <w:sz w:val="23"/>
        </w:rPr>
      </w:pPr>
      <w:r>
        <w:rPr>
          <w:color w:val="161616"/>
          <w:sz w:val="23"/>
        </w:rPr>
        <w:t xml:space="preserve">macOS: `~/Library/Application </w:t>
      </w:r>
      <w:r>
        <w:rPr>
          <w:color w:val="161616"/>
          <w:spacing w:val="-2"/>
          <w:sz w:val="23"/>
        </w:rPr>
        <w:t>Support/CryptEX`</w:t>
      </w:r>
    </w:p>
    <w:p w:rsidR="00B323E9" w:rsidRDefault="00014411">
      <w:pPr>
        <w:pStyle w:val="ListParagraph"/>
        <w:numPr>
          <w:ilvl w:val="2"/>
          <w:numId w:val="5"/>
        </w:numPr>
        <w:tabs>
          <w:tab w:val="left" w:pos="369"/>
        </w:tabs>
        <w:spacing w:before="195"/>
        <w:ind w:hanging="138"/>
        <w:rPr>
          <w:sz w:val="23"/>
        </w:rPr>
      </w:pPr>
      <w:r>
        <w:rPr>
          <w:color w:val="161616"/>
          <w:sz w:val="23"/>
        </w:rPr>
        <w:t xml:space="preserve">Linux: `$XDG_DATA_HOME/CryptEX` or </w:t>
      </w:r>
      <w:r>
        <w:rPr>
          <w:color w:val="161616"/>
          <w:spacing w:val="-2"/>
          <w:sz w:val="23"/>
        </w:rPr>
        <w:t>`~/.local/share/CryptEX`</w:t>
      </w:r>
    </w:p>
    <w:p w:rsidR="00B323E9" w:rsidRDefault="00014411">
      <w:pPr>
        <w:pStyle w:val="ListParagraph"/>
        <w:numPr>
          <w:ilvl w:val="2"/>
          <w:numId w:val="5"/>
        </w:numPr>
        <w:tabs>
          <w:tab w:val="left" w:pos="369"/>
        </w:tabs>
        <w:ind w:hanging="138"/>
        <w:rPr>
          <w:sz w:val="23"/>
        </w:rPr>
      </w:pPr>
      <w:r>
        <w:rPr>
          <w:color w:val="161616"/>
          <w:sz w:val="23"/>
        </w:rPr>
        <w:t xml:space="preserve">Windows: </w:t>
      </w:r>
      <w:r>
        <w:rPr>
          <w:color w:val="161616"/>
          <w:spacing w:val="-2"/>
          <w:sz w:val="23"/>
        </w:rPr>
        <w:t>`%APPDATA%\\CryptEX`</w:t>
      </w:r>
    </w:p>
    <w:p w:rsidR="00B323E9" w:rsidRDefault="00014411">
      <w:pPr>
        <w:pStyle w:val="BodyText"/>
        <w:spacing w:before="195"/>
      </w:pPr>
      <w:r>
        <w:rPr>
          <w:color w:val="161616"/>
        </w:rPr>
        <w:t xml:space="preserve">This avoids accidental chain loss when binaries or build directories are </w:t>
      </w:r>
      <w:r>
        <w:rPr>
          <w:color w:val="161616"/>
          <w:spacing w:val="-2"/>
        </w:rPr>
        <w:t>deleted.</w:t>
      </w:r>
    </w:p>
    <w:p w:rsidR="00B323E9" w:rsidRDefault="00B323E9">
      <w:pPr>
        <w:pStyle w:val="BodyText"/>
        <w:spacing w:before="178"/>
        <w:ind w:left="0"/>
      </w:pPr>
    </w:p>
    <w:p w:rsidR="00B323E9" w:rsidRDefault="00014411">
      <w:pPr>
        <w:pStyle w:val="Heading1"/>
        <w:numPr>
          <w:ilvl w:val="0"/>
          <w:numId w:val="5"/>
        </w:numPr>
        <w:tabs>
          <w:tab w:val="left" w:pos="581"/>
        </w:tabs>
        <w:ind w:left="581" w:hanging="510"/>
        <w:jc w:val="both"/>
      </w:pPr>
      <w:r>
        <w:rPr>
          <w:color w:val="111111"/>
          <w:spacing w:val="-2"/>
        </w:rPr>
        <w:t>Mining</w:t>
      </w:r>
    </w:p>
    <w:p w:rsidR="00B323E9" w:rsidRDefault="00014411">
      <w:pPr>
        <w:pStyle w:val="Heading2"/>
        <w:numPr>
          <w:ilvl w:val="1"/>
          <w:numId w:val="5"/>
        </w:numPr>
        <w:tabs>
          <w:tab w:val="left" w:pos="591"/>
        </w:tabs>
        <w:spacing w:before="244"/>
        <w:ind w:left="591" w:hanging="520"/>
        <w:jc w:val="both"/>
      </w:pPr>
      <w:r>
        <w:rPr>
          <w:color w:val="1C1C1C"/>
        </w:rPr>
        <w:t xml:space="preserve">Local CPU </w:t>
      </w:r>
      <w:r>
        <w:rPr>
          <w:color w:val="1C1C1C"/>
          <w:spacing w:val="-2"/>
        </w:rPr>
        <w:t>mining</w:t>
      </w:r>
    </w:p>
    <w:p w:rsidR="00B323E9" w:rsidRDefault="00014411">
      <w:pPr>
        <w:pStyle w:val="BodyText"/>
        <w:spacing w:before="159"/>
      </w:pPr>
      <w:r>
        <w:rPr>
          <w:color w:val="161616"/>
        </w:rPr>
        <w:t xml:space="preserve">CryptEX includes a built-in CPU miner </w:t>
      </w:r>
      <w:r>
        <w:rPr>
          <w:color w:val="161616"/>
          <w:spacing w:val="-2"/>
        </w:rPr>
        <w:t>that:</w:t>
      </w:r>
    </w:p>
    <w:p w:rsidR="00B323E9" w:rsidRDefault="00014411">
      <w:pPr>
        <w:pStyle w:val="BodyText"/>
        <w:spacing w:before="236" w:line="309" w:lineRule="auto"/>
        <w:ind w:right="70"/>
        <w:jc w:val="both"/>
      </w:pPr>
      <w:r w:rsidRPr="006951FF">
        <w:rPr>
          <w:b/>
          <w:color w:val="161616"/>
        </w:rPr>
        <w:t>1.</w:t>
      </w:r>
      <w:r>
        <w:rPr>
          <w:color w:val="161616"/>
        </w:rPr>
        <w:t xml:space="preserve"> </w:t>
      </w:r>
      <w:r w:rsidR="006951FF">
        <w:rPr>
          <w:color w:val="161616"/>
        </w:rPr>
        <w:t>Builds</w:t>
      </w:r>
      <w:r>
        <w:rPr>
          <w:color w:val="161616"/>
        </w:rPr>
        <w:t xml:space="preserve"> a block template from the active tip </w:t>
      </w:r>
      <w:r w:rsidRPr="006951FF">
        <w:rPr>
          <w:b/>
          <w:color w:val="161616"/>
        </w:rPr>
        <w:t>2.</w:t>
      </w:r>
      <w:r>
        <w:rPr>
          <w:color w:val="161616"/>
        </w:rPr>
        <w:t xml:space="preserve"> </w:t>
      </w:r>
      <w:r w:rsidR="006951FF">
        <w:rPr>
          <w:color w:val="161616"/>
        </w:rPr>
        <w:t>Creates</w:t>
      </w:r>
      <w:r>
        <w:rPr>
          <w:color w:val="161616"/>
        </w:rPr>
        <w:t xml:space="preserve"> a unique coinbase </w:t>
      </w:r>
      <w:r w:rsidRPr="006951FF">
        <w:rPr>
          <w:b/>
          <w:color w:val="161616"/>
        </w:rPr>
        <w:t>3.</w:t>
      </w:r>
      <w:r>
        <w:rPr>
          <w:color w:val="161616"/>
        </w:rPr>
        <w:t xml:space="preserve"> </w:t>
      </w:r>
      <w:r w:rsidR="006951FF">
        <w:rPr>
          <w:color w:val="161616"/>
        </w:rPr>
        <w:t>Includes</w:t>
      </w:r>
      <w:r>
        <w:rPr>
          <w:color w:val="161616"/>
        </w:rPr>
        <w:t xml:space="preserve"> mempool transactions until block size is reached </w:t>
      </w:r>
      <w:r w:rsidRPr="006951FF">
        <w:rPr>
          <w:b/>
          <w:color w:val="161616"/>
        </w:rPr>
        <w:t>4.</w:t>
      </w:r>
      <w:r>
        <w:rPr>
          <w:color w:val="161616"/>
        </w:rPr>
        <w:t xml:space="preserve"> </w:t>
      </w:r>
      <w:r w:rsidR="006951FF">
        <w:rPr>
          <w:color w:val="161616"/>
        </w:rPr>
        <w:t>Hashes</w:t>
      </w:r>
      <w:r>
        <w:rPr>
          <w:color w:val="161616"/>
        </w:rPr>
        <w:t xml:space="preserve"> candidate headers with SHA3-512 </w:t>
      </w:r>
      <w:r w:rsidRPr="006951FF">
        <w:rPr>
          <w:b/>
          <w:color w:val="161616"/>
        </w:rPr>
        <w:t>5.</w:t>
      </w:r>
      <w:r>
        <w:rPr>
          <w:color w:val="161616"/>
        </w:rPr>
        <w:t xml:space="preserve"> </w:t>
      </w:r>
      <w:r w:rsidR="006951FF">
        <w:rPr>
          <w:color w:val="161616"/>
        </w:rPr>
        <w:t>Compares</w:t>
      </w:r>
      <w:r>
        <w:rPr>
          <w:color w:val="161616"/>
        </w:rPr>
        <w:t xml:space="preserve"> the full 512-bit digest against the target</w:t>
      </w:r>
    </w:p>
    <w:p w:rsidR="00B323E9" w:rsidRDefault="00014411">
      <w:pPr>
        <w:pStyle w:val="BodyText"/>
        <w:spacing w:before="156"/>
        <w:jc w:val="both"/>
      </w:pPr>
      <w:r>
        <w:rPr>
          <w:color w:val="161616"/>
        </w:rPr>
        <w:t xml:space="preserve">Mining </w:t>
      </w:r>
      <w:r>
        <w:rPr>
          <w:color w:val="161616"/>
          <w:spacing w:val="-2"/>
        </w:rPr>
        <w:t>supports:</w:t>
      </w:r>
    </w:p>
    <w:p w:rsidR="00B323E9" w:rsidRDefault="00014411">
      <w:pPr>
        <w:pStyle w:val="ListParagraph"/>
        <w:numPr>
          <w:ilvl w:val="2"/>
          <w:numId w:val="5"/>
        </w:numPr>
        <w:tabs>
          <w:tab w:val="left" w:pos="369"/>
        </w:tabs>
        <w:spacing w:before="236"/>
        <w:ind w:hanging="138"/>
        <w:rPr>
          <w:sz w:val="23"/>
        </w:rPr>
      </w:pPr>
      <w:r>
        <w:rPr>
          <w:color w:val="161616"/>
          <w:sz w:val="23"/>
        </w:rPr>
        <w:t xml:space="preserve">multi-threaded CPU </w:t>
      </w:r>
      <w:r>
        <w:rPr>
          <w:color w:val="161616"/>
          <w:spacing w:val="-5"/>
          <w:sz w:val="23"/>
        </w:rPr>
        <w:t>use</w:t>
      </w:r>
    </w:p>
    <w:p w:rsidR="00B323E9" w:rsidRDefault="00014411">
      <w:pPr>
        <w:pStyle w:val="ListParagraph"/>
        <w:numPr>
          <w:ilvl w:val="2"/>
          <w:numId w:val="5"/>
        </w:numPr>
        <w:tabs>
          <w:tab w:val="left" w:pos="369"/>
        </w:tabs>
        <w:spacing w:before="195"/>
        <w:ind w:hanging="138"/>
        <w:rPr>
          <w:sz w:val="23"/>
        </w:rPr>
      </w:pPr>
      <w:r>
        <w:rPr>
          <w:color w:val="161616"/>
          <w:sz w:val="23"/>
        </w:rPr>
        <w:t xml:space="preserve">configurable thread </w:t>
      </w:r>
      <w:r>
        <w:rPr>
          <w:color w:val="161616"/>
          <w:spacing w:val="-2"/>
          <w:sz w:val="23"/>
        </w:rPr>
        <w:t>count</w:t>
      </w:r>
    </w:p>
    <w:p w:rsidR="00B323E9" w:rsidRDefault="00014411">
      <w:pPr>
        <w:pStyle w:val="ListParagraph"/>
        <w:numPr>
          <w:ilvl w:val="2"/>
          <w:numId w:val="5"/>
        </w:numPr>
        <w:tabs>
          <w:tab w:val="left" w:pos="369"/>
        </w:tabs>
        <w:ind w:hanging="138"/>
        <w:rPr>
          <w:sz w:val="23"/>
        </w:rPr>
      </w:pPr>
      <w:r>
        <w:rPr>
          <w:color w:val="161616"/>
          <w:sz w:val="23"/>
        </w:rPr>
        <w:t xml:space="preserve">infinite mining mode with `--cycles </w:t>
      </w:r>
      <w:r>
        <w:rPr>
          <w:color w:val="161616"/>
          <w:spacing w:val="-5"/>
          <w:sz w:val="23"/>
        </w:rPr>
        <w:t>0`</w:t>
      </w:r>
    </w:p>
    <w:p w:rsidR="00B323E9" w:rsidRDefault="00B323E9">
      <w:pPr>
        <w:pStyle w:val="ListParagraph"/>
        <w:rPr>
          <w:sz w:val="23"/>
        </w:rPr>
        <w:sectPr w:rsidR="00B323E9">
          <w:pgSz w:w="11910" w:h="16840"/>
          <w:pgMar w:top="1200" w:right="1417" w:bottom="840" w:left="1417" w:header="0" w:footer="652" w:gutter="0"/>
          <w:cols w:space="720"/>
        </w:sectPr>
      </w:pPr>
    </w:p>
    <w:p w:rsidR="00B323E9" w:rsidRDefault="00014411">
      <w:pPr>
        <w:pStyle w:val="ListParagraph"/>
        <w:numPr>
          <w:ilvl w:val="2"/>
          <w:numId w:val="5"/>
        </w:numPr>
        <w:tabs>
          <w:tab w:val="left" w:pos="369"/>
        </w:tabs>
        <w:spacing w:before="69"/>
        <w:ind w:hanging="138"/>
        <w:rPr>
          <w:sz w:val="23"/>
        </w:rPr>
      </w:pPr>
      <w:r>
        <w:rPr>
          <w:color w:val="161616"/>
          <w:sz w:val="23"/>
        </w:rPr>
        <w:lastRenderedPageBreak/>
        <w:t xml:space="preserve">`--block-cycles` chained block </w:t>
      </w:r>
      <w:r>
        <w:rPr>
          <w:color w:val="161616"/>
          <w:spacing w:val="-2"/>
          <w:sz w:val="23"/>
        </w:rPr>
        <w:t>mining</w:t>
      </w:r>
    </w:p>
    <w:p w:rsidR="00B323E9" w:rsidRDefault="00014411">
      <w:pPr>
        <w:pStyle w:val="ListParagraph"/>
        <w:numPr>
          <w:ilvl w:val="2"/>
          <w:numId w:val="5"/>
        </w:numPr>
        <w:tabs>
          <w:tab w:val="left" w:pos="369"/>
        </w:tabs>
        <w:ind w:hanging="138"/>
        <w:rPr>
          <w:sz w:val="23"/>
        </w:rPr>
      </w:pPr>
      <w:r>
        <w:rPr>
          <w:color w:val="161616"/>
          <w:sz w:val="23"/>
        </w:rPr>
        <w:t xml:space="preserve">debug output for hash-rate and current proof-of-work </w:t>
      </w:r>
      <w:r>
        <w:rPr>
          <w:color w:val="161616"/>
          <w:spacing w:val="-2"/>
          <w:sz w:val="23"/>
        </w:rPr>
        <w:t>attempts</w:t>
      </w:r>
    </w:p>
    <w:p w:rsidR="00B323E9" w:rsidRDefault="00014411">
      <w:pPr>
        <w:pStyle w:val="ListParagraph"/>
        <w:numPr>
          <w:ilvl w:val="2"/>
          <w:numId w:val="5"/>
        </w:numPr>
        <w:tabs>
          <w:tab w:val="left" w:pos="369"/>
        </w:tabs>
        <w:spacing w:before="195"/>
        <w:ind w:hanging="138"/>
        <w:rPr>
          <w:sz w:val="23"/>
        </w:rPr>
      </w:pPr>
      <w:r>
        <w:rPr>
          <w:color w:val="161616"/>
          <w:sz w:val="23"/>
        </w:rPr>
        <w:t xml:space="preserve">sync-aware startup when peers are </w:t>
      </w:r>
      <w:r>
        <w:rPr>
          <w:color w:val="161616"/>
          <w:spacing w:val="-2"/>
          <w:sz w:val="23"/>
        </w:rPr>
        <w:t>present</w:t>
      </w:r>
    </w:p>
    <w:p w:rsidR="00B323E9" w:rsidRDefault="00B323E9">
      <w:pPr>
        <w:pStyle w:val="BodyText"/>
        <w:spacing w:before="13"/>
        <w:ind w:left="0"/>
      </w:pPr>
    </w:p>
    <w:p w:rsidR="00B323E9" w:rsidRDefault="00014411">
      <w:pPr>
        <w:pStyle w:val="Heading2"/>
        <w:numPr>
          <w:ilvl w:val="1"/>
          <w:numId w:val="5"/>
        </w:numPr>
        <w:tabs>
          <w:tab w:val="left" w:pos="591"/>
        </w:tabs>
        <w:ind w:left="591" w:hanging="520"/>
      </w:pPr>
      <w:r>
        <w:rPr>
          <w:color w:val="1C1C1C"/>
        </w:rPr>
        <w:t xml:space="preserve">External miner </w:t>
      </w:r>
      <w:r>
        <w:rPr>
          <w:color w:val="1C1C1C"/>
          <w:spacing w:val="-2"/>
        </w:rPr>
        <w:t>interface</w:t>
      </w:r>
    </w:p>
    <w:p w:rsidR="00B323E9" w:rsidRDefault="00014411">
      <w:pPr>
        <w:pStyle w:val="BodyText"/>
        <w:spacing w:before="159"/>
      </w:pPr>
      <w:r>
        <w:rPr>
          <w:color w:val="161616"/>
        </w:rPr>
        <w:t xml:space="preserve">CryptEX exposes </w:t>
      </w:r>
      <w:r>
        <w:rPr>
          <w:color w:val="161616"/>
          <w:spacing w:val="-2"/>
        </w:rPr>
        <w:t>both:</w:t>
      </w:r>
    </w:p>
    <w:p w:rsidR="00B323E9" w:rsidRDefault="00014411">
      <w:pPr>
        <w:pStyle w:val="ListParagraph"/>
        <w:numPr>
          <w:ilvl w:val="2"/>
          <w:numId w:val="5"/>
        </w:numPr>
        <w:tabs>
          <w:tab w:val="left" w:pos="369"/>
        </w:tabs>
        <w:spacing w:before="236"/>
        <w:ind w:hanging="138"/>
        <w:rPr>
          <w:sz w:val="23"/>
        </w:rPr>
      </w:pPr>
      <w:r>
        <w:rPr>
          <w:color w:val="161616"/>
          <w:sz w:val="23"/>
        </w:rPr>
        <w:t xml:space="preserve">a `GETWORK` / `SUBMITWORK` flow over the P2P </w:t>
      </w:r>
      <w:r>
        <w:rPr>
          <w:color w:val="161616"/>
          <w:spacing w:val="-2"/>
          <w:sz w:val="23"/>
        </w:rPr>
        <w:t>layer</w:t>
      </w:r>
    </w:p>
    <w:p w:rsidR="00B323E9" w:rsidRDefault="00014411">
      <w:pPr>
        <w:pStyle w:val="ListParagraph"/>
        <w:numPr>
          <w:ilvl w:val="2"/>
          <w:numId w:val="5"/>
        </w:numPr>
        <w:tabs>
          <w:tab w:val="left" w:pos="369"/>
        </w:tabs>
        <w:spacing w:before="195"/>
        <w:ind w:hanging="138"/>
        <w:rPr>
          <w:sz w:val="23"/>
        </w:rPr>
      </w:pPr>
      <w:r>
        <w:rPr>
          <w:color w:val="161616"/>
          <w:sz w:val="23"/>
        </w:rPr>
        <w:t>a `getblocktemplate` path over JSON-</w:t>
      </w:r>
      <w:r>
        <w:rPr>
          <w:color w:val="161616"/>
          <w:spacing w:val="-5"/>
          <w:sz w:val="23"/>
        </w:rPr>
        <w:t>RPC</w:t>
      </w:r>
    </w:p>
    <w:p w:rsidR="00B323E9" w:rsidRDefault="00014411">
      <w:pPr>
        <w:pStyle w:val="BodyText"/>
        <w:spacing w:line="309" w:lineRule="auto"/>
      </w:pPr>
      <w:r>
        <w:rPr>
          <w:color w:val="161616"/>
        </w:rPr>
        <w:t>This</w:t>
      </w:r>
      <w:r>
        <w:rPr>
          <w:color w:val="161616"/>
          <w:spacing w:val="40"/>
        </w:rPr>
        <w:t xml:space="preserve"> </w:t>
      </w:r>
      <w:r>
        <w:rPr>
          <w:color w:val="161616"/>
        </w:rPr>
        <w:t>provides</w:t>
      </w:r>
      <w:r>
        <w:rPr>
          <w:color w:val="161616"/>
          <w:spacing w:val="40"/>
        </w:rPr>
        <w:t xml:space="preserve"> </w:t>
      </w:r>
      <w:r>
        <w:rPr>
          <w:color w:val="161616"/>
        </w:rPr>
        <w:t>both</w:t>
      </w:r>
      <w:r>
        <w:rPr>
          <w:color w:val="161616"/>
          <w:spacing w:val="40"/>
        </w:rPr>
        <w:t xml:space="preserve"> </w:t>
      </w:r>
      <w:r>
        <w:rPr>
          <w:color w:val="161616"/>
        </w:rPr>
        <w:t>a</w:t>
      </w:r>
      <w:r>
        <w:rPr>
          <w:color w:val="161616"/>
          <w:spacing w:val="40"/>
        </w:rPr>
        <w:t xml:space="preserve"> </w:t>
      </w:r>
      <w:r>
        <w:rPr>
          <w:color w:val="161616"/>
        </w:rPr>
        <w:t>lightweight</w:t>
      </w:r>
      <w:r>
        <w:rPr>
          <w:color w:val="161616"/>
          <w:spacing w:val="40"/>
        </w:rPr>
        <w:t xml:space="preserve"> </w:t>
      </w:r>
      <w:r>
        <w:rPr>
          <w:color w:val="161616"/>
        </w:rPr>
        <w:t>external-miner</w:t>
      </w:r>
      <w:r>
        <w:rPr>
          <w:color w:val="161616"/>
          <w:spacing w:val="40"/>
        </w:rPr>
        <w:t xml:space="preserve"> </w:t>
      </w:r>
      <w:r>
        <w:rPr>
          <w:color w:val="161616"/>
        </w:rPr>
        <w:t>path</w:t>
      </w:r>
      <w:r>
        <w:rPr>
          <w:color w:val="161616"/>
          <w:spacing w:val="40"/>
        </w:rPr>
        <w:t xml:space="preserve"> </w:t>
      </w:r>
      <w:r>
        <w:rPr>
          <w:color w:val="161616"/>
        </w:rPr>
        <w:t>and</w:t>
      </w:r>
      <w:r>
        <w:rPr>
          <w:color w:val="161616"/>
          <w:spacing w:val="40"/>
        </w:rPr>
        <w:t xml:space="preserve"> </w:t>
      </w:r>
      <w:r>
        <w:rPr>
          <w:color w:val="161616"/>
        </w:rPr>
        <w:t>a</w:t>
      </w:r>
      <w:r>
        <w:rPr>
          <w:color w:val="161616"/>
          <w:spacing w:val="40"/>
        </w:rPr>
        <w:t xml:space="preserve"> </w:t>
      </w:r>
      <w:r>
        <w:rPr>
          <w:color w:val="161616"/>
        </w:rPr>
        <w:t>more</w:t>
      </w:r>
      <w:r>
        <w:rPr>
          <w:color w:val="161616"/>
          <w:spacing w:val="40"/>
        </w:rPr>
        <w:t xml:space="preserve"> </w:t>
      </w:r>
      <w:r>
        <w:rPr>
          <w:color w:val="161616"/>
        </w:rPr>
        <w:t>structured</w:t>
      </w:r>
      <w:r>
        <w:rPr>
          <w:color w:val="161616"/>
          <w:spacing w:val="40"/>
        </w:rPr>
        <w:t xml:space="preserve"> </w:t>
      </w:r>
      <w:r>
        <w:rPr>
          <w:color w:val="161616"/>
        </w:rPr>
        <w:t>template-based operator path.</w:t>
      </w:r>
    </w:p>
    <w:p w:rsidR="00B323E9" w:rsidRDefault="00014411">
      <w:pPr>
        <w:pStyle w:val="BodyText"/>
        <w:spacing w:before="158"/>
      </w:pPr>
      <w:r>
        <w:rPr>
          <w:color w:val="161616"/>
        </w:rPr>
        <w:t xml:space="preserve">Important </w:t>
      </w:r>
      <w:r>
        <w:rPr>
          <w:color w:val="161616"/>
          <w:spacing w:val="-2"/>
        </w:rPr>
        <w:t>boundary:</w:t>
      </w:r>
    </w:p>
    <w:p w:rsidR="00B323E9" w:rsidRDefault="00014411">
      <w:pPr>
        <w:pStyle w:val="ListParagraph"/>
        <w:numPr>
          <w:ilvl w:val="2"/>
          <w:numId w:val="5"/>
        </w:numPr>
        <w:tabs>
          <w:tab w:val="left" w:pos="369"/>
        </w:tabs>
        <w:spacing w:before="235"/>
        <w:ind w:hanging="138"/>
        <w:rPr>
          <w:sz w:val="23"/>
        </w:rPr>
      </w:pPr>
      <w:r>
        <w:rPr>
          <w:color w:val="161616"/>
          <w:sz w:val="23"/>
        </w:rPr>
        <w:t xml:space="preserve">CryptEX exposes external-miner integration </w:t>
      </w:r>
      <w:r>
        <w:rPr>
          <w:color w:val="161616"/>
          <w:spacing w:val="-2"/>
          <w:sz w:val="23"/>
        </w:rPr>
        <w:t>support</w:t>
      </w:r>
    </w:p>
    <w:p w:rsidR="00B323E9" w:rsidRDefault="00014411">
      <w:pPr>
        <w:pStyle w:val="ListParagraph"/>
        <w:numPr>
          <w:ilvl w:val="2"/>
          <w:numId w:val="5"/>
        </w:numPr>
        <w:tabs>
          <w:tab w:val="left" w:pos="369"/>
        </w:tabs>
        <w:ind w:hanging="138"/>
        <w:rPr>
          <w:sz w:val="23"/>
        </w:rPr>
      </w:pPr>
      <w:r>
        <w:rPr>
          <w:color w:val="161616"/>
          <w:sz w:val="23"/>
        </w:rPr>
        <w:t xml:space="preserve">CryptEX is still improving toward more complete pool-grade </w:t>
      </w:r>
      <w:r>
        <w:rPr>
          <w:color w:val="161616"/>
          <w:spacing w:val="-2"/>
          <w:sz w:val="23"/>
        </w:rPr>
        <w:t>tooling</w:t>
      </w:r>
    </w:p>
    <w:p w:rsidR="00B323E9" w:rsidRDefault="00014411">
      <w:pPr>
        <w:pStyle w:val="ListParagraph"/>
        <w:numPr>
          <w:ilvl w:val="2"/>
          <w:numId w:val="5"/>
        </w:numPr>
        <w:tabs>
          <w:tab w:val="left" w:pos="369"/>
        </w:tabs>
        <w:spacing w:before="195"/>
        <w:ind w:hanging="138"/>
        <w:rPr>
          <w:sz w:val="23"/>
        </w:rPr>
      </w:pPr>
      <w:r>
        <w:rPr>
          <w:color w:val="161616"/>
          <w:sz w:val="23"/>
        </w:rPr>
        <w:t xml:space="preserve">CryptEX currently does not implement a decentralized P2Pool-style mining </w:t>
      </w:r>
      <w:r>
        <w:rPr>
          <w:color w:val="161616"/>
          <w:spacing w:val="-2"/>
          <w:sz w:val="23"/>
        </w:rPr>
        <w:t>architecture</w:t>
      </w:r>
    </w:p>
    <w:p w:rsidR="00B323E9" w:rsidRDefault="00B323E9">
      <w:pPr>
        <w:pStyle w:val="BodyText"/>
        <w:spacing w:before="178"/>
        <w:ind w:left="0"/>
      </w:pPr>
    </w:p>
    <w:p w:rsidR="00B323E9" w:rsidRDefault="00014411">
      <w:pPr>
        <w:pStyle w:val="Heading1"/>
        <w:numPr>
          <w:ilvl w:val="0"/>
          <w:numId w:val="5"/>
        </w:numPr>
        <w:tabs>
          <w:tab w:val="left" w:pos="581"/>
        </w:tabs>
        <w:ind w:left="581" w:hanging="510"/>
      </w:pPr>
      <w:r>
        <w:rPr>
          <w:color w:val="111111"/>
        </w:rPr>
        <w:t xml:space="preserve">JSON-RPC and Operator </w:t>
      </w:r>
      <w:r>
        <w:rPr>
          <w:color w:val="111111"/>
          <w:spacing w:val="-2"/>
        </w:rPr>
        <w:t>Interface</w:t>
      </w:r>
    </w:p>
    <w:p w:rsidR="00B323E9" w:rsidRDefault="00014411">
      <w:pPr>
        <w:pStyle w:val="Heading2"/>
        <w:numPr>
          <w:ilvl w:val="1"/>
          <w:numId w:val="5"/>
        </w:numPr>
        <w:tabs>
          <w:tab w:val="left" w:pos="591"/>
        </w:tabs>
        <w:spacing w:before="244"/>
        <w:ind w:left="591" w:hanging="520"/>
      </w:pPr>
      <w:r>
        <w:rPr>
          <w:color w:val="1C1C1C"/>
        </w:rPr>
        <w:t xml:space="preserve">RPC </w:t>
      </w:r>
      <w:r>
        <w:rPr>
          <w:color w:val="1C1C1C"/>
          <w:spacing w:val="-2"/>
        </w:rPr>
        <w:t>transport</w:t>
      </w:r>
    </w:p>
    <w:p w:rsidR="00B323E9" w:rsidRDefault="00014411">
      <w:pPr>
        <w:pStyle w:val="BodyText"/>
        <w:spacing w:before="159"/>
      </w:pPr>
      <w:r>
        <w:rPr>
          <w:color w:val="161616"/>
        </w:rPr>
        <w:t xml:space="preserve">CryptEX exposes an HTTP JSON-RPC server </w:t>
      </w:r>
      <w:r>
        <w:rPr>
          <w:color w:val="161616"/>
          <w:spacing w:val="-2"/>
        </w:rPr>
        <w:t>with:</w:t>
      </w:r>
    </w:p>
    <w:p w:rsidR="00B323E9" w:rsidRDefault="00014411">
      <w:pPr>
        <w:pStyle w:val="ListParagraph"/>
        <w:numPr>
          <w:ilvl w:val="2"/>
          <w:numId w:val="5"/>
        </w:numPr>
        <w:tabs>
          <w:tab w:val="left" w:pos="369"/>
        </w:tabs>
        <w:spacing w:before="236"/>
        <w:ind w:hanging="138"/>
        <w:rPr>
          <w:sz w:val="23"/>
        </w:rPr>
      </w:pPr>
      <w:r>
        <w:rPr>
          <w:color w:val="161616"/>
          <w:sz w:val="23"/>
        </w:rPr>
        <w:t xml:space="preserve">configurable bind </w:t>
      </w:r>
      <w:r>
        <w:rPr>
          <w:color w:val="161616"/>
          <w:spacing w:val="-2"/>
          <w:sz w:val="23"/>
        </w:rPr>
        <w:t>address</w:t>
      </w:r>
    </w:p>
    <w:p w:rsidR="00B323E9" w:rsidRDefault="00014411">
      <w:pPr>
        <w:pStyle w:val="ListParagraph"/>
        <w:numPr>
          <w:ilvl w:val="2"/>
          <w:numId w:val="5"/>
        </w:numPr>
        <w:tabs>
          <w:tab w:val="left" w:pos="369"/>
        </w:tabs>
        <w:spacing w:before="195"/>
        <w:ind w:hanging="138"/>
        <w:rPr>
          <w:sz w:val="23"/>
        </w:rPr>
      </w:pPr>
      <w:r>
        <w:rPr>
          <w:color w:val="161616"/>
          <w:sz w:val="23"/>
        </w:rPr>
        <w:t xml:space="preserve">configurable </w:t>
      </w:r>
      <w:r>
        <w:rPr>
          <w:color w:val="161616"/>
          <w:spacing w:val="-4"/>
          <w:sz w:val="23"/>
        </w:rPr>
        <w:t>port</w:t>
      </w:r>
    </w:p>
    <w:p w:rsidR="00B323E9" w:rsidRDefault="00014411">
      <w:pPr>
        <w:pStyle w:val="ListParagraph"/>
        <w:numPr>
          <w:ilvl w:val="2"/>
          <w:numId w:val="5"/>
        </w:numPr>
        <w:tabs>
          <w:tab w:val="left" w:pos="369"/>
        </w:tabs>
        <w:ind w:hanging="138"/>
        <w:rPr>
          <w:sz w:val="23"/>
        </w:rPr>
      </w:pPr>
      <w:r>
        <w:rPr>
          <w:color w:val="161616"/>
          <w:sz w:val="23"/>
        </w:rPr>
        <w:t xml:space="preserve">Basic </w:t>
      </w:r>
      <w:r>
        <w:rPr>
          <w:color w:val="161616"/>
          <w:spacing w:val="-2"/>
          <w:sz w:val="23"/>
        </w:rPr>
        <w:t>authentication</w:t>
      </w:r>
    </w:p>
    <w:p w:rsidR="00B323E9" w:rsidRDefault="00014411">
      <w:pPr>
        <w:pStyle w:val="ListParagraph"/>
        <w:numPr>
          <w:ilvl w:val="2"/>
          <w:numId w:val="5"/>
        </w:numPr>
        <w:tabs>
          <w:tab w:val="left" w:pos="369"/>
        </w:tabs>
        <w:spacing w:before="195"/>
        <w:ind w:hanging="138"/>
        <w:rPr>
          <w:sz w:val="23"/>
        </w:rPr>
      </w:pPr>
      <w:r>
        <w:rPr>
          <w:color w:val="161616"/>
          <w:sz w:val="23"/>
        </w:rPr>
        <w:t xml:space="preserve">request size </w:t>
      </w:r>
      <w:r>
        <w:rPr>
          <w:color w:val="161616"/>
          <w:spacing w:val="-2"/>
          <w:sz w:val="23"/>
        </w:rPr>
        <w:t>limits</w:t>
      </w:r>
    </w:p>
    <w:p w:rsidR="00B323E9" w:rsidRDefault="00014411">
      <w:pPr>
        <w:pStyle w:val="ListParagraph"/>
        <w:numPr>
          <w:ilvl w:val="2"/>
          <w:numId w:val="5"/>
        </w:numPr>
        <w:tabs>
          <w:tab w:val="left" w:pos="369"/>
        </w:tabs>
        <w:spacing w:line="417" w:lineRule="auto"/>
        <w:ind w:left="71" w:right="6937" w:firstLine="160"/>
        <w:rPr>
          <w:sz w:val="23"/>
        </w:rPr>
      </w:pPr>
      <w:r>
        <w:rPr>
          <w:color w:val="161616"/>
          <w:sz w:val="23"/>
        </w:rPr>
        <w:t>per-IP</w:t>
      </w:r>
      <w:r>
        <w:rPr>
          <w:color w:val="161616"/>
          <w:spacing w:val="-15"/>
          <w:sz w:val="23"/>
        </w:rPr>
        <w:t xml:space="preserve"> </w:t>
      </w:r>
      <w:r>
        <w:rPr>
          <w:color w:val="161616"/>
          <w:sz w:val="23"/>
        </w:rPr>
        <w:t>rate</w:t>
      </w:r>
      <w:r>
        <w:rPr>
          <w:color w:val="161616"/>
          <w:spacing w:val="-14"/>
          <w:sz w:val="23"/>
        </w:rPr>
        <w:t xml:space="preserve"> </w:t>
      </w:r>
      <w:r>
        <w:rPr>
          <w:color w:val="161616"/>
          <w:sz w:val="23"/>
        </w:rPr>
        <w:t>limiting Default RPC port:</w:t>
      </w:r>
    </w:p>
    <w:p w:rsidR="00B323E9" w:rsidRDefault="00014411">
      <w:pPr>
        <w:pStyle w:val="ListParagraph"/>
        <w:numPr>
          <w:ilvl w:val="2"/>
          <w:numId w:val="5"/>
        </w:numPr>
        <w:tabs>
          <w:tab w:val="left" w:pos="369"/>
        </w:tabs>
        <w:spacing w:before="39"/>
        <w:ind w:hanging="138"/>
        <w:rPr>
          <w:sz w:val="23"/>
        </w:rPr>
      </w:pPr>
      <w:r>
        <w:rPr>
          <w:color w:val="161616"/>
          <w:spacing w:val="-2"/>
          <w:sz w:val="23"/>
        </w:rPr>
        <w:t>`9332`</w:t>
      </w:r>
    </w:p>
    <w:p w:rsidR="00B323E9" w:rsidRDefault="00014411">
      <w:pPr>
        <w:pStyle w:val="BodyText"/>
        <w:spacing w:line="309" w:lineRule="auto"/>
      </w:pPr>
      <w:r>
        <w:rPr>
          <w:color w:val="161616"/>
        </w:rPr>
        <w:t>For</w:t>
      </w:r>
      <w:r>
        <w:rPr>
          <w:color w:val="161616"/>
          <w:spacing w:val="66"/>
        </w:rPr>
        <w:t xml:space="preserve"> </w:t>
      </w:r>
      <w:r>
        <w:rPr>
          <w:color w:val="161616"/>
        </w:rPr>
        <w:t>normal</w:t>
      </w:r>
      <w:r>
        <w:rPr>
          <w:color w:val="161616"/>
          <w:spacing w:val="66"/>
        </w:rPr>
        <w:t xml:space="preserve"> </w:t>
      </w:r>
      <w:r>
        <w:rPr>
          <w:color w:val="161616"/>
        </w:rPr>
        <w:t>operation,</w:t>
      </w:r>
      <w:r>
        <w:rPr>
          <w:color w:val="161616"/>
          <w:spacing w:val="66"/>
        </w:rPr>
        <w:t xml:space="preserve"> </w:t>
      </w:r>
      <w:r>
        <w:rPr>
          <w:color w:val="161616"/>
        </w:rPr>
        <w:t>RPC</w:t>
      </w:r>
      <w:r>
        <w:rPr>
          <w:color w:val="161616"/>
          <w:spacing w:val="66"/>
        </w:rPr>
        <w:t xml:space="preserve"> </w:t>
      </w:r>
      <w:r>
        <w:rPr>
          <w:color w:val="161616"/>
        </w:rPr>
        <w:t>should</w:t>
      </w:r>
      <w:r>
        <w:rPr>
          <w:color w:val="161616"/>
          <w:spacing w:val="66"/>
        </w:rPr>
        <w:t xml:space="preserve"> </w:t>
      </w:r>
      <w:r>
        <w:rPr>
          <w:color w:val="161616"/>
        </w:rPr>
        <w:t>remain</w:t>
      </w:r>
      <w:r>
        <w:rPr>
          <w:color w:val="161616"/>
          <w:spacing w:val="66"/>
        </w:rPr>
        <w:t xml:space="preserve"> </w:t>
      </w:r>
      <w:r>
        <w:rPr>
          <w:color w:val="161616"/>
        </w:rPr>
        <w:t>bound</w:t>
      </w:r>
      <w:r>
        <w:rPr>
          <w:color w:val="161616"/>
          <w:spacing w:val="66"/>
        </w:rPr>
        <w:t xml:space="preserve"> </w:t>
      </w:r>
      <w:r>
        <w:rPr>
          <w:color w:val="161616"/>
        </w:rPr>
        <w:t>to</w:t>
      </w:r>
      <w:r>
        <w:rPr>
          <w:color w:val="161616"/>
          <w:spacing w:val="66"/>
        </w:rPr>
        <w:t xml:space="preserve"> </w:t>
      </w:r>
      <w:r>
        <w:rPr>
          <w:color w:val="161616"/>
        </w:rPr>
        <w:t>`127.0.0.1`</w:t>
      </w:r>
      <w:r>
        <w:rPr>
          <w:color w:val="161616"/>
          <w:spacing w:val="66"/>
        </w:rPr>
        <w:t xml:space="preserve"> </w:t>
      </w:r>
      <w:r>
        <w:rPr>
          <w:color w:val="161616"/>
        </w:rPr>
        <w:t>unless</w:t>
      </w:r>
      <w:r>
        <w:rPr>
          <w:color w:val="161616"/>
          <w:spacing w:val="66"/>
        </w:rPr>
        <w:t xml:space="preserve"> </w:t>
      </w:r>
      <w:r>
        <w:rPr>
          <w:color w:val="161616"/>
        </w:rPr>
        <w:t>a</w:t>
      </w:r>
      <w:r>
        <w:rPr>
          <w:color w:val="161616"/>
          <w:spacing w:val="66"/>
        </w:rPr>
        <w:t xml:space="preserve"> </w:t>
      </w:r>
      <w:r>
        <w:rPr>
          <w:color w:val="161616"/>
        </w:rPr>
        <w:t>trusted</w:t>
      </w:r>
      <w:r>
        <w:rPr>
          <w:color w:val="161616"/>
          <w:spacing w:val="66"/>
        </w:rPr>
        <w:t xml:space="preserve"> </w:t>
      </w:r>
      <w:r>
        <w:rPr>
          <w:color w:val="161616"/>
        </w:rPr>
        <w:t>network perimeter is in place.</w:t>
      </w:r>
    </w:p>
    <w:p w:rsidR="00B323E9" w:rsidRDefault="00014411">
      <w:pPr>
        <w:pStyle w:val="Heading2"/>
        <w:numPr>
          <w:ilvl w:val="1"/>
          <w:numId w:val="5"/>
        </w:numPr>
        <w:tabs>
          <w:tab w:val="left" w:pos="591"/>
        </w:tabs>
        <w:spacing w:before="200"/>
        <w:ind w:left="591" w:hanging="520"/>
      </w:pPr>
      <w:r>
        <w:rPr>
          <w:color w:val="1C1C1C"/>
        </w:rPr>
        <w:t xml:space="preserve">RPC </w:t>
      </w:r>
      <w:r>
        <w:rPr>
          <w:color w:val="1C1C1C"/>
          <w:spacing w:val="-2"/>
        </w:rPr>
        <w:t>coverage</w:t>
      </w:r>
    </w:p>
    <w:p w:rsidR="00B323E9" w:rsidRDefault="00014411">
      <w:pPr>
        <w:pStyle w:val="BodyText"/>
        <w:spacing w:before="159" w:line="453" w:lineRule="auto"/>
        <w:ind w:right="5397"/>
      </w:pPr>
      <w:r>
        <w:rPr>
          <w:color w:val="161616"/>
        </w:rPr>
        <w:t>The current RPC surface includes: ####</w:t>
      </w:r>
      <w:r>
        <w:rPr>
          <w:color w:val="161616"/>
          <w:spacing w:val="-9"/>
        </w:rPr>
        <w:t xml:space="preserve"> </w:t>
      </w:r>
      <w:r>
        <w:rPr>
          <w:color w:val="161616"/>
        </w:rPr>
        <w:t>Blockchain</w:t>
      </w:r>
      <w:r>
        <w:rPr>
          <w:color w:val="161616"/>
          <w:spacing w:val="-9"/>
        </w:rPr>
        <w:t xml:space="preserve"> </w:t>
      </w:r>
      <w:r>
        <w:rPr>
          <w:color w:val="161616"/>
        </w:rPr>
        <w:t>and</w:t>
      </w:r>
      <w:r>
        <w:rPr>
          <w:color w:val="161616"/>
          <w:spacing w:val="-9"/>
        </w:rPr>
        <w:t xml:space="preserve"> </w:t>
      </w:r>
      <w:r>
        <w:rPr>
          <w:color w:val="161616"/>
        </w:rPr>
        <w:t>node</w:t>
      </w:r>
      <w:r>
        <w:rPr>
          <w:color w:val="161616"/>
          <w:spacing w:val="-9"/>
        </w:rPr>
        <w:t xml:space="preserve"> </w:t>
      </w:r>
      <w:r>
        <w:rPr>
          <w:color w:val="161616"/>
        </w:rPr>
        <w:t>inspection</w:t>
      </w:r>
    </w:p>
    <w:p w:rsidR="00B323E9" w:rsidRDefault="00014411">
      <w:pPr>
        <w:pStyle w:val="ListParagraph"/>
        <w:numPr>
          <w:ilvl w:val="2"/>
          <w:numId w:val="5"/>
        </w:numPr>
        <w:tabs>
          <w:tab w:val="left" w:pos="369"/>
        </w:tabs>
        <w:spacing w:before="0"/>
        <w:ind w:hanging="138"/>
        <w:rPr>
          <w:sz w:val="23"/>
        </w:rPr>
      </w:pPr>
      <w:r>
        <w:rPr>
          <w:color w:val="161616"/>
          <w:spacing w:val="-2"/>
          <w:sz w:val="23"/>
        </w:rPr>
        <w:t>`getblockcount`</w:t>
      </w:r>
    </w:p>
    <w:p w:rsidR="00B323E9" w:rsidRDefault="00014411">
      <w:pPr>
        <w:pStyle w:val="ListParagraph"/>
        <w:numPr>
          <w:ilvl w:val="2"/>
          <w:numId w:val="5"/>
        </w:numPr>
        <w:tabs>
          <w:tab w:val="left" w:pos="369"/>
        </w:tabs>
        <w:spacing w:before="195"/>
        <w:ind w:hanging="138"/>
        <w:rPr>
          <w:sz w:val="23"/>
        </w:rPr>
      </w:pPr>
      <w:r>
        <w:rPr>
          <w:color w:val="161616"/>
          <w:spacing w:val="-2"/>
          <w:sz w:val="23"/>
        </w:rPr>
        <w:t>`getbestblockhash`</w:t>
      </w:r>
    </w:p>
    <w:p w:rsidR="00B323E9" w:rsidRDefault="00B323E9">
      <w:pPr>
        <w:pStyle w:val="ListParagraph"/>
        <w:rPr>
          <w:sz w:val="23"/>
        </w:rPr>
        <w:sectPr w:rsidR="00B323E9">
          <w:pgSz w:w="11910" w:h="16840"/>
          <w:pgMar w:top="1200" w:right="1417" w:bottom="840" w:left="1417" w:header="0" w:footer="652" w:gutter="0"/>
          <w:cols w:space="720"/>
        </w:sectPr>
      </w:pPr>
    </w:p>
    <w:p w:rsidR="00B323E9" w:rsidRDefault="00014411">
      <w:pPr>
        <w:pStyle w:val="ListParagraph"/>
        <w:numPr>
          <w:ilvl w:val="2"/>
          <w:numId w:val="5"/>
        </w:numPr>
        <w:tabs>
          <w:tab w:val="left" w:pos="369"/>
        </w:tabs>
        <w:spacing w:before="69"/>
        <w:ind w:hanging="138"/>
        <w:rPr>
          <w:sz w:val="23"/>
        </w:rPr>
      </w:pPr>
      <w:r>
        <w:rPr>
          <w:color w:val="161616"/>
          <w:spacing w:val="-2"/>
          <w:sz w:val="23"/>
        </w:rPr>
        <w:lastRenderedPageBreak/>
        <w:t>`getblockhash`</w:t>
      </w:r>
    </w:p>
    <w:p w:rsidR="00B323E9" w:rsidRDefault="00014411">
      <w:pPr>
        <w:pStyle w:val="ListParagraph"/>
        <w:numPr>
          <w:ilvl w:val="2"/>
          <w:numId w:val="5"/>
        </w:numPr>
        <w:tabs>
          <w:tab w:val="left" w:pos="369"/>
        </w:tabs>
        <w:ind w:hanging="138"/>
        <w:rPr>
          <w:sz w:val="23"/>
        </w:rPr>
      </w:pPr>
      <w:r>
        <w:rPr>
          <w:color w:val="161616"/>
          <w:spacing w:val="-2"/>
          <w:sz w:val="23"/>
        </w:rPr>
        <w:t>`getblockheader`</w:t>
      </w:r>
    </w:p>
    <w:p w:rsidR="00B323E9" w:rsidRDefault="00014411">
      <w:pPr>
        <w:pStyle w:val="ListParagraph"/>
        <w:numPr>
          <w:ilvl w:val="2"/>
          <w:numId w:val="5"/>
        </w:numPr>
        <w:tabs>
          <w:tab w:val="left" w:pos="369"/>
        </w:tabs>
        <w:spacing w:before="195"/>
        <w:ind w:hanging="138"/>
        <w:rPr>
          <w:sz w:val="23"/>
        </w:rPr>
      </w:pPr>
      <w:r>
        <w:rPr>
          <w:color w:val="161616"/>
          <w:spacing w:val="-2"/>
          <w:sz w:val="23"/>
        </w:rPr>
        <w:t>`getblock`</w:t>
      </w:r>
    </w:p>
    <w:p w:rsidR="00B323E9" w:rsidRDefault="00014411">
      <w:pPr>
        <w:pStyle w:val="ListParagraph"/>
        <w:numPr>
          <w:ilvl w:val="2"/>
          <w:numId w:val="5"/>
        </w:numPr>
        <w:tabs>
          <w:tab w:val="left" w:pos="369"/>
        </w:tabs>
        <w:ind w:hanging="138"/>
        <w:rPr>
          <w:sz w:val="23"/>
        </w:rPr>
      </w:pPr>
      <w:r>
        <w:rPr>
          <w:color w:val="161616"/>
          <w:spacing w:val="-2"/>
          <w:sz w:val="23"/>
        </w:rPr>
        <w:t>`getblockchaininfo`</w:t>
      </w:r>
    </w:p>
    <w:p w:rsidR="00B323E9" w:rsidRDefault="00014411">
      <w:pPr>
        <w:pStyle w:val="ListParagraph"/>
        <w:numPr>
          <w:ilvl w:val="2"/>
          <w:numId w:val="5"/>
        </w:numPr>
        <w:tabs>
          <w:tab w:val="left" w:pos="369"/>
        </w:tabs>
        <w:spacing w:before="195"/>
        <w:ind w:hanging="138"/>
        <w:rPr>
          <w:sz w:val="23"/>
        </w:rPr>
      </w:pPr>
      <w:r>
        <w:rPr>
          <w:color w:val="161616"/>
          <w:spacing w:val="-2"/>
          <w:sz w:val="23"/>
        </w:rPr>
        <w:t>`getchaintips`</w:t>
      </w:r>
    </w:p>
    <w:p w:rsidR="00B323E9" w:rsidRDefault="00014411">
      <w:pPr>
        <w:pStyle w:val="ListParagraph"/>
        <w:numPr>
          <w:ilvl w:val="2"/>
          <w:numId w:val="5"/>
        </w:numPr>
        <w:tabs>
          <w:tab w:val="left" w:pos="369"/>
        </w:tabs>
        <w:ind w:hanging="138"/>
        <w:rPr>
          <w:sz w:val="23"/>
        </w:rPr>
      </w:pPr>
      <w:r>
        <w:rPr>
          <w:color w:val="161616"/>
          <w:spacing w:val="-2"/>
          <w:sz w:val="23"/>
        </w:rPr>
        <w:t>`</w:t>
      </w:r>
      <w:r w:rsidR="006951FF">
        <w:rPr>
          <w:color w:val="161616"/>
          <w:spacing w:val="-2"/>
          <w:sz w:val="23"/>
        </w:rPr>
        <w:t>getdifficulty</w:t>
      </w:r>
      <w:r>
        <w:rPr>
          <w:color w:val="161616"/>
          <w:spacing w:val="-2"/>
          <w:sz w:val="23"/>
        </w:rPr>
        <w:t>`</w:t>
      </w:r>
    </w:p>
    <w:p w:rsidR="00B323E9" w:rsidRDefault="00014411">
      <w:pPr>
        <w:pStyle w:val="ListParagraph"/>
        <w:numPr>
          <w:ilvl w:val="2"/>
          <w:numId w:val="5"/>
        </w:numPr>
        <w:tabs>
          <w:tab w:val="left" w:pos="369"/>
        </w:tabs>
        <w:spacing w:before="195"/>
        <w:ind w:hanging="138"/>
        <w:rPr>
          <w:sz w:val="23"/>
        </w:rPr>
      </w:pPr>
      <w:r>
        <w:rPr>
          <w:color w:val="161616"/>
          <w:spacing w:val="-2"/>
          <w:sz w:val="23"/>
        </w:rPr>
        <w:t>`getpeerinfo`</w:t>
      </w:r>
    </w:p>
    <w:p w:rsidR="00B323E9" w:rsidRDefault="00014411">
      <w:pPr>
        <w:pStyle w:val="ListParagraph"/>
        <w:numPr>
          <w:ilvl w:val="2"/>
          <w:numId w:val="5"/>
        </w:numPr>
        <w:tabs>
          <w:tab w:val="left" w:pos="369"/>
        </w:tabs>
        <w:ind w:hanging="138"/>
        <w:rPr>
          <w:sz w:val="23"/>
        </w:rPr>
      </w:pPr>
      <w:r>
        <w:rPr>
          <w:color w:val="161616"/>
          <w:spacing w:val="-2"/>
          <w:sz w:val="23"/>
        </w:rPr>
        <w:t>`getnetworkinfo`</w:t>
      </w:r>
    </w:p>
    <w:p w:rsidR="00B323E9" w:rsidRDefault="00014411">
      <w:pPr>
        <w:pStyle w:val="ListParagraph"/>
        <w:numPr>
          <w:ilvl w:val="2"/>
          <w:numId w:val="5"/>
        </w:numPr>
        <w:tabs>
          <w:tab w:val="left" w:pos="369"/>
        </w:tabs>
        <w:spacing w:before="195"/>
        <w:ind w:hanging="138"/>
        <w:rPr>
          <w:sz w:val="23"/>
        </w:rPr>
      </w:pPr>
      <w:r>
        <w:rPr>
          <w:color w:val="161616"/>
          <w:spacing w:val="-2"/>
          <w:sz w:val="23"/>
        </w:rPr>
        <w:t>`getmininginfo`</w:t>
      </w:r>
    </w:p>
    <w:p w:rsidR="00B323E9" w:rsidRDefault="00014411">
      <w:pPr>
        <w:pStyle w:val="ListParagraph"/>
        <w:numPr>
          <w:ilvl w:val="2"/>
          <w:numId w:val="5"/>
        </w:numPr>
        <w:tabs>
          <w:tab w:val="left" w:pos="369"/>
        </w:tabs>
        <w:ind w:hanging="138"/>
        <w:rPr>
          <w:sz w:val="23"/>
        </w:rPr>
      </w:pPr>
      <w:r>
        <w:rPr>
          <w:color w:val="161616"/>
          <w:spacing w:val="-2"/>
          <w:sz w:val="23"/>
        </w:rPr>
        <w:t>`getmempoolinfo`</w:t>
      </w:r>
    </w:p>
    <w:p w:rsidR="00B323E9" w:rsidRDefault="00014411">
      <w:pPr>
        <w:pStyle w:val="ListParagraph"/>
        <w:numPr>
          <w:ilvl w:val="2"/>
          <w:numId w:val="5"/>
        </w:numPr>
        <w:tabs>
          <w:tab w:val="left" w:pos="369"/>
        </w:tabs>
        <w:spacing w:before="195"/>
        <w:ind w:hanging="138"/>
        <w:rPr>
          <w:sz w:val="23"/>
        </w:rPr>
      </w:pPr>
      <w:r>
        <w:rPr>
          <w:color w:val="161616"/>
          <w:spacing w:val="-2"/>
          <w:sz w:val="23"/>
        </w:rPr>
        <w:t>`getportmappinginfo`</w:t>
      </w:r>
    </w:p>
    <w:p w:rsidR="00B323E9" w:rsidRDefault="00014411">
      <w:pPr>
        <w:pStyle w:val="ListParagraph"/>
        <w:numPr>
          <w:ilvl w:val="2"/>
          <w:numId w:val="5"/>
        </w:numPr>
        <w:tabs>
          <w:tab w:val="left" w:pos="369"/>
        </w:tabs>
        <w:ind w:hanging="138"/>
        <w:rPr>
          <w:sz w:val="23"/>
        </w:rPr>
      </w:pPr>
      <w:r>
        <w:rPr>
          <w:color w:val="161616"/>
          <w:spacing w:val="-2"/>
          <w:sz w:val="23"/>
        </w:rPr>
        <w:t>`getpeergraph`</w:t>
      </w:r>
    </w:p>
    <w:p w:rsidR="00B323E9" w:rsidRDefault="00014411">
      <w:pPr>
        <w:pStyle w:val="ListParagraph"/>
        <w:numPr>
          <w:ilvl w:val="2"/>
          <w:numId w:val="5"/>
        </w:numPr>
        <w:tabs>
          <w:tab w:val="left" w:pos="369"/>
        </w:tabs>
        <w:spacing w:before="195"/>
        <w:ind w:hanging="138"/>
        <w:rPr>
          <w:sz w:val="23"/>
        </w:rPr>
      </w:pPr>
      <w:r>
        <w:rPr>
          <w:color w:val="161616"/>
          <w:spacing w:val="-2"/>
          <w:sz w:val="23"/>
        </w:rPr>
        <w:t>`getcheckpointinfo`</w:t>
      </w:r>
    </w:p>
    <w:p w:rsidR="00B323E9" w:rsidRDefault="00014411">
      <w:pPr>
        <w:pStyle w:val="BodyText"/>
      </w:pPr>
      <w:r>
        <w:rPr>
          <w:color w:val="161616"/>
        </w:rPr>
        <w:t xml:space="preserve">#### Transaction and mempool </w:t>
      </w:r>
      <w:r>
        <w:rPr>
          <w:color w:val="161616"/>
          <w:spacing w:val="-2"/>
        </w:rPr>
        <w:t>operations</w:t>
      </w:r>
    </w:p>
    <w:p w:rsidR="00B323E9" w:rsidRDefault="00014411">
      <w:pPr>
        <w:pStyle w:val="ListParagraph"/>
        <w:numPr>
          <w:ilvl w:val="2"/>
          <w:numId w:val="5"/>
        </w:numPr>
        <w:tabs>
          <w:tab w:val="left" w:pos="369"/>
        </w:tabs>
        <w:spacing w:before="235"/>
        <w:ind w:hanging="138"/>
        <w:rPr>
          <w:sz w:val="23"/>
        </w:rPr>
      </w:pPr>
      <w:r>
        <w:rPr>
          <w:color w:val="161616"/>
          <w:spacing w:val="-2"/>
          <w:sz w:val="23"/>
        </w:rPr>
        <w:t>`getrawmempool`</w:t>
      </w:r>
    </w:p>
    <w:p w:rsidR="00B323E9" w:rsidRDefault="00014411">
      <w:pPr>
        <w:pStyle w:val="ListParagraph"/>
        <w:numPr>
          <w:ilvl w:val="2"/>
          <w:numId w:val="5"/>
        </w:numPr>
        <w:tabs>
          <w:tab w:val="left" w:pos="369"/>
        </w:tabs>
        <w:ind w:hanging="138"/>
        <w:rPr>
          <w:sz w:val="23"/>
        </w:rPr>
      </w:pPr>
      <w:r>
        <w:rPr>
          <w:color w:val="161616"/>
          <w:spacing w:val="-2"/>
          <w:sz w:val="23"/>
        </w:rPr>
        <w:t>`getrawtransaction`</w:t>
      </w:r>
    </w:p>
    <w:p w:rsidR="00B323E9" w:rsidRDefault="00014411">
      <w:pPr>
        <w:pStyle w:val="ListParagraph"/>
        <w:numPr>
          <w:ilvl w:val="2"/>
          <w:numId w:val="5"/>
        </w:numPr>
        <w:tabs>
          <w:tab w:val="left" w:pos="369"/>
        </w:tabs>
        <w:ind w:hanging="138"/>
        <w:rPr>
          <w:sz w:val="23"/>
        </w:rPr>
      </w:pPr>
      <w:r>
        <w:rPr>
          <w:color w:val="161616"/>
          <w:spacing w:val="-2"/>
          <w:sz w:val="23"/>
        </w:rPr>
        <w:t>`gettxout`</w:t>
      </w:r>
    </w:p>
    <w:p w:rsidR="00B323E9" w:rsidRDefault="00014411">
      <w:pPr>
        <w:pStyle w:val="ListParagraph"/>
        <w:numPr>
          <w:ilvl w:val="2"/>
          <w:numId w:val="5"/>
        </w:numPr>
        <w:tabs>
          <w:tab w:val="left" w:pos="369"/>
        </w:tabs>
        <w:spacing w:before="195"/>
        <w:ind w:hanging="138"/>
        <w:rPr>
          <w:sz w:val="23"/>
        </w:rPr>
      </w:pPr>
      <w:r>
        <w:rPr>
          <w:color w:val="161616"/>
          <w:spacing w:val="-2"/>
          <w:sz w:val="23"/>
        </w:rPr>
        <w:t>`decoderawtransaction`</w:t>
      </w:r>
    </w:p>
    <w:p w:rsidR="00B323E9" w:rsidRDefault="00014411">
      <w:pPr>
        <w:pStyle w:val="ListParagraph"/>
        <w:numPr>
          <w:ilvl w:val="2"/>
          <w:numId w:val="5"/>
        </w:numPr>
        <w:tabs>
          <w:tab w:val="left" w:pos="369"/>
        </w:tabs>
        <w:ind w:hanging="138"/>
        <w:rPr>
          <w:sz w:val="23"/>
        </w:rPr>
      </w:pPr>
      <w:r>
        <w:rPr>
          <w:color w:val="161616"/>
          <w:spacing w:val="-2"/>
          <w:sz w:val="23"/>
        </w:rPr>
        <w:t>`sendrawtransaction`</w:t>
      </w:r>
    </w:p>
    <w:p w:rsidR="00B323E9" w:rsidRDefault="00014411">
      <w:pPr>
        <w:pStyle w:val="ListParagraph"/>
        <w:numPr>
          <w:ilvl w:val="2"/>
          <w:numId w:val="5"/>
        </w:numPr>
        <w:tabs>
          <w:tab w:val="left" w:pos="369"/>
        </w:tabs>
        <w:spacing w:before="195"/>
        <w:ind w:hanging="138"/>
        <w:rPr>
          <w:sz w:val="23"/>
        </w:rPr>
      </w:pPr>
      <w:r>
        <w:rPr>
          <w:color w:val="161616"/>
          <w:spacing w:val="-2"/>
          <w:sz w:val="23"/>
        </w:rPr>
        <w:t>`submitblock`</w:t>
      </w:r>
    </w:p>
    <w:p w:rsidR="00B323E9" w:rsidRDefault="00014411">
      <w:pPr>
        <w:pStyle w:val="ListParagraph"/>
        <w:numPr>
          <w:ilvl w:val="2"/>
          <w:numId w:val="5"/>
        </w:numPr>
        <w:tabs>
          <w:tab w:val="left" w:pos="369"/>
        </w:tabs>
        <w:spacing w:line="417" w:lineRule="auto"/>
        <w:ind w:left="71" w:right="6852" w:firstLine="160"/>
        <w:rPr>
          <w:sz w:val="23"/>
        </w:rPr>
      </w:pPr>
      <w:r>
        <w:rPr>
          <w:color w:val="161616"/>
          <w:spacing w:val="-2"/>
          <w:sz w:val="23"/>
        </w:rPr>
        <w:t xml:space="preserve">`getblocktemplate` </w:t>
      </w:r>
      <w:r>
        <w:rPr>
          <w:color w:val="161616"/>
          <w:sz w:val="23"/>
        </w:rPr>
        <w:t xml:space="preserve">#### Wallet </w:t>
      </w:r>
      <w:r>
        <w:rPr>
          <w:color w:val="161616"/>
          <w:spacing w:val="-2"/>
          <w:sz w:val="23"/>
        </w:rPr>
        <w:t>operations</w:t>
      </w:r>
    </w:p>
    <w:p w:rsidR="00B323E9" w:rsidRDefault="00014411">
      <w:pPr>
        <w:pStyle w:val="ListParagraph"/>
        <w:numPr>
          <w:ilvl w:val="2"/>
          <w:numId w:val="5"/>
        </w:numPr>
        <w:tabs>
          <w:tab w:val="left" w:pos="369"/>
        </w:tabs>
        <w:spacing w:before="39"/>
        <w:ind w:hanging="138"/>
        <w:rPr>
          <w:sz w:val="23"/>
        </w:rPr>
      </w:pPr>
      <w:r>
        <w:rPr>
          <w:color w:val="161616"/>
          <w:spacing w:val="-2"/>
          <w:sz w:val="23"/>
        </w:rPr>
        <w:t>`getwalletinfo`</w:t>
      </w:r>
    </w:p>
    <w:p w:rsidR="00B323E9" w:rsidRDefault="00014411">
      <w:pPr>
        <w:pStyle w:val="ListParagraph"/>
        <w:numPr>
          <w:ilvl w:val="2"/>
          <w:numId w:val="5"/>
        </w:numPr>
        <w:tabs>
          <w:tab w:val="left" w:pos="369"/>
        </w:tabs>
        <w:ind w:hanging="138"/>
        <w:rPr>
          <w:sz w:val="23"/>
        </w:rPr>
      </w:pPr>
      <w:r>
        <w:rPr>
          <w:color w:val="161616"/>
          <w:spacing w:val="-2"/>
          <w:sz w:val="23"/>
        </w:rPr>
        <w:t>`getbalance`</w:t>
      </w:r>
    </w:p>
    <w:p w:rsidR="00B323E9" w:rsidRDefault="00014411">
      <w:pPr>
        <w:pStyle w:val="ListParagraph"/>
        <w:numPr>
          <w:ilvl w:val="2"/>
          <w:numId w:val="5"/>
        </w:numPr>
        <w:tabs>
          <w:tab w:val="left" w:pos="369"/>
        </w:tabs>
        <w:spacing w:before="195"/>
        <w:ind w:hanging="138"/>
        <w:rPr>
          <w:sz w:val="23"/>
        </w:rPr>
      </w:pPr>
      <w:r>
        <w:rPr>
          <w:color w:val="161616"/>
          <w:spacing w:val="-2"/>
          <w:sz w:val="23"/>
        </w:rPr>
        <w:t>`listunspent`</w:t>
      </w:r>
    </w:p>
    <w:p w:rsidR="00B323E9" w:rsidRDefault="00014411">
      <w:pPr>
        <w:pStyle w:val="ListParagraph"/>
        <w:numPr>
          <w:ilvl w:val="2"/>
          <w:numId w:val="5"/>
        </w:numPr>
        <w:tabs>
          <w:tab w:val="left" w:pos="369"/>
        </w:tabs>
        <w:ind w:hanging="138"/>
        <w:rPr>
          <w:sz w:val="23"/>
        </w:rPr>
      </w:pPr>
      <w:r>
        <w:rPr>
          <w:color w:val="161616"/>
          <w:spacing w:val="-2"/>
          <w:sz w:val="23"/>
        </w:rPr>
        <w:t>`getnewaddress`</w:t>
      </w:r>
    </w:p>
    <w:p w:rsidR="00B323E9" w:rsidRDefault="00014411">
      <w:pPr>
        <w:pStyle w:val="ListParagraph"/>
        <w:numPr>
          <w:ilvl w:val="2"/>
          <w:numId w:val="5"/>
        </w:numPr>
        <w:tabs>
          <w:tab w:val="left" w:pos="369"/>
        </w:tabs>
        <w:spacing w:before="195"/>
        <w:ind w:hanging="138"/>
        <w:rPr>
          <w:sz w:val="23"/>
        </w:rPr>
      </w:pPr>
      <w:r>
        <w:rPr>
          <w:color w:val="161616"/>
          <w:spacing w:val="-2"/>
          <w:sz w:val="23"/>
        </w:rPr>
        <w:t>`getunusedaddress`</w:t>
      </w:r>
    </w:p>
    <w:p w:rsidR="00B323E9" w:rsidRDefault="00014411">
      <w:pPr>
        <w:pStyle w:val="ListParagraph"/>
        <w:numPr>
          <w:ilvl w:val="2"/>
          <w:numId w:val="5"/>
        </w:numPr>
        <w:tabs>
          <w:tab w:val="left" w:pos="369"/>
        </w:tabs>
        <w:ind w:hanging="138"/>
        <w:rPr>
          <w:sz w:val="23"/>
        </w:rPr>
      </w:pPr>
      <w:r>
        <w:rPr>
          <w:color w:val="161616"/>
          <w:spacing w:val="-2"/>
          <w:sz w:val="23"/>
        </w:rPr>
        <w:t>`sendtoaddress`</w:t>
      </w:r>
    </w:p>
    <w:p w:rsidR="00B323E9" w:rsidRDefault="00014411">
      <w:pPr>
        <w:pStyle w:val="ListParagraph"/>
        <w:numPr>
          <w:ilvl w:val="2"/>
          <w:numId w:val="5"/>
        </w:numPr>
        <w:tabs>
          <w:tab w:val="left" w:pos="369"/>
        </w:tabs>
        <w:spacing w:before="195"/>
        <w:ind w:hanging="138"/>
        <w:rPr>
          <w:sz w:val="23"/>
        </w:rPr>
      </w:pPr>
      <w:r>
        <w:rPr>
          <w:color w:val="161616"/>
          <w:spacing w:val="-2"/>
          <w:sz w:val="23"/>
        </w:rPr>
        <w:t>`dumpmnemonic`</w:t>
      </w:r>
    </w:p>
    <w:p w:rsidR="00B323E9" w:rsidRDefault="00014411">
      <w:pPr>
        <w:pStyle w:val="ListParagraph"/>
        <w:numPr>
          <w:ilvl w:val="2"/>
          <w:numId w:val="5"/>
        </w:numPr>
        <w:tabs>
          <w:tab w:val="left" w:pos="369"/>
        </w:tabs>
        <w:ind w:hanging="138"/>
        <w:rPr>
          <w:sz w:val="23"/>
        </w:rPr>
      </w:pPr>
      <w:r>
        <w:rPr>
          <w:color w:val="161616"/>
          <w:spacing w:val="-2"/>
          <w:sz w:val="23"/>
        </w:rPr>
        <w:t>`dumpprivkey`</w:t>
      </w:r>
    </w:p>
    <w:p w:rsidR="00B323E9" w:rsidRDefault="00014411">
      <w:pPr>
        <w:pStyle w:val="ListParagraph"/>
        <w:numPr>
          <w:ilvl w:val="2"/>
          <w:numId w:val="5"/>
        </w:numPr>
        <w:tabs>
          <w:tab w:val="left" w:pos="369"/>
        </w:tabs>
        <w:spacing w:before="195"/>
        <w:ind w:hanging="138"/>
        <w:rPr>
          <w:sz w:val="23"/>
        </w:rPr>
      </w:pPr>
      <w:r>
        <w:rPr>
          <w:color w:val="161616"/>
          <w:spacing w:val="-2"/>
          <w:sz w:val="23"/>
        </w:rPr>
        <w:t>`importprivkey`</w:t>
      </w:r>
    </w:p>
    <w:p w:rsidR="00B323E9" w:rsidRDefault="00B323E9">
      <w:pPr>
        <w:pStyle w:val="ListParagraph"/>
        <w:rPr>
          <w:sz w:val="23"/>
        </w:rPr>
        <w:sectPr w:rsidR="00B323E9">
          <w:pgSz w:w="11910" w:h="16840"/>
          <w:pgMar w:top="1200" w:right="1417" w:bottom="840" w:left="1417" w:header="0" w:footer="652" w:gutter="0"/>
          <w:cols w:space="720"/>
        </w:sectPr>
      </w:pPr>
    </w:p>
    <w:p w:rsidR="00B323E9" w:rsidRDefault="00014411">
      <w:pPr>
        <w:pStyle w:val="ListParagraph"/>
        <w:numPr>
          <w:ilvl w:val="2"/>
          <w:numId w:val="5"/>
        </w:numPr>
        <w:tabs>
          <w:tab w:val="left" w:pos="369"/>
        </w:tabs>
        <w:spacing w:before="69"/>
        <w:ind w:hanging="138"/>
        <w:rPr>
          <w:sz w:val="23"/>
        </w:rPr>
      </w:pPr>
      <w:r>
        <w:rPr>
          <w:color w:val="161616"/>
          <w:spacing w:val="-2"/>
          <w:sz w:val="23"/>
        </w:rPr>
        <w:lastRenderedPageBreak/>
        <w:t>`importmnemonic`</w:t>
      </w:r>
    </w:p>
    <w:p w:rsidR="00B323E9" w:rsidRDefault="00014411">
      <w:pPr>
        <w:pStyle w:val="ListParagraph"/>
        <w:numPr>
          <w:ilvl w:val="2"/>
          <w:numId w:val="5"/>
        </w:numPr>
        <w:tabs>
          <w:tab w:val="left" w:pos="369"/>
        </w:tabs>
        <w:ind w:hanging="138"/>
        <w:rPr>
          <w:sz w:val="23"/>
        </w:rPr>
      </w:pPr>
      <w:r>
        <w:rPr>
          <w:color w:val="161616"/>
          <w:spacing w:val="-2"/>
          <w:sz w:val="23"/>
        </w:rPr>
        <w:t>`backupwallet`</w:t>
      </w:r>
    </w:p>
    <w:p w:rsidR="00B323E9" w:rsidRDefault="00014411">
      <w:pPr>
        <w:pStyle w:val="ListParagraph"/>
        <w:numPr>
          <w:ilvl w:val="2"/>
          <w:numId w:val="5"/>
        </w:numPr>
        <w:tabs>
          <w:tab w:val="left" w:pos="369"/>
        </w:tabs>
        <w:spacing w:before="195"/>
        <w:ind w:hanging="138"/>
        <w:rPr>
          <w:sz w:val="23"/>
        </w:rPr>
      </w:pPr>
      <w:r>
        <w:rPr>
          <w:color w:val="161616"/>
          <w:spacing w:val="-2"/>
          <w:sz w:val="23"/>
        </w:rPr>
        <w:t>`walletpassphrasechange`</w:t>
      </w:r>
    </w:p>
    <w:p w:rsidR="00B323E9" w:rsidRDefault="00014411">
      <w:pPr>
        <w:pStyle w:val="ListParagraph"/>
        <w:numPr>
          <w:ilvl w:val="2"/>
          <w:numId w:val="5"/>
        </w:numPr>
        <w:tabs>
          <w:tab w:val="left" w:pos="369"/>
        </w:tabs>
        <w:ind w:hanging="138"/>
        <w:rPr>
          <w:sz w:val="23"/>
        </w:rPr>
      </w:pPr>
      <w:r>
        <w:rPr>
          <w:color w:val="161616"/>
          <w:spacing w:val="-2"/>
          <w:sz w:val="23"/>
        </w:rPr>
        <w:t>`rescanwallet`</w:t>
      </w:r>
    </w:p>
    <w:p w:rsidR="00B323E9" w:rsidRDefault="00014411">
      <w:pPr>
        <w:pStyle w:val="ListParagraph"/>
        <w:numPr>
          <w:ilvl w:val="2"/>
          <w:numId w:val="5"/>
        </w:numPr>
        <w:tabs>
          <w:tab w:val="left" w:pos="369"/>
        </w:tabs>
        <w:spacing w:before="195"/>
        <w:ind w:hanging="138"/>
        <w:rPr>
          <w:sz w:val="23"/>
        </w:rPr>
      </w:pPr>
      <w:r>
        <w:rPr>
          <w:color w:val="161616"/>
          <w:spacing w:val="-2"/>
          <w:sz w:val="23"/>
        </w:rPr>
        <w:t>`listwallets`</w:t>
      </w:r>
    </w:p>
    <w:p w:rsidR="00B323E9" w:rsidRDefault="00014411">
      <w:pPr>
        <w:pStyle w:val="ListParagraph"/>
        <w:numPr>
          <w:ilvl w:val="2"/>
          <w:numId w:val="5"/>
        </w:numPr>
        <w:tabs>
          <w:tab w:val="left" w:pos="369"/>
        </w:tabs>
        <w:ind w:hanging="138"/>
        <w:rPr>
          <w:sz w:val="23"/>
        </w:rPr>
      </w:pPr>
      <w:r>
        <w:rPr>
          <w:color w:val="161616"/>
          <w:spacing w:val="-2"/>
          <w:sz w:val="23"/>
        </w:rPr>
        <w:t>`setwalletformat`</w:t>
      </w:r>
    </w:p>
    <w:p w:rsidR="00B323E9" w:rsidRDefault="00014411">
      <w:pPr>
        <w:pStyle w:val="BodyText"/>
        <w:spacing w:before="195"/>
      </w:pPr>
      <w:r>
        <w:rPr>
          <w:color w:val="161616"/>
        </w:rPr>
        <w:t xml:space="preserve">#### Explorer and operator-facing </w:t>
      </w:r>
      <w:r>
        <w:rPr>
          <w:color w:val="161616"/>
          <w:spacing w:val="-2"/>
        </w:rPr>
        <w:t>introspection</w:t>
      </w:r>
    </w:p>
    <w:p w:rsidR="00B323E9" w:rsidRDefault="00014411">
      <w:pPr>
        <w:pStyle w:val="ListParagraph"/>
        <w:numPr>
          <w:ilvl w:val="2"/>
          <w:numId w:val="5"/>
        </w:numPr>
        <w:tabs>
          <w:tab w:val="left" w:pos="369"/>
        </w:tabs>
        <w:spacing w:before="236"/>
        <w:ind w:hanging="138"/>
        <w:rPr>
          <w:sz w:val="23"/>
        </w:rPr>
      </w:pPr>
      <w:r>
        <w:rPr>
          <w:color w:val="161616"/>
          <w:spacing w:val="-2"/>
          <w:sz w:val="23"/>
        </w:rPr>
        <w:t>`getrecentblocks`</w:t>
      </w:r>
    </w:p>
    <w:p w:rsidR="00B323E9" w:rsidRDefault="00014411">
      <w:pPr>
        <w:pStyle w:val="ListParagraph"/>
        <w:numPr>
          <w:ilvl w:val="2"/>
          <w:numId w:val="5"/>
        </w:numPr>
        <w:tabs>
          <w:tab w:val="left" w:pos="369"/>
        </w:tabs>
        <w:spacing w:before="195"/>
        <w:ind w:hanging="138"/>
        <w:rPr>
          <w:sz w:val="23"/>
        </w:rPr>
      </w:pPr>
      <w:r>
        <w:rPr>
          <w:color w:val="161616"/>
          <w:spacing w:val="-2"/>
          <w:sz w:val="23"/>
        </w:rPr>
        <w:t>`getaddresssummary`</w:t>
      </w:r>
    </w:p>
    <w:p w:rsidR="00B323E9" w:rsidRDefault="00014411">
      <w:pPr>
        <w:pStyle w:val="ListParagraph"/>
        <w:numPr>
          <w:ilvl w:val="2"/>
          <w:numId w:val="5"/>
        </w:numPr>
        <w:tabs>
          <w:tab w:val="left" w:pos="369"/>
        </w:tabs>
        <w:ind w:hanging="138"/>
        <w:rPr>
          <w:sz w:val="23"/>
        </w:rPr>
      </w:pPr>
      <w:r>
        <w:rPr>
          <w:color w:val="161616"/>
          <w:spacing w:val="-2"/>
          <w:sz w:val="23"/>
        </w:rPr>
        <w:t>`getaddresstxids`</w:t>
      </w:r>
    </w:p>
    <w:p w:rsidR="00B323E9" w:rsidRDefault="00014411">
      <w:pPr>
        <w:pStyle w:val="ListParagraph"/>
        <w:numPr>
          <w:ilvl w:val="2"/>
          <w:numId w:val="5"/>
        </w:numPr>
        <w:tabs>
          <w:tab w:val="left" w:pos="369"/>
        </w:tabs>
        <w:spacing w:before="195" w:line="417" w:lineRule="auto"/>
        <w:ind w:left="71" w:right="7031" w:firstLine="160"/>
        <w:rPr>
          <w:sz w:val="23"/>
        </w:rPr>
      </w:pPr>
      <w:r>
        <w:rPr>
          <w:color w:val="161616"/>
          <w:spacing w:val="-2"/>
          <w:sz w:val="23"/>
        </w:rPr>
        <w:t xml:space="preserve">`searchchain` </w:t>
      </w:r>
      <w:r>
        <w:rPr>
          <w:color w:val="161616"/>
          <w:sz w:val="23"/>
        </w:rPr>
        <w:t>####</w:t>
      </w:r>
      <w:r>
        <w:rPr>
          <w:color w:val="161616"/>
          <w:spacing w:val="-15"/>
          <w:sz w:val="23"/>
        </w:rPr>
        <w:t xml:space="preserve"> </w:t>
      </w:r>
      <w:r>
        <w:rPr>
          <w:color w:val="161616"/>
          <w:sz w:val="23"/>
        </w:rPr>
        <w:t>Chat</w:t>
      </w:r>
      <w:r>
        <w:rPr>
          <w:color w:val="161616"/>
          <w:spacing w:val="-14"/>
          <w:sz w:val="23"/>
        </w:rPr>
        <w:t xml:space="preserve"> </w:t>
      </w:r>
      <w:r>
        <w:rPr>
          <w:color w:val="161616"/>
          <w:sz w:val="23"/>
        </w:rPr>
        <w:t>operations</w:t>
      </w:r>
    </w:p>
    <w:p w:rsidR="00B323E9" w:rsidRDefault="00014411">
      <w:pPr>
        <w:pStyle w:val="ListParagraph"/>
        <w:numPr>
          <w:ilvl w:val="2"/>
          <w:numId w:val="5"/>
        </w:numPr>
        <w:tabs>
          <w:tab w:val="left" w:pos="369"/>
        </w:tabs>
        <w:spacing w:before="40"/>
        <w:ind w:hanging="138"/>
        <w:rPr>
          <w:sz w:val="23"/>
        </w:rPr>
      </w:pPr>
      <w:r>
        <w:rPr>
          <w:color w:val="161616"/>
          <w:sz w:val="23"/>
        </w:rPr>
        <w:t xml:space="preserve">public chat </w:t>
      </w:r>
      <w:r>
        <w:rPr>
          <w:color w:val="161616"/>
          <w:spacing w:val="-2"/>
          <w:sz w:val="23"/>
        </w:rPr>
        <w:t>send/history</w:t>
      </w:r>
    </w:p>
    <w:p w:rsidR="00B323E9" w:rsidRDefault="00014411">
      <w:pPr>
        <w:pStyle w:val="ListParagraph"/>
        <w:numPr>
          <w:ilvl w:val="2"/>
          <w:numId w:val="5"/>
        </w:numPr>
        <w:tabs>
          <w:tab w:val="left" w:pos="369"/>
        </w:tabs>
        <w:ind w:hanging="138"/>
        <w:rPr>
          <w:sz w:val="23"/>
        </w:rPr>
      </w:pPr>
      <w:r>
        <w:rPr>
          <w:color w:val="161616"/>
          <w:sz w:val="23"/>
        </w:rPr>
        <w:t xml:space="preserve">private chat </w:t>
      </w:r>
      <w:r>
        <w:rPr>
          <w:color w:val="161616"/>
          <w:spacing w:val="-2"/>
          <w:sz w:val="23"/>
        </w:rPr>
        <w:t>send/inbox/history</w:t>
      </w:r>
    </w:p>
    <w:p w:rsidR="00B323E9" w:rsidRDefault="00014411">
      <w:pPr>
        <w:pStyle w:val="ListParagraph"/>
        <w:numPr>
          <w:ilvl w:val="2"/>
          <w:numId w:val="5"/>
        </w:numPr>
        <w:tabs>
          <w:tab w:val="left" w:pos="369"/>
        </w:tabs>
        <w:spacing w:before="195" w:line="417" w:lineRule="auto"/>
        <w:ind w:left="71" w:right="5621" w:firstLine="160"/>
        <w:rPr>
          <w:sz w:val="23"/>
        </w:rPr>
      </w:pPr>
      <w:r>
        <w:rPr>
          <w:color w:val="161616"/>
          <w:sz w:val="23"/>
        </w:rPr>
        <w:t>chat</w:t>
      </w:r>
      <w:r>
        <w:rPr>
          <w:color w:val="161616"/>
          <w:spacing w:val="-9"/>
          <w:sz w:val="23"/>
        </w:rPr>
        <w:t xml:space="preserve"> </w:t>
      </w:r>
      <w:r>
        <w:rPr>
          <w:color w:val="161616"/>
          <w:sz w:val="23"/>
        </w:rPr>
        <w:t>status</w:t>
      </w:r>
      <w:r>
        <w:rPr>
          <w:color w:val="161616"/>
          <w:spacing w:val="-9"/>
          <w:sz w:val="23"/>
        </w:rPr>
        <w:t xml:space="preserve"> </w:t>
      </w:r>
      <w:r>
        <w:rPr>
          <w:color w:val="161616"/>
          <w:sz w:val="23"/>
        </w:rPr>
        <w:t>and</w:t>
      </w:r>
      <w:r>
        <w:rPr>
          <w:color w:val="161616"/>
          <w:spacing w:val="-9"/>
          <w:sz w:val="23"/>
        </w:rPr>
        <w:t xml:space="preserve"> </w:t>
      </w:r>
      <w:r>
        <w:rPr>
          <w:color w:val="161616"/>
          <w:sz w:val="23"/>
        </w:rPr>
        <w:t>routing</w:t>
      </w:r>
      <w:r>
        <w:rPr>
          <w:color w:val="161616"/>
          <w:spacing w:val="-9"/>
          <w:sz w:val="23"/>
        </w:rPr>
        <w:t xml:space="preserve"> </w:t>
      </w:r>
      <w:r>
        <w:rPr>
          <w:color w:val="161616"/>
          <w:sz w:val="23"/>
        </w:rPr>
        <w:t>inspection #### Peer administration</w:t>
      </w:r>
    </w:p>
    <w:p w:rsidR="00B323E9" w:rsidRDefault="00014411">
      <w:pPr>
        <w:pStyle w:val="ListParagraph"/>
        <w:numPr>
          <w:ilvl w:val="2"/>
          <w:numId w:val="5"/>
        </w:numPr>
        <w:tabs>
          <w:tab w:val="left" w:pos="369"/>
        </w:tabs>
        <w:spacing w:before="40"/>
        <w:ind w:hanging="138"/>
        <w:rPr>
          <w:sz w:val="23"/>
        </w:rPr>
      </w:pPr>
      <w:r>
        <w:rPr>
          <w:color w:val="161616"/>
          <w:spacing w:val="-2"/>
          <w:sz w:val="23"/>
        </w:rPr>
        <w:t>`addnode`</w:t>
      </w:r>
    </w:p>
    <w:p w:rsidR="00B323E9" w:rsidRDefault="00014411">
      <w:pPr>
        <w:pStyle w:val="ListParagraph"/>
        <w:numPr>
          <w:ilvl w:val="2"/>
          <w:numId w:val="5"/>
        </w:numPr>
        <w:tabs>
          <w:tab w:val="left" w:pos="369"/>
        </w:tabs>
        <w:spacing w:before="195"/>
        <w:ind w:hanging="138"/>
        <w:rPr>
          <w:sz w:val="23"/>
        </w:rPr>
      </w:pPr>
      <w:r>
        <w:rPr>
          <w:color w:val="161616"/>
          <w:spacing w:val="-2"/>
          <w:sz w:val="23"/>
        </w:rPr>
        <w:t>`setban`</w:t>
      </w:r>
    </w:p>
    <w:p w:rsidR="00B323E9" w:rsidRDefault="00014411">
      <w:pPr>
        <w:pStyle w:val="ListParagraph"/>
        <w:numPr>
          <w:ilvl w:val="2"/>
          <w:numId w:val="5"/>
        </w:numPr>
        <w:tabs>
          <w:tab w:val="left" w:pos="369"/>
        </w:tabs>
        <w:ind w:hanging="138"/>
        <w:rPr>
          <w:sz w:val="23"/>
        </w:rPr>
      </w:pPr>
      <w:r>
        <w:rPr>
          <w:color w:val="161616"/>
          <w:spacing w:val="-2"/>
          <w:sz w:val="23"/>
        </w:rPr>
        <w:t>`clearbanned`</w:t>
      </w:r>
    </w:p>
    <w:p w:rsidR="00B323E9" w:rsidRDefault="00014411">
      <w:pPr>
        <w:pStyle w:val="ListParagraph"/>
        <w:numPr>
          <w:ilvl w:val="2"/>
          <w:numId w:val="5"/>
        </w:numPr>
        <w:tabs>
          <w:tab w:val="left" w:pos="369"/>
        </w:tabs>
        <w:spacing w:before="195"/>
        <w:ind w:hanging="138"/>
        <w:rPr>
          <w:sz w:val="23"/>
        </w:rPr>
      </w:pPr>
      <w:r>
        <w:rPr>
          <w:color w:val="161616"/>
          <w:spacing w:val="-2"/>
          <w:sz w:val="23"/>
        </w:rPr>
        <w:t>`listbanned`</w:t>
      </w:r>
    </w:p>
    <w:p w:rsidR="00B323E9" w:rsidRDefault="00014411">
      <w:pPr>
        <w:pStyle w:val="ListParagraph"/>
        <w:numPr>
          <w:ilvl w:val="2"/>
          <w:numId w:val="5"/>
        </w:numPr>
        <w:tabs>
          <w:tab w:val="left" w:pos="369"/>
        </w:tabs>
        <w:ind w:hanging="138"/>
        <w:rPr>
          <w:sz w:val="23"/>
        </w:rPr>
      </w:pPr>
      <w:r>
        <w:rPr>
          <w:color w:val="161616"/>
          <w:spacing w:val="-2"/>
          <w:sz w:val="23"/>
        </w:rPr>
        <w:t>`stop`</w:t>
      </w:r>
    </w:p>
    <w:p w:rsidR="00B323E9" w:rsidRDefault="00B323E9">
      <w:pPr>
        <w:pStyle w:val="BodyText"/>
        <w:spacing w:before="13"/>
        <w:ind w:left="0"/>
      </w:pPr>
    </w:p>
    <w:p w:rsidR="00B323E9" w:rsidRDefault="00014411">
      <w:pPr>
        <w:pStyle w:val="Heading2"/>
        <w:numPr>
          <w:ilvl w:val="1"/>
          <w:numId w:val="5"/>
        </w:numPr>
        <w:tabs>
          <w:tab w:val="left" w:pos="591"/>
        </w:tabs>
        <w:ind w:left="591" w:hanging="520"/>
      </w:pPr>
      <w:r>
        <w:rPr>
          <w:color w:val="1C1C1C"/>
        </w:rPr>
        <w:t xml:space="preserve">Config and </w:t>
      </w:r>
      <w:r>
        <w:rPr>
          <w:color w:val="1C1C1C"/>
          <w:spacing w:val="-2"/>
        </w:rPr>
        <w:t>logging</w:t>
      </w:r>
    </w:p>
    <w:p w:rsidR="00B323E9" w:rsidRDefault="00014411">
      <w:pPr>
        <w:pStyle w:val="BodyText"/>
        <w:spacing w:before="159"/>
      </w:pPr>
      <w:r>
        <w:rPr>
          <w:color w:val="161616"/>
        </w:rPr>
        <w:t xml:space="preserve">CryptEX supports a configuration </w:t>
      </w:r>
      <w:r>
        <w:rPr>
          <w:color w:val="161616"/>
          <w:spacing w:val="-2"/>
        </w:rPr>
        <w:t>file:</w:t>
      </w:r>
    </w:p>
    <w:p w:rsidR="00B323E9" w:rsidRDefault="00014411">
      <w:pPr>
        <w:pStyle w:val="ListParagraph"/>
        <w:numPr>
          <w:ilvl w:val="2"/>
          <w:numId w:val="5"/>
        </w:numPr>
        <w:tabs>
          <w:tab w:val="left" w:pos="369"/>
        </w:tabs>
        <w:spacing w:before="235"/>
        <w:ind w:hanging="138"/>
        <w:rPr>
          <w:sz w:val="23"/>
        </w:rPr>
      </w:pPr>
      <w:r>
        <w:rPr>
          <w:color w:val="161616"/>
          <w:spacing w:val="-2"/>
          <w:sz w:val="23"/>
        </w:rPr>
        <w:t>`cryptex.conf`</w:t>
      </w:r>
    </w:p>
    <w:p w:rsidR="00B323E9" w:rsidRDefault="006951FF">
      <w:pPr>
        <w:pStyle w:val="BodyText"/>
      </w:pPr>
      <w:r>
        <w:rPr>
          <w:color w:val="161616"/>
        </w:rPr>
        <w:t>And</w:t>
      </w:r>
      <w:r w:rsidR="00014411">
        <w:rPr>
          <w:color w:val="161616"/>
        </w:rPr>
        <w:t xml:space="preserve"> structured logging </w:t>
      </w:r>
      <w:r w:rsidR="00014411">
        <w:rPr>
          <w:color w:val="161616"/>
          <w:spacing w:val="-2"/>
        </w:rPr>
        <w:t>with:</w:t>
      </w:r>
    </w:p>
    <w:p w:rsidR="00B323E9" w:rsidRDefault="00014411">
      <w:pPr>
        <w:pStyle w:val="ListParagraph"/>
        <w:numPr>
          <w:ilvl w:val="2"/>
          <w:numId w:val="5"/>
        </w:numPr>
        <w:tabs>
          <w:tab w:val="left" w:pos="369"/>
        </w:tabs>
        <w:spacing w:before="235"/>
        <w:ind w:hanging="138"/>
        <w:rPr>
          <w:sz w:val="23"/>
        </w:rPr>
      </w:pPr>
      <w:r>
        <w:rPr>
          <w:color w:val="161616"/>
          <w:sz w:val="23"/>
        </w:rPr>
        <w:t xml:space="preserve">configurable log </w:t>
      </w:r>
      <w:r>
        <w:rPr>
          <w:color w:val="161616"/>
          <w:spacing w:val="-2"/>
          <w:sz w:val="23"/>
        </w:rPr>
        <w:t>level</w:t>
      </w:r>
    </w:p>
    <w:p w:rsidR="00B323E9" w:rsidRDefault="00014411">
      <w:pPr>
        <w:pStyle w:val="ListParagraph"/>
        <w:numPr>
          <w:ilvl w:val="2"/>
          <w:numId w:val="5"/>
        </w:numPr>
        <w:tabs>
          <w:tab w:val="left" w:pos="369"/>
        </w:tabs>
        <w:ind w:hanging="138"/>
        <w:rPr>
          <w:sz w:val="23"/>
        </w:rPr>
      </w:pPr>
      <w:r>
        <w:rPr>
          <w:color w:val="161616"/>
          <w:sz w:val="23"/>
        </w:rPr>
        <w:t xml:space="preserve">console/file </w:t>
      </w:r>
      <w:r>
        <w:rPr>
          <w:color w:val="161616"/>
          <w:spacing w:val="-2"/>
          <w:sz w:val="23"/>
        </w:rPr>
        <w:t>output</w:t>
      </w:r>
    </w:p>
    <w:p w:rsidR="00B323E9" w:rsidRDefault="00014411">
      <w:pPr>
        <w:pStyle w:val="ListParagraph"/>
        <w:numPr>
          <w:ilvl w:val="2"/>
          <w:numId w:val="5"/>
        </w:numPr>
        <w:tabs>
          <w:tab w:val="left" w:pos="369"/>
        </w:tabs>
        <w:spacing w:before="195"/>
        <w:ind w:hanging="138"/>
        <w:rPr>
          <w:sz w:val="23"/>
        </w:rPr>
      </w:pPr>
      <w:r>
        <w:rPr>
          <w:color w:val="161616"/>
          <w:sz w:val="23"/>
        </w:rPr>
        <w:t xml:space="preserve">JSON log </w:t>
      </w:r>
      <w:r>
        <w:rPr>
          <w:color w:val="161616"/>
          <w:spacing w:val="-4"/>
          <w:sz w:val="23"/>
        </w:rPr>
        <w:t>mode</w:t>
      </w:r>
    </w:p>
    <w:p w:rsidR="00B323E9" w:rsidRDefault="00014411">
      <w:pPr>
        <w:pStyle w:val="ListParagraph"/>
        <w:numPr>
          <w:ilvl w:val="2"/>
          <w:numId w:val="5"/>
        </w:numPr>
        <w:tabs>
          <w:tab w:val="left" w:pos="369"/>
        </w:tabs>
        <w:ind w:hanging="138"/>
        <w:rPr>
          <w:sz w:val="23"/>
        </w:rPr>
      </w:pPr>
      <w:r>
        <w:rPr>
          <w:color w:val="161616"/>
          <w:sz w:val="23"/>
        </w:rPr>
        <w:t xml:space="preserve">subsystem </w:t>
      </w:r>
      <w:r>
        <w:rPr>
          <w:color w:val="161616"/>
          <w:spacing w:val="-2"/>
          <w:sz w:val="23"/>
        </w:rPr>
        <w:t>filters</w:t>
      </w:r>
    </w:p>
    <w:p w:rsidR="00B323E9" w:rsidRDefault="00014411">
      <w:pPr>
        <w:pStyle w:val="BodyText"/>
      </w:pPr>
      <w:r>
        <w:rPr>
          <w:color w:val="161616"/>
        </w:rPr>
        <w:t xml:space="preserve">This is important for node operations, debugging, and deployments across multiple </w:t>
      </w:r>
      <w:r>
        <w:rPr>
          <w:color w:val="161616"/>
          <w:spacing w:val="-2"/>
        </w:rPr>
        <w:t>machines.</w:t>
      </w:r>
    </w:p>
    <w:p w:rsidR="00B323E9" w:rsidRDefault="00B323E9">
      <w:pPr>
        <w:pStyle w:val="BodyText"/>
        <w:sectPr w:rsidR="00B323E9">
          <w:pgSz w:w="11910" w:h="16840"/>
          <w:pgMar w:top="1200" w:right="1417" w:bottom="840" w:left="1417" w:header="0" w:footer="652" w:gutter="0"/>
          <w:cols w:space="720"/>
        </w:sectPr>
      </w:pPr>
    </w:p>
    <w:p w:rsidR="00B323E9" w:rsidRDefault="00014411">
      <w:pPr>
        <w:pStyle w:val="Heading1"/>
        <w:numPr>
          <w:ilvl w:val="0"/>
          <w:numId w:val="5"/>
        </w:numPr>
        <w:tabs>
          <w:tab w:val="left" w:pos="581"/>
        </w:tabs>
        <w:spacing w:before="56"/>
        <w:ind w:left="581" w:hanging="510"/>
        <w:jc w:val="both"/>
      </w:pPr>
      <w:r>
        <w:rPr>
          <w:color w:val="111111"/>
        </w:rPr>
        <w:lastRenderedPageBreak/>
        <w:t xml:space="preserve">Security </w:t>
      </w:r>
      <w:r>
        <w:rPr>
          <w:color w:val="111111"/>
          <w:spacing w:val="-2"/>
        </w:rPr>
        <w:t>Properties</w:t>
      </w:r>
    </w:p>
    <w:p w:rsidR="00B323E9" w:rsidRDefault="00014411">
      <w:pPr>
        <w:pStyle w:val="BodyText"/>
        <w:spacing w:before="242"/>
      </w:pPr>
      <w:r>
        <w:rPr>
          <w:color w:val="161616"/>
        </w:rPr>
        <w:t xml:space="preserve">CryptEX's security posture today </w:t>
      </w:r>
      <w:r>
        <w:rPr>
          <w:color w:val="161616"/>
          <w:spacing w:val="-2"/>
        </w:rPr>
        <w:t>includes:</w:t>
      </w:r>
    </w:p>
    <w:p w:rsidR="00B323E9" w:rsidRDefault="00014411">
      <w:pPr>
        <w:pStyle w:val="BodyText"/>
        <w:spacing w:before="236" w:line="309" w:lineRule="auto"/>
        <w:ind w:right="70"/>
        <w:jc w:val="both"/>
      </w:pPr>
      <w:r w:rsidRPr="00014411">
        <w:rPr>
          <w:b/>
          <w:color w:val="161616"/>
        </w:rPr>
        <w:t>1.</w:t>
      </w:r>
      <w:r>
        <w:rPr>
          <w:color w:val="161616"/>
        </w:rPr>
        <w:t xml:space="preserve"> </w:t>
      </w:r>
      <w:r w:rsidR="006951FF">
        <w:rPr>
          <w:color w:val="161616"/>
        </w:rPr>
        <w:t>Full</w:t>
      </w:r>
      <w:r>
        <w:rPr>
          <w:color w:val="161616"/>
        </w:rPr>
        <w:t xml:space="preserve"> local proof-of-work validation </w:t>
      </w:r>
      <w:r w:rsidRPr="00014411">
        <w:rPr>
          <w:b/>
          <w:color w:val="161616"/>
        </w:rPr>
        <w:t>2.</w:t>
      </w:r>
      <w:r>
        <w:rPr>
          <w:color w:val="161616"/>
        </w:rPr>
        <w:t xml:space="preserve"> </w:t>
      </w:r>
      <w:r w:rsidR="006951FF">
        <w:rPr>
          <w:color w:val="161616"/>
        </w:rPr>
        <w:t>Full</w:t>
      </w:r>
      <w:r>
        <w:rPr>
          <w:color w:val="161616"/>
        </w:rPr>
        <w:t xml:space="preserve"> Merkle-root recomputation on block validation </w:t>
      </w:r>
      <w:r w:rsidRPr="00014411">
        <w:rPr>
          <w:b/>
          <w:color w:val="161616"/>
        </w:rPr>
        <w:t>3.</w:t>
      </w:r>
      <w:r>
        <w:rPr>
          <w:color w:val="161616"/>
        </w:rPr>
        <w:t xml:space="preserve"> </w:t>
      </w:r>
      <w:r w:rsidR="006951FF">
        <w:rPr>
          <w:color w:val="161616"/>
        </w:rPr>
        <w:t>Signature</w:t>
      </w:r>
      <w:r>
        <w:rPr>
          <w:color w:val="161616"/>
          <w:spacing w:val="40"/>
        </w:rPr>
        <w:t xml:space="preserve"> </w:t>
      </w:r>
      <w:r>
        <w:rPr>
          <w:color w:val="161616"/>
        </w:rPr>
        <w:t>verification</w:t>
      </w:r>
      <w:r>
        <w:rPr>
          <w:color w:val="161616"/>
          <w:spacing w:val="40"/>
        </w:rPr>
        <w:t xml:space="preserve"> </w:t>
      </w:r>
      <w:r>
        <w:rPr>
          <w:color w:val="161616"/>
        </w:rPr>
        <w:t>on</w:t>
      </w:r>
      <w:r>
        <w:rPr>
          <w:color w:val="161616"/>
          <w:spacing w:val="40"/>
        </w:rPr>
        <w:t xml:space="preserve"> </w:t>
      </w:r>
      <w:r>
        <w:rPr>
          <w:color w:val="161616"/>
        </w:rPr>
        <w:t>transaction</w:t>
      </w:r>
      <w:r>
        <w:rPr>
          <w:color w:val="161616"/>
          <w:spacing w:val="40"/>
        </w:rPr>
        <w:t xml:space="preserve"> </w:t>
      </w:r>
      <w:r>
        <w:rPr>
          <w:color w:val="161616"/>
        </w:rPr>
        <w:t>spends</w:t>
      </w:r>
      <w:r>
        <w:rPr>
          <w:color w:val="161616"/>
          <w:spacing w:val="40"/>
        </w:rPr>
        <w:t xml:space="preserve"> </w:t>
      </w:r>
      <w:r w:rsidRPr="00014411">
        <w:rPr>
          <w:b/>
          <w:color w:val="161616"/>
        </w:rPr>
        <w:t>4.</w:t>
      </w:r>
      <w:r>
        <w:rPr>
          <w:color w:val="161616"/>
          <w:spacing w:val="40"/>
        </w:rPr>
        <w:t xml:space="preserve"> </w:t>
      </w:r>
      <w:r w:rsidR="006951FF">
        <w:rPr>
          <w:color w:val="161616"/>
        </w:rPr>
        <w:t>Coinbase</w:t>
      </w:r>
      <w:r>
        <w:rPr>
          <w:color w:val="161616"/>
          <w:spacing w:val="40"/>
        </w:rPr>
        <w:t xml:space="preserve"> </w:t>
      </w:r>
      <w:r>
        <w:rPr>
          <w:color w:val="161616"/>
        </w:rPr>
        <w:t>maturity</w:t>
      </w:r>
      <w:r>
        <w:rPr>
          <w:color w:val="161616"/>
          <w:spacing w:val="40"/>
        </w:rPr>
        <w:t xml:space="preserve"> </w:t>
      </w:r>
      <w:r>
        <w:rPr>
          <w:color w:val="161616"/>
        </w:rPr>
        <w:t>enforcement</w:t>
      </w:r>
      <w:r>
        <w:rPr>
          <w:color w:val="161616"/>
          <w:spacing w:val="40"/>
        </w:rPr>
        <w:t xml:space="preserve"> </w:t>
      </w:r>
      <w:r w:rsidRPr="00014411">
        <w:rPr>
          <w:b/>
          <w:color w:val="161616"/>
        </w:rPr>
        <w:t>5.</w:t>
      </w:r>
      <w:r>
        <w:rPr>
          <w:color w:val="161616"/>
          <w:spacing w:val="80"/>
          <w:w w:val="150"/>
        </w:rPr>
        <w:t xml:space="preserve"> </w:t>
      </w:r>
      <w:r>
        <w:rPr>
          <w:color w:val="161616"/>
        </w:rPr>
        <w:t xml:space="preserve">cumulative-work-based chain selection </w:t>
      </w:r>
      <w:r w:rsidRPr="00014411">
        <w:rPr>
          <w:b/>
          <w:color w:val="161616"/>
        </w:rPr>
        <w:t>6.</w:t>
      </w:r>
      <w:r>
        <w:rPr>
          <w:color w:val="161616"/>
        </w:rPr>
        <w:t xml:space="preserve"> </w:t>
      </w:r>
      <w:r w:rsidR="006951FF">
        <w:rPr>
          <w:color w:val="161616"/>
        </w:rPr>
        <w:t>Binary</w:t>
      </w:r>
      <w:r>
        <w:rPr>
          <w:color w:val="161616"/>
        </w:rPr>
        <w:t xml:space="preserve"> wallet encryption at rest </w:t>
      </w:r>
      <w:r w:rsidRPr="00014411">
        <w:rPr>
          <w:b/>
          <w:color w:val="161616"/>
        </w:rPr>
        <w:t>7.</w:t>
      </w:r>
      <w:r>
        <w:rPr>
          <w:color w:val="161616"/>
        </w:rPr>
        <w:t xml:space="preserve"> </w:t>
      </w:r>
      <w:r w:rsidR="006951FF">
        <w:rPr>
          <w:color w:val="161616"/>
        </w:rPr>
        <w:t>Wallet</w:t>
      </w:r>
      <w:r>
        <w:rPr>
          <w:color w:val="161616"/>
        </w:rPr>
        <w:t xml:space="preserve"> backup and recovery paths </w:t>
      </w:r>
      <w:r w:rsidRPr="00014411">
        <w:rPr>
          <w:b/>
          <w:color w:val="161616"/>
        </w:rPr>
        <w:t>8.</w:t>
      </w:r>
      <w:r>
        <w:rPr>
          <w:color w:val="161616"/>
        </w:rPr>
        <w:t xml:space="preserve"> </w:t>
      </w:r>
      <w:r w:rsidR="006951FF">
        <w:rPr>
          <w:color w:val="161616"/>
        </w:rPr>
        <w:t>Peer</w:t>
      </w:r>
      <w:r>
        <w:rPr>
          <w:color w:val="161616"/>
        </w:rPr>
        <w:t xml:space="preserve"> misbehavior scoring and persisted bans </w:t>
      </w:r>
      <w:r w:rsidRPr="00014411">
        <w:rPr>
          <w:b/>
          <w:color w:val="161616"/>
        </w:rPr>
        <w:t>9.</w:t>
      </w:r>
      <w:r>
        <w:rPr>
          <w:color w:val="161616"/>
        </w:rPr>
        <w:t xml:space="preserve"> </w:t>
      </w:r>
      <w:r w:rsidR="006951FF">
        <w:rPr>
          <w:color w:val="161616"/>
        </w:rPr>
        <w:t>Rate-limited</w:t>
      </w:r>
      <w:r>
        <w:rPr>
          <w:color w:val="161616"/>
        </w:rPr>
        <w:t xml:space="preserve"> and authenticated RPC access </w:t>
      </w:r>
      <w:r w:rsidRPr="00014411">
        <w:rPr>
          <w:b/>
          <w:color w:val="161616"/>
        </w:rPr>
        <w:t>10.</w:t>
      </w:r>
      <w:r>
        <w:rPr>
          <w:color w:val="161616"/>
        </w:rPr>
        <w:t xml:space="preserve"> checksummed chainstate, header, and index persistence </w:t>
      </w:r>
      <w:r w:rsidRPr="00014411">
        <w:rPr>
          <w:b/>
          <w:color w:val="161616"/>
        </w:rPr>
        <w:t>11.</w:t>
      </w:r>
      <w:r>
        <w:rPr>
          <w:color w:val="161616"/>
        </w:rPr>
        <w:t xml:space="preserve"> </w:t>
      </w:r>
      <w:r w:rsidR="006951FF">
        <w:rPr>
          <w:color w:val="161616"/>
        </w:rPr>
        <w:t>Timestamp</w:t>
      </w:r>
      <w:r>
        <w:rPr>
          <w:color w:val="161616"/>
        </w:rPr>
        <w:t xml:space="preserve"> sanity checks in the block-validation path </w:t>
      </w:r>
      <w:r w:rsidRPr="00014411">
        <w:rPr>
          <w:b/>
          <w:color w:val="161616"/>
        </w:rPr>
        <w:t>12.</w:t>
      </w:r>
      <w:r>
        <w:rPr>
          <w:color w:val="161616"/>
        </w:rPr>
        <w:t xml:space="preserve"> local checkpoint and reorg-safety mechanisms.</w:t>
      </w:r>
      <w:r w:rsidRPr="00014411">
        <w:rPr>
          <w:b/>
          <w:color w:val="161616"/>
        </w:rPr>
        <w:t>13.</w:t>
      </w:r>
      <w:r w:rsidRPr="00014411">
        <w:t xml:space="preserve"> </w:t>
      </w:r>
      <w:r>
        <w:t>Intelligent behavioral analysis for peer activity, transaction risk assessment, and operational anomaly detection operating independently of consensus validation.</w:t>
      </w:r>
    </w:p>
    <w:p w:rsidR="00B323E9" w:rsidRDefault="00014411">
      <w:pPr>
        <w:pStyle w:val="BodyText"/>
        <w:spacing w:before="153" w:line="309" w:lineRule="auto"/>
        <w:ind w:right="70"/>
        <w:jc w:val="both"/>
      </w:pPr>
      <w:r>
        <w:rPr>
          <w:color w:val="161616"/>
        </w:rPr>
        <w:t xml:space="preserve">These are meaningful full-node properties. A node does not simply trust remote peers for chain </w:t>
      </w:r>
      <w:r>
        <w:rPr>
          <w:color w:val="161616"/>
          <w:spacing w:val="-2"/>
        </w:rPr>
        <w:t>validity.</w:t>
      </w:r>
    </w:p>
    <w:p w:rsidR="00B323E9" w:rsidRDefault="00B323E9">
      <w:pPr>
        <w:pStyle w:val="BodyText"/>
        <w:spacing w:before="100"/>
        <w:ind w:left="0"/>
      </w:pPr>
    </w:p>
    <w:p w:rsidR="00B323E9" w:rsidRDefault="00014411">
      <w:pPr>
        <w:pStyle w:val="Heading1"/>
        <w:numPr>
          <w:ilvl w:val="0"/>
          <w:numId w:val="5"/>
        </w:numPr>
        <w:tabs>
          <w:tab w:val="left" w:pos="581"/>
        </w:tabs>
        <w:ind w:left="581" w:hanging="510"/>
        <w:jc w:val="both"/>
      </w:pPr>
      <w:r>
        <w:rPr>
          <w:color w:val="111111"/>
        </w:rPr>
        <w:t xml:space="preserve">Current Implementation </w:t>
      </w:r>
      <w:r>
        <w:rPr>
          <w:color w:val="111111"/>
          <w:spacing w:val="-2"/>
        </w:rPr>
        <w:t>Boundaries</w:t>
      </w:r>
    </w:p>
    <w:p w:rsidR="00B323E9" w:rsidRDefault="00014411">
      <w:pPr>
        <w:pStyle w:val="BodyText"/>
        <w:spacing w:before="242" w:line="309" w:lineRule="auto"/>
        <w:ind w:right="70"/>
        <w:jc w:val="both"/>
      </w:pPr>
      <w:r>
        <w:rPr>
          <w:color w:val="161616"/>
        </w:rPr>
        <w:t>CryptEX already has a solid base, but the current code also has boundaries that users should understand clearly.</w:t>
      </w:r>
    </w:p>
    <w:p w:rsidR="00B323E9" w:rsidRDefault="00014411">
      <w:pPr>
        <w:pStyle w:val="Heading2"/>
        <w:numPr>
          <w:ilvl w:val="1"/>
          <w:numId w:val="5"/>
        </w:numPr>
        <w:tabs>
          <w:tab w:val="left" w:pos="591"/>
        </w:tabs>
        <w:spacing w:before="200"/>
        <w:ind w:left="591" w:hanging="520"/>
        <w:jc w:val="both"/>
      </w:pPr>
      <w:r>
        <w:rPr>
          <w:color w:val="1C1C1C"/>
        </w:rPr>
        <w:t xml:space="preserve">Full 512-bit proof of work, partial 512-bit data </w:t>
      </w:r>
      <w:r>
        <w:rPr>
          <w:color w:val="1C1C1C"/>
          <w:spacing w:val="-2"/>
        </w:rPr>
        <w:t>model</w:t>
      </w:r>
    </w:p>
    <w:p w:rsidR="00B323E9" w:rsidRDefault="00014411">
      <w:pPr>
        <w:pStyle w:val="BodyText"/>
        <w:spacing w:before="159"/>
      </w:pPr>
      <w:r>
        <w:rPr>
          <w:color w:val="161616"/>
        </w:rPr>
        <w:t xml:space="preserve">CryptEX is fully 512-bit where proof of work and chainwork matter </w:t>
      </w:r>
      <w:r>
        <w:rPr>
          <w:color w:val="161616"/>
          <w:spacing w:val="-2"/>
        </w:rPr>
        <w:t>most:</w:t>
      </w:r>
    </w:p>
    <w:p w:rsidR="00B323E9" w:rsidRDefault="00014411">
      <w:pPr>
        <w:pStyle w:val="ListParagraph"/>
        <w:numPr>
          <w:ilvl w:val="2"/>
          <w:numId w:val="5"/>
        </w:numPr>
        <w:tabs>
          <w:tab w:val="left" w:pos="369"/>
        </w:tabs>
        <w:spacing w:before="235"/>
        <w:ind w:hanging="138"/>
        <w:rPr>
          <w:sz w:val="23"/>
        </w:rPr>
      </w:pPr>
      <w:r>
        <w:rPr>
          <w:color w:val="161616"/>
          <w:sz w:val="23"/>
        </w:rPr>
        <w:t xml:space="preserve">full 512-bit PoW </w:t>
      </w:r>
      <w:r>
        <w:rPr>
          <w:color w:val="161616"/>
          <w:spacing w:val="-2"/>
          <w:sz w:val="23"/>
        </w:rPr>
        <w:t>digest</w:t>
      </w:r>
    </w:p>
    <w:p w:rsidR="00B323E9" w:rsidRDefault="00014411">
      <w:pPr>
        <w:pStyle w:val="ListParagraph"/>
        <w:numPr>
          <w:ilvl w:val="2"/>
          <w:numId w:val="5"/>
        </w:numPr>
        <w:tabs>
          <w:tab w:val="left" w:pos="369"/>
        </w:tabs>
        <w:ind w:hanging="138"/>
        <w:rPr>
          <w:sz w:val="23"/>
        </w:rPr>
      </w:pPr>
      <w:r>
        <w:rPr>
          <w:color w:val="161616"/>
          <w:sz w:val="23"/>
        </w:rPr>
        <w:t xml:space="preserve">512-bit target/work </w:t>
      </w:r>
      <w:r>
        <w:rPr>
          <w:color w:val="161616"/>
          <w:spacing w:val="-2"/>
          <w:sz w:val="23"/>
        </w:rPr>
        <w:t>arithmetic</w:t>
      </w:r>
    </w:p>
    <w:p w:rsidR="00B323E9" w:rsidRDefault="00014411">
      <w:pPr>
        <w:pStyle w:val="ListParagraph"/>
        <w:numPr>
          <w:ilvl w:val="2"/>
          <w:numId w:val="5"/>
        </w:numPr>
        <w:tabs>
          <w:tab w:val="left" w:pos="369"/>
        </w:tabs>
        <w:spacing w:before="195"/>
        <w:ind w:hanging="138"/>
        <w:rPr>
          <w:sz w:val="23"/>
        </w:rPr>
      </w:pPr>
      <w:r>
        <w:rPr>
          <w:color w:val="161616"/>
          <w:sz w:val="23"/>
        </w:rPr>
        <w:t xml:space="preserve">512-bit proof-of-work comparison </w:t>
      </w:r>
      <w:r>
        <w:rPr>
          <w:color w:val="161616"/>
          <w:spacing w:val="-4"/>
          <w:sz w:val="23"/>
        </w:rPr>
        <w:t>path</w:t>
      </w:r>
    </w:p>
    <w:p w:rsidR="00B323E9" w:rsidRDefault="00014411">
      <w:pPr>
        <w:pStyle w:val="BodyText"/>
      </w:pPr>
      <w:r>
        <w:rPr>
          <w:color w:val="161616"/>
        </w:rPr>
        <w:t xml:space="preserve">However, the following are still 256-bit in the current </w:t>
      </w:r>
      <w:r>
        <w:rPr>
          <w:color w:val="161616"/>
          <w:spacing w:val="-2"/>
        </w:rPr>
        <w:t>implementation:</w:t>
      </w:r>
    </w:p>
    <w:p w:rsidR="00B323E9" w:rsidRDefault="00014411">
      <w:pPr>
        <w:pStyle w:val="ListParagraph"/>
        <w:numPr>
          <w:ilvl w:val="2"/>
          <w:numId w:val="5"/>
        </w:numPr>
        <w:tabs>
          <w:tab w:val="left" w:pos="369"/>
        </w:tabs>
        <w:spacing w:before="235"/>
        <w:ind w:hanging="138"/>
        <w:rPr>
          <w:sz w:val="23"/>
        </w:rPr>
      </w:pPr>
      <w:r>
        <w:rPr>
          <w:color w:val="161616"/>
          <w:sz w:val="23"/>
        </w:rPr>
        <w:t xml:space="preserve">`prev_block_hash` </w:t>
      </w:r>
      <w:r>
        <w:rPr>
          <w:color w:val="161616"/>
          <w:spacing w:val="-2"/>
          <w:sz w:val="23"/>
        </w:rPr>
        <w:t>linkage</w:t>
      </w:r>
    </w:p>
    <w:p w:rsidR="00B323E9" w:rsidRDefault="00014411">
      <w:pPr>
        <w:pStyle w:val="ListParagraph"/>
        <w:numPr>
          <w:ilvl w:val="2"/>
          <w:numId w:val="5"/>
        </w:numPr>
        <w:tabs>
          <w:tab w:val="left" w:pos="369"/>
        </w:tabs>
        <w:ind w:hanging="138"/>
        <w:rPr>
          <w:sz w:val="23"/>
        </w:rPr>
      </w:pPr>
      <w:r>
        <w:rPr>
          <w:color w:val="161616"/>
          <w:sz w:val="23"/>
        </w:rPr>
        <w:t xml:space="preserve">transaction </w:t>
      </w:r>
      <w:r>
        <w:rPr>
          <w:color w:val="161616"/>
          <w:spacing w:val="-5"/>
          <w:sz w:val="23"/>
        </w:rPr>
        <w:t>IDs</w:t>
      </w:r>
    </w:p>
    <w:p w:rsidR="00B323E9" w:rsidRDefault="00014411">
      <w:pPr>
        <w:pStyle w:val="ListParagraph"/>
        <w:numPr>
          <w:ilvl w:val="2"/>
          <w:numId w:val="5"/>
        </w:numPr>
        <w:tabs>
          <w:tab w:val="left" w:pos="369"/>
        </w:tabs>
        <w:spacing w:before="195"/>
        <w:ind w:hanging="138"/>
        <w:rPr>
          <w:sz w:val="23"/>
        </w:rPr>
      </w:pPr>
      <w:r>
        <w:rPr>
          <w:color w:val="161616"/>
          <w:sz w:val="23"/>
        </w:rPr>
        <w:t xml:space="preserve">Merkle root leaves and internal Merkle </w:t>
      </w:r>
      <w:r>
        <w:rPr>
          <w:color w:val="161616"/>
          <w:spacing w:val="-2"/>
          <w:sz w:val="23"/>
        </w:rPr>
        <w:t>combinations</w:t>
      </w:r>
    </w:p>
    <w:p w:rsidR="00B323E9" w:rsidRDefault="00014411">
      <w:pPr>
        <w:pStyle w:val="ListParagraph"/>
        <w:numPr>
          <w:ilvl w:val="2"/>
          <w:numId w:val="5"/>
        </w:numPr>
        <w:tabs>
          <w:tab w:val="left" w:pos="369"/>
        </w:tabs>
        <w:ind w:hanging="138"/>
        <w:rPr>
          <w:sz w:val="23"/>
        </w:rPr>
      </w:pPr>
      <w:r>
        <w:rPr>
          <w:color w:val="161616"/>
          <w:sz w:val="23"/>
        </w:rPr>
        <w:t xml:space="preserve">outpoint transaction </w:t>
      </w:r>
      <w:r>
        <w:rPr>
          <w:color w:val="161616"/>
          <w:spacing w:val="-2"/>
          <w:sz w:val="23"/>
        </w:rPr>
        <w:t>references</w:t>
      </w:r>
    </w:p>
    <w:p w:rsidR="00B323E9" w:rsidRDefault="00014411">
      <w:pPr>
        <w:pStyle w:val="BodyText"/>
        <w:spacing w:before="195" w:line="309" w:lineRule="auto"/>
        <w:ind w:right="70"/>
        <w:jc w:val="both"/>
      </w:pPr>
      <w:r>
        <w:rPr>
          <w:color w:val="161616"/>
        </w:rPr>
        <w:t>So the network is best described as a 512-bit proof-of-work chain with a partially 256-bit transaction and header-linkage model.</w:t>
      </w:r>
    </w:p>
    <w:p w:rsidR="00B323E9" w:rsidRDefault="00014411">
      <w:pPr>
        <w:pStyle w:val="Heading2"/>
        <w:numPr>
          <w:ilvl w:val="1"/>
          <w:numId w:val="5"/>
        </w:numPr>
        <w:tabs>
          <w:tab w:val="left" w:pos="591"/>
        </w:tabs>
        <w:spacing w:before="200"/>
        <w:ind w:left="591" w:hanging="520"/>
        <w:jc w:val="both"/>
      </w:pPr>
      <w:r>
        <w:rPr>
          <w:color w:val="1C1C1C"/>
        </w:rPr>
        <w:t xml:space="preserve">Emission </w:t>
      </w:r>
      <w:r>
        <w:rPr>
          <w:color w:val="1C1C1C"/>
          <w:spacing w:val="-2"/>
        </w:rPr>
        <w:t>tradeoff</w:t>
      </w:r>
    </w:p>
    <w:p w:rsidR="00B323E9" w:rsidRDefault="00014411">
      <w:pPr>
        <w:pStyle w:val="BodyText"/>
        <w:spacing w:before="159" w:line="309" w:lineRule="auto"/>
        <w:ind w:right="70"/>
        <w:jc w:val="both"/>
      </w:pPr>
      <w:r>
        <w:rPr>
          <w:color w:val="161616"/>
        </w:rPr>
        <w:t>The</w:t>
      </w:r>
      <w:r>
        <w:rPr>
          <w:color w:val="161616"/>
          <w:spacing w:val="40"/>
        </w:rPr>
        <w:t xml:space="preserve"> </w:t>
      </w:r>
      <w:r>
        <w:rPr>
          <w:color w:val="161616"/>
        </w:rPr>
        <w:t>1</w:t>
      </w:r>
      <w:r>
        <w:rPr>
          <w:color w:val="161616"/>
          <w:spacing w:val="40"/>
        </w:rPr>
        <w:t xml:space="preserve"> </w:t>
      </w:r>
      <w:r>
        <w:rPr>
          <w:color w:val="161616"/>
        </w:rPr>
        <w:t>billion</w:t>
      </w:r>
      <w:r>
        <w:rPr>
          <w:color w:val="161616"/>
          <w:spacing w:val="40"/>
        </w:rPr>
        <w:t xml:space="preserve"> </w:t>
      </w:r>
      <w:r>
        <w:rPr>
          <w:color w:val="161616"/>
        </w:rPr>
        <w:t>coin</w:t>
      </w:r>
      <w:r>
        <w:rPr>
          <w:color w:val="161616"/>
          <w:spacing w:val="40"/>
        </w:rPr>
        <w:t xml:space="preserve"> </w:t>
      </w:r>
      <w:r>
        <w:rPr>
          <w:color w:val="161616"/>
        </w:rPr>
        <w:t>target</w:t>
      </w:r>
      <w:r>
        <w:rPr>
          <w:color w:val="161616"/>
          <w:spacing w:val="40"/>
        </w:rPr>
        <w:t xml:space="preserve"> </w:t>
      </w:r>
      <w:r>
        <w:rPr>
          <w:color w:val="161616"/>
        </w:rPr>
        <w:t>is</w:t>
      </w:r>
      <w:r>
        <w:rPr>
          <w:color w:val="161616"/>
          <w:spacing w:val="40"/>
        </w:rPr>
        <w:t xml:space="preserve"> </w:t>
      </w:r>
      <w:r>
        <w:rPr>
          <w:color w:val="161616"/>
        </w:rPr>
        <w:t>achieved</w:t>
      </w:r>
      <w:r>
        <w:rPr>
          <w:color w:val="161616"/>
          <w:spacing w:val="40"/>
        </w:rPr>
        <w:t xml:space="preserve"> </w:t>
      </w:r>
      <w:r>
        <w:rPr>
          <w:color w:val="161616"/>
        </w:rPr>
        <w:t>by</w:t>
      </w:r>
      <w:r>
        <w:rPr>
          <w:color w:val="161616"/>
          <w:spacing w:val="40"/>
        </w:rPr>
        <w:t xml:space="preserve"> </w:t>
      </w:r>
      <w:r>
        <w:rPr>
          <w:color w:val="161616"/>
        </w:rPr>
        <w:t>pairing</w:t>
      </w:r>
      <w:r>
        <w:rPr>
          <w:color w:val="161616"/>
          <w:spacing w:val="40"/>
        </w:rPr>
        <w:t xml:space="preserve"> </w:t>
      </w:r>
      <w:r>
        <w:rPr>
          <w:color w:val="161616"/>
        </w:rPr>
        <w:t>a</w:t>
      </w:r>
      <w:r>
        <w:rPr>
          <w:color w:val="161616"/>
          <w:spacing w:val="40"/>
        </w:rPr>
        <w:t xml:space="preserve"> </w:t>
      </w:r>
      <w:r>
        <w:rPr>
          <w:color w:val="161616"/>
        </w:rPr>
        <w:t>2,500-coin</w:t>
      </w:r>
      <w:r>
        <w:rPr>
          <w:color w:val="161616"/>
          <w:spacing w:val="40"/>
        </w:rPr>
        <w:t xml:space="preserve"> </w:t>
      </w:r>
      <w:r>
        <w:rPr>
          <w:color w:val="161616"/>
        </w:rPr>
        <w:t>starting</w:t>
      </w:r>
      <w:r>
        <w:rPr>
          <w:color w:val="161616"/>
          <w:spacing w:val="40"/>
        </w:rPr>
        <w:t xml:space="preserve"> </w:t>
      </w:r>
      <w:r>
        <w:rPr>
          <w:color w:val="161616"/>
        </w:rPr>
        <w:t>reward</w:t>
      </w:r>
      <w:r>
        <w:rPr>
          <w:color w:val="161616"/>
          <w:spacing w:val="40"/>
        </w:rPr>
        <w:t xml:space="preserve"> </w:t>
      </w:r>
      <w:r>
        <w:rPr>
          <w:color w:val="161616"/>
        </w:rPr>
        <w:t>with</w:t>
      </w:r>
      <w:r>
        <w:rPr>
          <w:color w:val="161616"/>
          <w:spacing w:val="40"/>
        </w:rPr>
        <w:t xml:space="preserve"> </w:t>
      </w:r>
      <w:r>
        <w:rPr>
          <w:color w:val="161616"/>
        </w:rPr>
        <w:t>a 200,000-block halving interval. This is a deliberate monetary-policy choice, not a bug.</w:t>
      </w:r>
    </w:p>
    <w:p w:rsidR="00B323E9" w:rsidRDefault="00014411">
      <w:pPr>
        <w:pStyle w:val="Heading2"/>
        <w:numPr>
          <w:ilvl w:val="1"/>
          <w:numId w:val="5"/>
        </w:numPr>
        <w:tabs>
          <w:tab w:val="left" w:pos="591"/>
        </w:tabs>
        <w:spacing w:before="200"/>
        <w:ind w:left="591" w:hanging="520"/>
        <w:jc w:val="both"/>
      </w:pPr>
      <w:r>
        <w:rPr>
          <w:color w:val="1C1C1C"/>
        </w:rPr>
        <w:t xml:space="preserve">Side-branch </w:t>
      </w:r>
      <w:r>
        <w:rPr>
          <w:color w:val="1C1C1C"/>
          <w:spacing w:val="-2"/>
        </w:rPr>
        <w:t>persistence</w:t>
      </w:r>
    </w:p>
    <w:p w:rsidR="00B323E9" w:rsidRDefault="00014411">
      <w:pPr>
        <w:pStyle w:val="BodyText"/>
        <w:spacing w:before="159" w:line="309" w:lineRule="auto"/>
        <w:ind w:right="70"/>
        <w:jc w:val="both"/>
      </w:pPr>
      <w:r>
        <w:rPr>
          <w:color w:val="161616"/>
        </w:rPr>
        <w:t xml:space="preserve">Active-chain blocks are persisted by height. Known side-branch and hash-addressed block persistence are improving, but they are still evolving compared with the fully mature archival </w:t>
      </w:r>
      <w:r>
        <w:rPr>
          <w:color w:val="161616"/>
        </w:rPr>
        <w:lastRenderedPageBreak/>
        <w:t>model of a long-running production chain like Bitcoin Core.</w:t>
      </w:r>
    </w:p>
    <w:p w:rsidR="00B323E9" w:rsidRDefault="00B323E9">
      <w:pPr>
        <w:pStyle w:val="BodyText"/>
        <w:spacing w:line="309" w:lineRule="auto"/>
        <w:jc w:val="both"/>
        <w:sectPr w:rsidR="00B323E9">
          <w:pgSz w:w="11910" w:h="16840"/>
          <w:pgMar w:top="1220" w:right="1417" w:bottom="840" w:left="1417" w:header="0" w:footer="652" w:gutter="0"/>
          <w:cols w:space="720"/>
        </w:sectPr>
      </w:pPr>
    </w:p>
    <w:p w:rsidR="00B323E9" w:rsidRDefault="00014411">
      <w:pPr>
        <w:pStyle w:val="Heading2"/>
        <w:numPr>
          <w:ilvl w:val="1"/>
          <w:numId w:val="5"/>
        </w:numPr>
        <w:tabs>
          <w:tab w:val="left" w:pos="591"/>
        </w:tabs>
        <w:spacing w:before="71"/>
        <w:ind w:left="591" w:hanging="520"/>
      </w:pPr>
      <w:r>
        <w:rPr>
          <w:color w:val="1C1C1C"/>
        </w:rPr>
        <w:lastRenderedPageBreak/>
        <w:t xml:space="preserve">RPC transport </w:t>
      </w:r>
      <w:r>
        <w:rPr>
          <w:color w:val="1C1C1C"/>
          <w:spacing w:val="-2"/>
        </w:rPr>
        <w:t>security</w:t>
      </w:r>
    </w:p>
    <w:p w:rsidR="00B323E9" w:rsidRDefault="00014411">
      <w:pPr>
        <w:pStyle w:val="BodyText"/>
        <w:spacing w:before="159" w:line="309" w:lineRule="auto"/>
        <w:ind w:right="70"/>
        <w:jc w:val="both"/>
      </w:pPr>
      <w:r>
        <w:rPr>
          <w:color w:val="161616"/>
        </w:rPr>
        <w:t>RPC uses Basic authentication over HTTP. It is suitable for localhost or a trusted private network, but it is not a replacement for TLS, a VPN, or SSH tunneling.</w:t>
      </w:r>
    </w:p>
    <w:p w:rsidR="00B323E9" w:rsidRDefault="00014411">
      <w:pPr>
        <w:pStyle w:val="Heading2"/>
        <w:numPr>
          <w:ilvl w:val="1"/>
          <w:numId w:val="5"/>
        </w:numPr>
        <w:tabs>
          <w:tab w:val="left" w:pos="591"/>
        </w:tabs>
        <w:spacing w:before="200"/>
        <w:ind w:left="591" w:hanging="520"/>
      </w:pPr>
      <w:r>
        <w:rPr>
          <w:color w:val="1C1C1C"/>
        </w:rPr>
        <w:t xml:space="preserve">External IP detection </w:t>
      </w:r>
      <w:r>
        <w:rPr>
          <w:color w:val="1C1C1C"/>
          <w:spacing w:val="-2"/>
        </w:rPr>
        <w:t>trust</w:t>
      </w:r>
    </w:p>
    <w:p w:rsidR="00B323E9" w:rsidRDefault="00014411">
      <w:pPr>
        <w:pStyle w:val="BodyText"/>
        <w:spacing w:before="159" w:line="309" w:lineRule="auto"/>
        <w:ind w:right="70"/>
        <w:jc w:val="both"/>
      </w:pPr>
      <w:r>
        <w:rPr>
          <w:color w:val="161616"/>
        </w:rPr>
        <w:t>Automatic public-IP detection depends on an external service. This helps usability, but it is a trust and privacy tradeoff.</w:t>
      </w:r>
    </w:p>
    <w:p w:rsidR="00B323E9" w:rsidRDefault="00B323E9">
      <w:pPr>
        <w:pStyle w:val="BodyText"/>
        <w:spacing w:before="100"/>
        <w:ind w:left="0"/>
      </w:pPr>
    </w:p>
    <w:p w:rsidR="00B323E9" w:rsidRDefault="00014411">
      <w:pPr>
        <w:pStyle w:val="Heading1"/>
        <w:numPr>
          <w:ilvl w:val="0"/>
          <w:numId w:val="5"/>
        </w:numPr>
        <w:tabs>
          <w:tab w:val="left" w:pos="581"/>
        </w:tabs>
        <w:ind w:left="581" w:hanging="510"/>
      </w:pPr>
      <w:r>
        <w:rPr>
          <w:color w:val="111111"/>
        </w:rPr>
        <w:t xml:space="preserve">Why CryptEX Is </w:t>
      </w:r>
      <w:r>
        <w:rPr>
          <w:color w:val="111111"/>
          <w:spacing w:val="-2"/>
        </w:rPr>
        <w:t>Distinct</w:t>
      </w:r>
    </w:p>
    <w:p w:rsidR="00B323E9" w:rsidRDefault="00014411">
      <w:pPr>
        <w:pStyle w:val="BodyText"/>
        <w:spacing w:before="242"/>
        <w:jc w:val="both"/>
      </w:pPr>
      <w:r>
        <w:rPr>
          <w:color w:val="161616"/>
        </w:rPr>
        <w:t xml:space="preserve">CryptEX is distinct from a minimal clone in several </w:t>
      </w:r>
      <w:r>
        <w:rPr>
          <w:color w:val="161616"/>
          <w:spacing w:val="-2"/>
        </w:rPr>
        <w:t>ways:</w:t>
      </w:r>
    </w:p>
    <w:p w:rsidR="00B323E9" w:rsidRDefault="00014411">
      <w:pPr>
        <w:pStyle w:val="BodyText"/>
        <w:spacing w:before="236" w:line="309" w:lineRule="auto"/>
        <w:ind w:right="70"/>
        <w:jc w:val="both"/>
      </w:pPr>
      <w:r w:rsidRPr="00014411">
        <w:rPr>
          <w:b/>
          <w:color w:val="161616"/>
        </w:rPr>
        <w:t>1.</w:t>
      </w:r>
      <w:r>
        <w:rPr>
          <w:color w:val="161616"/>
          <w:spacing w:val="-6"/>
        </w:rPr>
        <w:t xml:space="preserve"> </w:t>
      </w:r>
      <w:r>
        <w:rPr>
          <w:color w:val="161616"/>
        </w:rPr>
        <w:t>SHA3-512</w:t>
      </w:r>
      <w:r>
        <w:rPr>
          <w:color w:val="161616"/>
          <w:spacing w:val="-6"/>
        </w:rPr>
        <w:t xml:space="preserve"> </w:t>
      </w:r>
      <w:r>
        <w:rPr>
          <w:color w:val="161616"/>
        </w:rPr>
        <w:t>proof</w:t>
      </w:r>
      <w:r>
        <w:rPr>
          <w:color w:val="161616"/>
          <w:spacing w:val="-6"/>
        </w:rPr>
        <w:t xml:space="preserve"> </w:t>
      </w:r>
      <w:r>
        <w:rPr>
          <w:color w:val="161616"/>
        </w:rPr>
        <w:t>of</w:t>
      </w:r>
      <w:r>
        <w:rPr>
          <w:color w:val="161616"/>
          <w:spacing w:val="-6"/>
        </w:rPr>
        <w:t xml:space="preserve"> </w:t>
      </w:r>
      <w:r>
        <w:rPr>
          <w:color w:val="161616"/>
        </w:rPr>
        <w:t>work</w:t>
      </w:r>
      <w:r>
        <w:rPr>
          <w:color w:val="161616"/>
          <w:spacing w:val="-6"/>
        </w:rPr>
        <w:t xml:space="preserve"> </w:t>
      </w:r>
      <w:r>
        <w:rPr>
          <w:color w:val="161616"/>
        </w:rPr>
        <w:t>with</w:t>
      </w:r>
      <w:r>
        <w:rPr>
          <w:color w:val="161616"/>
          <w:spacing w:val="-6"/>
        </w:rPr>
        <w:t xml:space="preserve"> </w:t>
      </w:r>
      <w:r>
        <w:rPr>
          <w:color w:val="161616"/>
        </w:rPr>
        <w:t>full-width</w:t>
      </w:r>
      <w:r>
        <w:rPr>
          <w:color w:val="161616"/>
          <w:spacing w:val="-6"/>
        </w:rPr>
        <w:t xml:space="preserve"> </w:t>
      </w:r>
      <w:r>
        <w:rPr>
          <w:color w:val="161616"/>
        </w:rPr>
        <w:t>target</w:t>
      </w:r>
      <w:r>
        <w:rPr>
          <w:color w:val="161616"/>
          <w:spacing w:val="-6"/>
        </w:rPr>
        <w:t xml:space="preserve"> </w:t>
      </w:r>
      <w:r>
        <w:rPr>
          <w:color w:val="161616"/>
        </w:rPr>
        <w:t>comparison</w:t>
      </w:r>
      <w:r>
        <w:rPr>
          <w:color w:val="161616"/>
          <w:spacing w:val="-6"/>
        </w:rPr>
        <w:t xml:space="preserve"> </w:t>
      </w:r>
      <w:r w:rsidRPr="00014411">
        <w:rPr>
          <w:b/>
          <w:color w:val="161616"/>
        </w:rPr>
        <w:t>2.</w:t>
      </w:r>
      <w:r w:rsidRPr="00014411">
        <w:rPr>
          <w:b/>
          <w:color w:val="161616"/>
          <w:spacing w:val="-6"/>
        </w:rPr>
        <w:t xml:space="preserve"> </w:t>
      </w:r>
      <w:proofErr w:type="gramStart"/>
      <w:r>
        <w:rPr>
          <w:color w:val="161616"/>
        </w:rPr>
        <w:t>a</w:t>
      </w:r>
      <w:proofErr w:type="gramEnd"/>
      <w:r>
        <w:rPr>
          <w:color w:val="161616"/>
          <w:spacing w:val="-6"/>
        </w:rPr>
        <w:t xml:space="preserve"> </w:t>
      </w:r>
      <w:r>
        <w:rPr>
          <w:color w:val="161616"/>
        </w:rPr>
        <w:t>backend</w:t>
      </w:r>
      <w:r>
        <w:rPr>
          <w:color w:val="161616"/>
          <w:spacing w:val="-6"/>
        </w:rPr>
        <w:t xml:space="preserve"> </w:t>
      </w:r>
      <w:r>
        <w:rPr>
          <w:color w:val="161616"/>
        </w:rPr>
        <w:t>daemon</w:t>
      </w:r>
      <w:r>
        <w:rPr>
          <w:color w:val="161616"/>
          <w:spacing w:val="-6"/>
        </w:rPr>
        <w:t xml:space="preserve"> </w:t>
      </w:r>
      <w:r>
        <w:rPr>
          <w:color w:val="161616"/>
        </w:rPr>
        <w:t>plus</w:t>
      </w:r>
      <w:r>
        <w:rPr>
          <w:color w:val="161616"/>
          <w:spacing w:val="-6"/>
        </w:rPr>
        <w:t xml:space="preserve"> </w:t>
      </w:r>
      <w:r>
        <w:rPr>
          <w:color w:val="161616"/>
        </w:rPr>
        <w:t xml:space="preserve">separate desktop GUI client </w:t>
      </w:r>
      <w:r w:rsidRPr="00014411">
        <w:rPr>
          <w:b/>
          <w:color w:val="161616"/>
        </w:rPr>
        <w:t>3.</w:t>
      </w:r>
      <w:r>
        <w:rPr>
          <w:color w:val="161616"/>
        </w:rPr>
        <w:t xml:space="preserve"> </w:t>
      </w:r>
      <w:r w:rsidR="006951FF">
        <w:rPr>
          <w:color w:val="161616"/>
        </w:rPr>
        <w:t>A</w:t>
      </w:r>
      <w:r>
        <w:rPr>
          <w:color w:val="161616"/>
        </w:rPr>
        <w:t xml:space="preserve"> hybrid adaptive difficulty controller designed around liveness under hash-rate</w:t>
      </w:r>
      <w:r>
        <w:rPr>
          <w:color w:val="161616"/>
          <w:spacing w:val="-5"/>
        </w:rPr>
        <w:t xml:space="preserve"> </w:t>
      </w:r>
      <w:r>
        <w:rPr>
          <w:color w:val="161616"/>
        </w:rPr>
        <w:t>cliffs</w:t>
      </w:r>
      <w:r>
        <w:rPr>
          <w:color w:val="161616"/>
          <w:spacing w:val="-5"/>
        </w:rPr>
        <w:t xml:space="preserve"> </w:t>
      </w:r>
      <w:r w:rsidRPr="00014411">
        <w:rPr>
          <w:b/>
          <w:color w:val="161616"/>
        </w:rPr>
        <w:t>4.</w:t>
      </w:r>
      <w:r>
        <w:rPr>
          <w:color w:val="161616"/>
          <w:spacing w:val="-5"/>
        </w:rPr>
        <w:t xml:space="preserve"> </w:t>
      </w:r>
      <w:r w:rsidR="006951FF">
        <w:rPr>
          <w:color w:val="161616"/>
        </w:rPr>
        <w:t>Multiple</w:t>
      </w:r>
      <w:r>
        <w:rPr>
          <w:color w:val="161616"/>
          <w:spacing w:val="-5"/>
        </w:rPr>
        <w:t xml:space="preserve"> </w:t>
      </w:r>
      <w:r>
        <w:rPr>
          <w:color w:val="161616"/>
        </w:rPr>
        <w:t>address</w:t>
      </w:r>
      <w:r>
        <w:rPr>
          <w:color w:val="161616"/>
          <w:spacing w:val="-5"/>
        </w:rPr>
        <w:t xml:space="preserve"> </w:t>
      </w:r>
      <w:r>
        <w:rPr>
          <w:color w:val="161616"/>
        </w:rPr>
        <w:t>encodings</w:t>
      </w:r>
      <w:r>
        <w:rPr>
          <w:color w:val="161616"/>
          <w:spacing w:val="-5"/>
        </w:rPr>
        <w:t xml:space="preserve"> </w:t>
      </w:r>
      <w:r>
        <w:rPr>
          <w:color w:val="161616"/>
        </w:rPr>
        <w:t>over</w:t>
      </w:r>
      <w:r>
        <w:rPr>
          <w:color w:val="161616"/>
          <w:spacing w:val="-5"/>
        </w:rPr>
        <w:t xml:space="preserve"> </w:t>
      </w:r>
      <w:r>
        <w:rPr>
          <w:color w:val="161616"/>
        </w:rPr>
        <w:t>a</w:t>
      </w:r>
      <w:r>
        <w:rPr>
          <w:color w:val="161616"/>
          <w:spacing w:val="-5"/>
        </w:rPr>
        <w:t xml:space="preserve"> </w:t>
      </w:r>
      <w:r>
        <w:rPr>
          <w:color w:val="161616"/>
        </w:rPr>
        <w:t>single</w:t>
      </w:r>
      <w:r>
        <w:rPr>
          <w:color w:val="161616"/>
          <w:spacing w:val="-5"/>
        </w:rPr>
        <w:t xml:space="preserve"> </w:t>
      </w:r>
      <w:r>
        <w:rPr>
          <w:color w:val="161616"/>
        </w:rPr>
        <w:t>underlying</w:t>
      </w:r>
      <w:r>
        <w:rPr>
          <w:color w:val="161616"/>
          <w:spacing w:val="-5"/>
        </w:rPr>
        <w:t xml:space="preserve"> </w:t>
      </w:r>
      <w:r>
        <w:rPr>
          <w:color w:val="161616"/>
        </w:rPr>
        <w:t>address</w:t>
      </w:r>
      <w:r>
        <w:rPr>
          <w:color w:val="161616"/>
          <w:spacing w:val="-5"/>
        </w:rPr>
        <w:t xml:space="preserve"> </w:t>
      </w:r>
      <w:r>
        <w:rPr>
          <w:color w:val="161616"/>
        </w:rPr>
        <w:t>payload</w:t>
      </w:r>
      <w:r>
        <w:rPr>
          <w:color w:val="161616"/>
          <w:spacing w:val="-5"/>
        </w:rPr>
        <w:t xml:space="preserve"> </w:t>
      </w:r>
      <w:r w:rsidRPr="00014411">
        <w:rPr>
          <w:b/>
          <w:color w:val="161616"/>
        </w:rPr>
        <w:t>5.</w:t>
      </w:r>
      <w:r w:rsidRPr="00014411">
        <w:rPr>
          <w:b/>
          <w:color w:val="161616"/>
          <w:spacing w:val="-5"/>
        </w:rPr>
        <w:t xml:space="preserve"> </w:t>
      </w:r>
      <w:r w:rsidR="006951FF">
        <w:rPr>
          <w:color w:val="161616"/>
        </w:rPr>
        <w:t>Built-in</w:t>
      </w:r>
      <w:r>
        <w:rPr>
          <w:color w:val="161616"/>
        </w:rPr>
        <w:t xml:space="preserve"> peer exchange, DNS-seed bootstrap, and LAN / WLAN discovery </w:t>
      </w:r>
      <w:r w:rsidRPr="00014411">
        <w:rPr>
          <w:b/>
          <w:color w:val="161616"/>
        </w:rPr>
        <w:t>6.</w:t>
      </w:r>
      <w:r>
        <w:rPr>
          <w:color w:val="161616"/>
        </w:rPr>
        <w:t xml:space="preserve"> Built-in public/private chat transport</w:t>
      </w:r>
      <w:r>
        <w:rPr>
          <w:color w:val="161616"/>
          <w:spacing w:val="66"/>
        </w:rPr>
        <w:t xml:space="preserve"> </w:t>
      </w:r>
      <w:r>
        <w:rPr>
          <w:color w:val="161616"/>
        </w:rPr>
        <w:t>over</w:t>
      </w:r>
      <w:r>
        <w:rPr>
          <w:color w:val="161616"/>
          <w:spacing w:val="66"/>
        </w:rPr>
        <w:t xml:space="preserve"> </w:t>
      </w:r>
      <w:r>
        <w:rPr>
          <w:color w:val="161616"/>
        </w:rPr>
        <w:t>the</w:t>
      </w:r>
      <w:r>
        <w:rPr>
          <w:color w:val="161616"/>
          <w:spacing w:val="66"/>
        </w:rPr>
        <w:t xml:space="preserve"> </w:t>
      </w:r>
      <w:r>
        <w:rPr>
          <w:color w:val="161616"/>
        </w:rPr>
        <w:t>P2P</w:t>
      </w:r>
      <w:r>
        <w:rPr>
          <w:color w:val="161616"/>
          <w:spacing w:val="66"/>
        </w:rPr>
        <w:t xml:space="preserve"> </w:t>
      </w:r>
      <w:r>
        <w:rPr>
          <w:color w:val="161616"/>
        </w:rPr>
        <w:t>layer</w:t>
      </w:r>
      <w:r>
        <w:rPr>
          <w:color w:val="161616"/>
          <w:spacing w:val="66"/>
        </w:rPr>
        <w:t xml:space="preserve"> </w:t>
      </w:r>
      <w:r w:rsidRPr="00014411">
        <w:rPr>
          <w:b/>
          <w:color w:val="161616"/>
        </w:rPr>
        <w:t>7.</w:t>
      </w:r>
      <w:r>
        <w:rPr>
          <w:color w:val="161616"/>
          <w:spacing w:val="66"/>
        </w:rPr>
        <w:t xml:space="preserve"> </w:t>
      </w:r>
      <w:r w:rsidR="006951FF">
        <w:rPr>
          <w:color w:val="161616"/>
        </w:rPr>
        <w:t>External</w:t>
      </w:r>
      <w:r>
        <w:rPr>
          <w:color w:val="161616"/>
          <w:spacing w:val="66"/>
        </w:rPr>
        <w:t xml:space="preserve"> </w:t>
      </w:r>
      <w:r>
        <w:rPr>
          <w:color w:val="161616"/>
        </w:rPr>
        <w:t>miner</w:t>
      </w:r>
      <w:r>
        <w:rPr>
          <w:color w:val="161616"/>
          <w:spacing w:val="66"/>
        </w:rPr>
        <w:t xml:space="preserve"> </w:t>
      </w:r>
      <w:r>
        <w:rPr>
          <w:color w:val="161616"/>
        </w:rPr>
        <w:t>interfaces</w:t>
      </w:r>
      <w:r>
        <w:rPr>
          <w:color w:val="161616"/>
          <w:spacing w:val="66"/>
        </w:rPr>
        <w:t xml:space="preserve"> </w:t>
      </w:r>
      <w:r>
        <w:rPr>
          <w:color w:val="161616"/>
        </w:rPr>
        <w:t>through</w:t>
      </w:r>
      <w:r>
        <w:rPr>
          <w:color w:val="161616"/>
          <w:spacing w:val="66"/>
        </w:rPr>
        <w:t xml:space="preserve"> </w:t>
      </w:r>
      <w:r>
        <w:rPr>
          <w:color w:val="161616"/>
        </w:rPr>
        <w:t>both</w:t>
      </w:r>
      <w:r>
        <w:rPr>
          <w:color w:val="161616"/>
          <w:spacing w:val="66"/>
        </w:rPr>
        <w:t xml:space="preserve"> </w:t>
      </w:r>
      <w:r>
        <w:rPr>
          <w:color w:val="161616"/>
        </w:rPr>
        <w:t>`GETWORK`</w:t>
      </w:r>
      <w:r>
        <w:rPr>
          <w:color w:val="161616"/>
          <w:spacing w:val="66"/>
        </w:rPr>
        <w:t xml:space="preserve"> </w:t>
      </w:r>
      <w:r>
        <w:rPr>
          <w:color w:val="161616"/>
          <w:spacing w:val="-5"/>
        </w:rPr>
        <w:t>and</w:t>
      </w:r>
    </w:p>
    <w:p w:rsidR="00B323E9" w:rsidRDefault="00014411">
      <w:pPr>
        <w:pStyle w:val="BodyText"/>
        <w:spacing w:before="0" w:line="259" w:lineRule="exact"/>
        <w:jc w:val="both"/>
      </w:pPr>
      <w:r>
        <w:rPr>
          <w:color w:val="161616"/>
        </w:rPr>
        <w:t>`</w:t>
      </w:r>
      <w:r w:rsidR="00BC2DBF">
        <w:rPr>
          <w:color w:val="161616"/>
        </w:rPr>
        <w:t xml:space="preserve">getblocktemplate </w:t>
      </w:r>
      <w:r>
        <w:rPr>
          <w:color w:val="161616"/>
        </w:rPr>
        <w:t>`</w:t>
      </w:r>
      <w:r>
        <w:rPr>
          <w:color w:val="161616"/>
          <w:spacing w:val="8"/>
        </w:rPr>
        <w:t xml:space="preserve"> </w:t>
      </w:r>
      <w:r w:rsidRPr="00014411">
        <w:rPr>
          <w:b/>
          <w:color w:val="161616"/>
        </w:rPr>
        <w:t>8.</w:t>
      </w:r>
      <w:r>
        <w:rPr>
          <w:color w:val="161616"/>
          <w:spacing w:val="8"/>
        </w:rPr>
        <w:t xml:space="preserve"> </w:t>
      </w:r>
      <w:r w:rsidR="006951FF">
        <w:rPr>
          <w:color w:val="161616"/>
        </w:rPr>
        <w:t>Encrypted</w:t>
      </w:r>
      <w:r>
        <w:rPr>
          <w:color w:val="161616"/>
          <w:spacing w:val="8"/>
        </w:rPr>
        <w:t xml:space="preserve"> </w:t>
      </w:r>
      <w:r>
        <w:rPr>
          <w:color w:val="161616"/>
        </w:rPr>
        <w:t>HD</w:t>
      </w:r>
      <w:r>
        <w:rPr>
          <w:color w:val="161616"/>
          <w:spacing w:val="8"/>
        </w:rPr>
        <w:t xml:space="preserve"> </w:t>
      </w:r>
      <w:r>
        <w:rPr>
          <w:color w:val="161616"/>
        </w:rPr>
        <w:t>wallets</w:t>
      </w:r>
      <w:r>
        <w:rPr>
          <w:color w:val="161616"/>
          <w:spacing w:val="8"/>
        </w:rPr>
        <w:t xml:space="preserve"> </w:t>
      </w:r>
      <w:r>
        <w:rPr>
          <w:color w:val="161616"/>
        </w:rPr>
        <w:t>with</w:t>
      </w:r>
      <w:r>
        <w:rPr>
          <w:color w:val="161616"/>
          <w:spacing w:val="8"/>
        </w:rPr>
        <w:t xml:space="preserve"> </w:t>
      </w:r>
      <w:r>
        <w:rPr>
          <w:color w:val="161616"/>
        </w:rPr>
        <w:t>mnemonic</w:t>
      </w:r>
      <w:r>
        <w:rPr>
          <w:color w:val="161616"/>
          <w:spacing w:val="8"/>
        </w:rPr>
        <w:t xml:space="preserve"> </w:t>
      </w:r>
      <w:r>
        <w:rPr>
          <w:color w:val="161616"/>
        </w:rPr>
        <w:t>restore,</w:t>
      </w:r>
      <w:r>
        <w:rPr>
          <w:color w:val="161616"/>
          <w:spacing w:val="8"/>
        </w:rPr>
        <w:t xml:space="preserve"> </w:t>
      </w:r>
      <w:r>
        <w:rPr>
          <w:color w:val="161616"/>
        </w:rPr>
        <w:t>backup,</w:t>
      </w:r>
      <w:r>
        <w:rPr>
          <w:color w:val="161616"/>
          <w:spacing w:val="8"/>
        </w:rPr>
        <w:t xml:space="preserve"> </w:t>
      </w:r>
      <w:r>
        <w:rPr>
          <w:color w:val="161616"/>
        </w:rPr>
        <w:t>and</w:t>
      </w:r>
      <w:r>
        <w:rPr>
          <w:color w:val="161616"/>
          <w:spacing w:val="8"/>
        </w:rPr>
        <w:t xml:space="preserve"> </w:t>
      </w:r>
      <w:r>
        <w:rPr>
          <w:color w:val="161616"/>
        </w:rPr>
        <w:t>recovery</w:t>
      </w:r>
      <w:r>
        <w:rPr>
          <w:color w:val="161616"/>
          <w:spacing w:val="8"/>
        </w:rPr>
        <w:t xml:space="preserve"> </w:t>
      </w:r>
      <w:r>
        <w:rPr>
          <w:color w:val="161616"/>
          <w:spacing w:val="-2"/>
        </w:rPr>
        <w:t>paths</w:t>
      </w:r>
    </w:p>
    <w:p w:rsidR="00B323E9" w:rsidRPr="00014411" w:rsidRDefault="00014411">
      <w:pPr>
        <w:pStyle w:val="BodyText"/>
        <w:spacing w:before="75"/>
        <w:jc w:val="both"/>
        <w:rPr>
          <w:b/>
        </w:rPr>
      </w:pPr>
      <w:r w:rsidRPr="00014411">
        <w:rPr>
          <w:b/>
          <w:color w:val="161616"/>
        </w:rPr>
        <w:t>9.</w:t>
      </w:r>
      <w:r>
        <w:rPr>
          <w:color w:val="161616"/>
        </w:rPr>
        <w:t xml:space="preserve"> integrated JSON-RPC and operator </w:t>
      </w:r>
      <w:r>
        <w:rPr>
          <w:color w:val="161616"/>
          <w:spacing w:val="-2"/>
        </w:rPr>
        <w:t xml:space="preserve">tooling. </w:t>
      </w:r>
      <w:r w:rsidRPr="00014411">
        <w:rPr>
          <w:b/>
          <w:color w:val="161616"/>
          <w:spacing w:val="-2"/>
        </w:rPr>
        <w:t>10.</w:t>
      </w:r>
      <w:r w:rsidRPr="00014411">
        <w:t xml:space="preserve"> </w:t>
      </w:r>
      <w:r w:rsidR="00BC2DBF">
        <w:t>An</w:t>
      </w:r>
      <w:r>
        <w:t xml:space="preserve"> integrated Intelligent Operations Subsystem providing AI-assisted network analysis, blockchain interpretation, mining optimization, and transaction-risk assessment while remaining entirely outside consensus-critical validation.</w:t>
      </w:r>
    </w:p>
    <w:p w:rsidR="00B323E9" w:rsidRDefault="00014411">
      <w:pPr>
        <w:pStyle w:val="BodyText"/>
        <w:spacing w:before="236" w:line="309" w:lineRule="auto"/>
        <w:ind w:right="70"/>
        <w:jc w:val="both"/>
      </w:pPr>
      <w:r>
        <w:rPr>
          <w:color w:val="161616"/>
        </w:rPr>
        <w:t>At the same time, it deliberately keeps a Bitcoin-like validation mindset: UTXOs, full-node checks, chainwork, mature coinbase rules, and explicit reorg handling.</w:t>
      </w:r>
    </w:p>
    <w:p w:rsidR="00B323E9" w:rsidRDefault="00B323E9">
      <w:pPr>
        <w:pStyle w:val="BodyText"/>
        <w:spacing w:before="100"/>
        <w:ind w:left="0"/>
      </w:pPr>
    </w:p>
    <w:p w:rsidR="00B323E9" w:rsidRDefault="00014411">
      <w:pPr>
        <w:pStyle w:val="Heading1"/>
        <w:numPr>
          <w:ilvl w:val="0"/>
          <w:numId w:val="5"/>
        </w:numPr>
        <w:tabs>
          <w:tab w:val="left" w:pos="581"/>
        </w:tabs>
        <w:ind w:left="581" w:hanging="510"/>
        <w:jc w:val="both"/>
      </w:pPr>
      <w:r>
        <w:rPr>
          <w:color w:val="111111"/>
          <w:spacing w:val="-2"/>
        </w:rPr>
        <w:t>Conclusion</w:t>
      </w:r>
    </w:p>
    <w:p w:rsidR="00B323E9" w:rsidRDefault="00014411">
      <w:pPr>
        <w:pStyle w:val="BodyText"/>
        <w:spacing w:before="242" w:line="309" w:lineRule="auto"/>
        <w:ind w:right="70"/>
        <w:jc w:val="both"/>
      </w:pPr>
      <w:r>
        <w:rPr>
          <w:color w:val="161616"/>
        </w:rPr>
        <w:t>CryptEX is a serious, still-improving full-node cryptocurrency implementation rather than a minimal chain launcher. Its strongest technical characteristics today are:</w:t>
      </w:r>
    </w:p>
    <w:p w:rsidR="00B323E9" w:rsidRDefault="00014411">
      <w:pPr>
        <w:pStyle w:val="BodyText"/>
        <w:spacing w:before="157" w:line="309" w:lineRule="auto"/>
        <w:ind w:right="70"/>
        <w:jc w:val="both"/>
      </w:pPr>
      <w:r>
        <w:rPr>
          <w:color w:val="161616"/>
        </w:rPr>
        <w:t>1.</w:t>
      </w:r>
      <w:r>
        <w:rPr>
          <w:color w:val="161616"/>
          <w:spacing w:val="-3"/>
        </w:rPr>
        <w:t xml:space="preserve"> </w:t>
      </w:r>
      <w:r w:rsidR="00BC2DBF">
        <w:rPr>
          <w:color w:val="161616"/>
        </w:rPr>
        <w:t>Full</w:t>
      </w:r>
      <w:r>
        <w:rPr>
          <w:color w:val="161616"/>
          <w:spacing w:val="-3"/>
        </w:rPr>
        <w:t xml:space="preserve"> </w:t>
      </w:r>
      <w:r>
        <w:rPr>
          <w:color w:val="161616"/>
        </w:rPr>
        <w:t>512-bit</w:t>
      </w:r>
      <w:r>
        <w:rPr>
          <w:color w:val="161616"/>
          <w:spacing w:val="-3"/>
        </w:rPr>
        <w:t xml:space="preserve"> </w:t>
      </w:r>
      <w:r>
        <w:rPr>
          <w:color w:val="161616"/>
        </w:rPr>
        <w:t>SHA3</w:t>
      </w:r>
      <w:r>
        <w:rPr>
          <w:color w:val="161616"/>
          <w:spacing w:val="-3"/>
        </w:rPr>
        <w:t xml:space="preserve"> </w:t>
      </w:r>
      <w:r>
        <w:rPr>
          <w:color w:val="161616"/>
        </w:rPr>
        <w:t>proof</w:t>
      </w:r>
      <w:r>
        <w:rPr>
          <w:color w:val="161616"/>
          <w:spacing w:val="-3"/>
        </w:rPr>
        <w:t xml:space="preserve"> </w:t>
      </w:r>
      <w:r>
        <w:rPr>
          <w:color w:val="161616"/>
        </w:rPr>
        <w:t>of</w:t>
      </w:r>
      <w:r>
        <w:rPr>
          <w:color w:val="161616"/>
          <w:spacing w:val="-3"/>
        </w:rPr>
        <w:t xml:space="preserve"> </w:t>
      </w:r>
      <w:r>
        <w:rPr>
          <w:color w:val="161616"/>
        </w:rPr>
        <w:t>work</w:t>
      </w:r>
      <w:r>
        <w:rPr>
          <w:color w:val="161616"/>
          <w:spacing w:val="-3"/>
        </w:rPr>
        <w:t xml:space="preserve"> </w:t>
      </w:r>
      <w:r>
        <w:rPr>
          <w:color w:val="161616"/>
        </w:rPr>
        <w:t>2.</w:t>
      </w:r>
      <w:r>
        <w:rPr>
          <w:color w:val="161616"/>
          <w:spacing w:val="-3"/>
        </w:rPr>
        <w:t xml:space="preserve"> </w:t>
      </w:r>
      <w:r w:rsidR="00BC2DBF">
        <w:rPr>
          <w:color w:val="161616"/>
        </w:rPr>
        <w:t>Fork-aware</w:t>
      </w:r>
      <w:r>
        <w:rPr>
          <w:color w:val="161616"/>
          <w:spacing w:val="-3"/>
        </w:rPr>
        <w:t xml:space="preserve"> </w:t>
      </w:r>
      <w:r>
        <w:rPr>
          <w:color w:val="161616"/>
        </w:rPr>
        <w:t>cumulative-work</w:t>
      </w:r>
      <w:r>
        <w:rPr>
          <w:color w:val="161616"/>
          <w:spacing w:val="-3"/>
        </w:rPr>
        <w:t xml:space="preserve"> </w:t>
      </w:r>
      <w:r>
        <w:rPr>
          <w:color w:val="161616"/>
        </w:rPr>
        <w:t>chain</w:t>
      </w:r>
      <w:r>
        <w:rPr>
          <w:color w:val="161616"/>
          <w:spacing w:val="-3"/>
        </w:rPr>
        <w:t xml:space="preserve"> </w:t>
      </w:r>
      <w:r>
        <w:rPr>
          <w:color w:val="161616"/>
        </w:rPr>
        <w:t>selection</w:t>
      </w:r>
      <w:r>
        <w:rPr>
          <w:color w:val="161616"/>
          <w:spacing w:val="-3"/>
        </w:rPr>
        <w:t xml:space="preserve"> </w:t>
      </w:r>
      <w:r>
        <w:rPr>
          <w:color w:val="161616"/>
        </w:rPr>
        <w:t>3.</w:t>
      </w:r>
      <w:r>
        <w:rPr>
          <w:color w:val="161616"/>
          <w:spacing w:val="-3"/>
        </w:rPr>
        <w:t xml:space="preserve"> </w:t>
      </w:r>
      <w:r w:rsidR="00BC2DBF">
        <w:rPr>
          <w:color w:val="161616"/>
        </w:rPr>
        <w:t>An</w:t>
      </w:r>
      <w:r>
        <w:rPr>
          <w:color w:val="161616"/>
          <w:spacing w:val="-3"/>
        </w:rPr>
        <w:t xml:space="preserve"> </w:t>
      </w:r>
      <w:r>
        <w:rPr>
          <w:color w:val="161616"/>
        </w:rPr>
        <w:t xml:space="preserve">adaptive difficulty controller designed for liveness under changing hash-rate conditions 4. </w:t>
      </w:r>
      <w:r w:rsidR="00BC2DBF">
        <w:rPr>
          <w:color w:val="161616"/>
        </w:rPr>
        <w:t>Headers-first</w:t>
      </w:r>
      <w:r>
        <w:rPr>
          <w:color w:val="161616"/>
        </w:rPr>
        <w:t xml:space="preserve"> synchronization 5. </w:t>
      </w:r>
      <w:r w:rsidR="00BC2DBF">
        <w:rPr>
          <w:color w:val="161616"/>
        </w:rPr>
        <w:t>Persisted</w:t>
      </w:r>
      <w:r>
        <w:rPr>
          <w:color w:val="161616"/>
        </w:rPr>
        <w:t xml:space="preserve"> chainstate and known-block state 6. </w:t>
      </w:r>
      <w:r w:rsidR="00BC2DBF">
        <w:rPr>
          <w:color w:val="161616"/>
        </w:rPr>
        <w:t>Encrypted</w:t>
      </w:r>
      <w:r>
        <w:rPr>
          <w:color w:val="161616"/>
        </w:rPr>
        <w:t xml:space="preserve"> HD wallets with mnemonic restore and recovery tooling 7. </w:t>
      </w:r>
      <w:r w:rsidR="00BC2DBF">
        <w:rPr>
          <w:color w:val="161616"/>
        </w:rPr>
        <w:t>Separate</w:t>
      </w:r>
      <w:r>
        <w:rPr>
          <w:color w:val="161616"/>
        </w:rPr>
        <w:t xml:space="preserve"> GUI and backend daemon architecture 8. </w:t>
      </w:r>
      <w:r w:rsidR="00BC2DBF">
        <w:rPr>
          <w:color w:val="161616"/>
        </w:rPr>
        <w:t>Integrated</w:t>
      </w:r>
      <w:r>
        <w:rPr>
          <w:color w:val="161616"/>
        </w:rPr>
        <w:t xml:space="preserve"> JSON-RPC and operator tooling</w:t>
      </w:r>
    </w:p>
    <w:p w:rsidR="00B323E9" w:rsidRDefault="00014411">
      <w:pPr>
        <w:pStyle w:val="BodyText"/>
        <w:spacing w:before="155"/>
        <w:jc w:val="both"/>
      </w:pPr>
      <w:r>
        <w:rPr>
          <w:color w:val="161616"/>
        </w:rPr>
        <w:t xml:space="preserve">Its most important current caveats are also </w:t>
      </w:r>
      <w:r>
        <w:rPr>
          <w:color w:val="161616"/>
          <w:spacing w:val="-2"/>
        </w:rPr>
        <w:t>clear:</w:t>
      </w:r>
    </w:p>
    <w:p w:rsidR="00B323E9" w:rsidRDefault="00014411">
      <w:pPr>
        <w:pStyle w:val="BodyText"/>
        <w:spacing w:before="235" w:line="309" w:lineRule="auto"/>
        <w:ind w:right="70"/>
        <w:jc w:val="both"/>
      </w:pPr>
      <w:r>
        <w:rPr>
          <w:color w:val="161616"/>
        </w:rPr>
        <w:t xml:space="preserve">1. proof-of-work identity is fully 512-bit, but transaction and linkage identities are still partially 256-bit 2. </w:t>
      </w:r>
      <w:r w:rsidR="00BC2DBF">
        <w:rPr>
          <w:color w:val="161616"/>
        </w:rPr>
        <w:t>The</w:t>
      </w:r>
      <w:r>
        <w:rPr>
          <w:color w:val="161616"/>
        </w:rPr>
        <w:t xml:space="preserve"> issuance profile is intentionally much steeper than Bitcoin's historical launch profile 3. </w:t>
      </w:r>
      <w:r w:rsidR="00BC2DBF">
        <w:rPr>
          <w:color w:val="161616"/>
        </w:rPr>
        <w:t>Side-branch</w:t>
      </w:r>
      <w:r>
        <w:rPr>
          <w:color w:val="161616"/>
        </w:rPr>
        <w:t xml:space="preserve"> persistence and archival completeness are still improving relative to very mature production chains</w:t>
      </w:r>
    </w:p>
    <w:p w:rsidR="00B323E9" w:rsidRDefault="00014411">
      <w:pPr>
        <w:pStyle w:val="BodyText"/>
        <w:spacing w:before="155" w:line="309" w:lineRule="auto"/>
        <w:ind w:right="70"/>
        <w:jc w:val="both"/>
      </w:pPr>
      <w:r>
        <w:rPr>
          <w:color w:val="161616"/>
        </w:rPr>
        <w:t>Those caveats do not erase the value of the system. They define the next engineering steps. As implemented</w:t>
      </w:r>
      <w:r>
        <w:rPr>
          <w:color w:val="161616"/>
          <w:spacing w:val="-1"/>
        </w:rPr>
        <w:t xml:space="preserve"> </w:t>
      </w:r>
      <w:r>
        <w:rPr>
          <w:color w:val="161616"/>
        </w:rPr>
        <w:t>today,</w:t>
      </w:r>
      <w:r>
        <w:rPr>
          <w:color w:val="161616"/>
          <w:spacing w:val="-1"/>
        </w:rPr>
        <w:t xml:space="preserve"> </w:t>
      </w:r>
      <w:r>
        <w:rPr>
          <w:color w:val="161616"/>
        </w:rPr>
        <w:t>CryptEX</w:t>
      </w:r>
      <w:r>
        <w:rPr>
          <w:color w:val="161616"/>
          <w:spacing w:val="-1"/>
        </w:rPr>
        <w:t xml:space="preserve"> </w:t>
      </w:r>
      <w:r>
        <w:rPr>
          <w:color w:val="161616"/>
        </w:rPr>
        <w:t>is</w:t>
      </w:r>
      <w:r>
        <w:rPr>
          <w:color w:val="161616"/>
          <w:spacing w:val="-1"/>
        </w:rPr>
        <w:t xml:space="preserve"> </w:t>
      </w:r>
      <w:r>
        <w:rPr>
          <w:color w:val="161616"/>
        </w:rPr>
        <w:t>best</w:t>
      </w:r>
      <w:r>
        <w:rPr>
          <w:color w:val="161616"/>
          <w:spacing w:val="-1"/>
        </w:rPr>
        <w:t xml:space="preserve"> </w:t>
      </w:r>
      <w:r>
        <w:rPr>
          <w:color w:val="161616"/>
        </w:rPr>
        <w:t>understood</w:t>
      </w:r>
      <w:r>
        <w:rPr>
          <w:color w:val="161616"/>
          <w:spacing w:val="-1"/>
        </w:rPr>
        <w:t xml:space="preserve"> </w:t>
      </w:r>
      <w:r>
        <w:rPr>
          <w:color w:val="161616"/>
        </w:rPr>
        <w:t>as</w:t>
      </w:r>
      <w:r>
        <w:rPr>
          <w:color w:val="161616"/>
          <w:spacing w:val="-1"/>
        </w:rPr>
        <w:t xml:space="preserve"> </w:t>
      </w:r>
      <w:r>
        <w:rPr>
          <w:color w:val="161616"/>
        </w:rPr>
        <w:t>a</w:t>
      </w:r>
      <w:r>
        <w:rPr>
          <w:color w:val="161616"/>
          <w:spacing w:val="-1"/>
        </w:rPr>
        <w:t xml:space="preserve"> </w:t>
      </w:r>
      <w:r>
        <w:rPr>
          <w:color w:val="161616"/>
        </w:rPr>
        <w:t>compact,</w:t>
      </w:r>
      <w:r>
        <w:rPr>
          <w:color w:val="161616"/>
          <w:spacing w:val="-1"/>
        </w:rPr>
        <w:t xml:space="preserve"> </w:t>
      </w:r>
      <w:r>
        <w:rPr>
          <w:color w:val="161616"/>
        </w:rPr>
        <w:t>security-minded,</w:t>
      </w:r>
      <w:r>
        <w:rPr>
          <w:color w:val="161616"/>
          <w:spacing w:val="-1"/>
        </w:rPr>
        <w:t xml:space="preserve"> </w:t>
      </w:r>
      <w:r>
        <w:rPr>
          <w:color w:val="161616"/>
        </w:rPr>
        <w:t>Bitcoin-inspired SHA3-512</w:t>
      </w:r>
      <w:r>
        <w:rPr>
          <w:color w:val="161616"/>
          <w:spacing w:val="-5"/>
        </w:rPr>
        <w:t xml:space="preserve"> </w:t>
      </w:r>
      <w:r>
        <w:rPr>
          <w:color w:val="161616"/>
        </w:rPr>
        <w:t>network</w:t>
      </w:r>
      <w:r>
        <w:rPr>
          <w:color w:val="161616"/>
          <w:spacing w:val="-5"/>
        </w:rPr>
        <w:t xml:space="preserve"> </w:t>
      </w:r>
      <w:r>
        <w:rPr>
          <w:color w:val="161616"/>
        </w:rPr>
        <w:t>with</w:t>
      </w:r>
      <w:r>
        <w:rPr>
          <w:color w:val="161616"/>
          <w:spacing w:val="-5"/>
        </w:rPr>
        <w:t xml:space="preserve"> </w:t>
      </w:r>
      <w:r>
        <w:rPr>
          <w:color w:val="161616"/>
        </w:rPr>
        <w:t>adaptive</w:t>
      </w:r>
      <w:r>
        <w:rPr>
          <w:color w:val="161616"/>
          <w:spacing w:val="-5"/>
        </w:rPr>
        <w:t xml:space="preserve"> </w:t>
      </w:r>
      <w:r>
        <w:rPr>
          <w:color w:val="161616"/>
        </w:rPr>
        <w:t>liveness</w:t>
      </w:r>
      <w:r>
        <w:rPr>
          <w:color w:val="161616"/>
          <w:spacing w:val="-5"/>
        </w:rPr>
        <w:t xml:space="preserve"> </w:t>
      </w:r>
      <w:r>
        <w:rPr>
          <w:color w:val="161616"/>
        </w:rPr>
        <w:t>protection,</w:t>
      </w:r>
      <w:r>
        <w:rPr>
          <w:color w:val="161616"/>
          <w:spacing w:val="-5"/>
        </w:rPr>
        <w:t xml:space="preserve"> </w:t>
      </w:r>
      <w:r>
        <w:rPr>
          <w:color w:val="161616"/>
        </w:rPr>
        <w:t>modernized</w:t>
      </w:r>
      <w:r>
        <w:rPr>
          <w:color w:val="161616"/>
          <w:spacing w:val="-5"/>
        </w:rPr>
        <w:t xml:space="preserve"> </w:t>
      </w:r>
      <w:r>
        <w:rPr>
          <w:color w:val="161616"/>
        </w:rPr>
        <w:t>wallet</w:t>
      </w:r>
      <w:r>
        <w:rPr>
          <w:color w:val="161616"/>
          <w:spacing w:val="-5"/>
        </w:rPr>
        <w:t xml:space="preserve"> </w:t>
      </w:r>
      <w:r>
        <w:rPr>
          <w:color w:val="161616"/>
        </w:rPr>
        <w:t>recovery,</w:t>
      </w:r>
      <w:r>
        <w:rPr>
          <w:color w:val="161616"/>
          <w:spacing w:val="-5"/>
        </w:rPr>
        <w:t xml:space="preserve"> </w:t>
      </w:r>
      <w:r>
        <w:rPr>
          <w:color w:val="161616"/>
        </w:rPr>
        <w:t>practical</w:t>
      </w:r>
      <w:r>
        <w:rPr>
          <w:color w:val="161616"/>
          <w:spacing w:val="-5"/>
        </w:rPr>
        <w:t xml:space="preserve"> </w:t>
      </w:r>
      <w:r>
        <w:rPr>
          <w:color w:val="161616"/>
        </w:rPr>
        <w:t>peer discovery, and a clear path toward a more mature production protocol.</w:t>
      </w:r>
    </w:p>
    <w:sectPr w:rsidR="00B323E9">
      <w:pgSz w:w="11910" w:h="16840"/>
      <w:pgMar w:top="1200" w:right="1417" w:bottom="840" w:left="1417" w:header="0" w:footer="6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15D4" w:rsidRDefault="008A15D4">
      <w:r>
        <w:separator/>
      </w:r>
    </w:p>
  </w:endnote>
  <w:endnote w:type="continuationSeparator" w:id="0">
    <w:p w:rsidR="008A15D4" w:rsidRDefault="008A1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4411" w:rsidRDefault="00014411">
    <w:pPr>
      <w:pStyle w:val="BodyText"/>
      <w:spacing w:before="0" w:line="14" w:lineRule="auto"/>
      <w:ind w:left="0"/>
      <w:rPr>
        <w:sz w:val="20"/>
      </w:rPr>
    </w:pPr>
    <w:r>
      <w:rPr>
        <w:noProof/>
        <w:sz w:val="20"/>
      </w:rPr>
      <mc:AlternateContent>
        <mc:Choice Requires="wps">
          <w:drawing>
            <wp:anchor distT="0" distB="0" distL="0" distR="0" simplePos="0" relativeHeight="487151616" behindDoc="1" locked="0" layoutInCell="1" allowOverlap="1">
              <wp:simplePos x="0" y="0"/>
              <wp:positionH relativeFrom="page">
                <wp:posOffset>3710149</wp:posOffset>
              </wp:positionH>
              <wp:positionV relativeFrom="page">
                <wp:posOffset>10138533</wp:posOffset>
              </wp:positionV>
              <wp:extent cx="13970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52400"/>
                      </a:xfrm>
                      <a:prstGeom prst="rect">
                        <a:avLst/>
                      </a:prstGeom>
                    </wps:spPr>
                    <wps:txbx>
                      <w:txbxContent>
                        <w:p w:rsidR="00014411" w:rsidRDefault="00014411">
                          <w:pPr>
                            <w:spacing w:before="12"/>
                            <w:ind w:left="2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sidR="00BC2DBF">
                            <w:rPr>
                              <w:noProof/>
                              <w:color w:val="666666"/>
                              <w:spacing w:val="-5"/>
                              <w:sz w:val="18"/>
                            </w:rPr>
                            <w:t>7</w:t>
                          </w:r>
                          <w:r>
                            <w:rPr>
                              <w:color w:val="666666"/>
                              <w:spacing w:val="-5"/>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119" type="#_x0000_t202" style="position:absolute;margin-left:292.15pt;margin-top:798.3pt;width:11pt;height:12pt;z-index:-1616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" filled="f" stroked="f">
              <v:path arrowok="t"/>
              <v:textbox inset="0,0,0,0">
                <w:txbxContent>
                  <w:p w:rsidR="00014411" w:rsidRDefault="00014411">
                    <w:pPr>
                      <w:spacing w:before="12"/>
                      <w:ind w:left="2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sidR="00BC2DBF">
                      <w:rPr>
                        <w:noProof/>
                        <w:color w:val="666666"/>
                        <w:spacing w:val="-5"/>
                        <w:sz w:val="18"/>
                      </w:rPr>
                      <w:t>7</w:t>
                    </w:r>
                    <w:r>
                      <w:rPr>
                        <w:color w:val="666666"/>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15D4" w:rsidRDefault="008A15D4">
      <w:r>
        <w:separator/>
      </w:r>
    </w:p>
  </w:footnote>
  <w:footnote w:type="continuationSeparator" w:id="0">
    <w:p w:rsidR="008A15D4" w:rsidRDefault="008A15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602AE"/>
    <w:multiLevelType w:val="hybridMultilevel"/>
    <w:tmpl w:val="EDE4F79C"/>
    <w:lvl w:ilvl="0" w:tplc="C02CDBFC">
      <w:numFmt w:val="bullet"/>
      <w:lvlText w:val="•"/>
      <w:lvlJc w:val="left"/>
      <w:pPr>
        <w:ind w:left="369" w:hanging="139"/>
      </w:pPr>
      <w:rPr>
        <w:rFonts w:ascii="Times New Roman" w:eastAsia="Times New Roman" w:hAnsi="Times New Roman" w:cs="Times New Roman" w:hint="default"/>
        <w:b w:val="0"/>
        <w:bCs w:val="0"/>
        <w:i w:val="0"/>
        <w:iCs w:val="0"/>
        <w:color w:val="161616"/>
        <w:spacing w:val="0"/>
        <w:w w:val="100"/>
        <w:sz w:val="23"/>
        <w:szCs w:val="23"/>
        <w:lang w:val="en-US" w:eastAsia="en-US" w:bidi="ar-SA"/>
      </w:rPr>
    </w:lvl>
    <w:lvl w:ilvl="1" w:tplc="DACC7624">
      <w:numFmt w:val="bullet"/>
      <w:lvlText w:val="•"/>
      <w:lvlJc w:val="left"/>
      <w:pPr>
        <w:ind w:left="1231" w:hanging="139"/>
      </w:pPr>
      <w:rPr>
        <w:rFonts w:hint="default"/>
        <w:lang w:val="en-US" w:eastAsia="en-US" w:bidi="ar-SA"/>
      </w:rPr>
    </w:lvl>
    <w:lvl w:ilvl="2" w:tplc="E1726C8A">
      <w:numFmt w:val="bullet"/>
      <w:lvlText w:val="•"/>
      <w:lvlJc w:val="left"/>
      <w:pPr>
        <w:ind w:left="2102" w:hanging="139"/>
      </w:pPr>
      <w:rPr>
        <w:rFonts w:hint="default"/>
        <w:lang w:val="en-US" w:eastAsia="en-US" w:bidi="ar-SA"/>
      </w:rPr>
    </w:lvl>
    <w:lvl w:ilvl="3" w:tplc="7E88B97E">
      <w:numFmt w:val="bullet"/>
      <w:lvlText w:val="•"/>
      <w:lvlJc w:val="left"/>
      <w:pPr>
        <w:ind w:left="2973" w:hanging="139"/>
      </w:pPr>
      <w:rPr>
        <w:rFonts w:hint="default"/>
        <w:lang w:val="en-US" w:eastAsia="en-US" w:bidi="ar-SA"/>
      </w:rPr>
    </w:lvl>
    <w:lvl w:ilvl="4" w:tplc="AF12FAFA">
      <w:numFmt w:val="bullet"/>
      <w:lvlText w:val="•"/>
      <w:lvlJc w:val="left"/>
      <w:pPr>
        <w:ind w:left="3844" w:hanging="139"/>
      </w:pPr>
      <w:rPr>
        <w:rFonts w:hint="default"/>
        <w:lang w:val="en-US" w:eastAsia="en-US" w:bidi="ar-SA"/>
      </w:rPr>
    </w:lvl>
    <w:lvl w:ilvl="5" w:tplc="15884058">
      <w:numFmt w:val="bullet"/>
      <w:lvlText w:val="•"/>
      <w:lvlJc w:val="left"/>
      <w:pPr>
        <w:ind w:left="4715" w:hanging="139"/>
      </w:pPr>
      <w:rPr>
        <w:rFonts w:hint="default"/>
        <w:lang w:val="en-US" w:eastAsia="en-US" w:bidi="ar-SA"/>
      </w:rPr>
    </w:lvl>
    <w:lvl w:ilvl="6" w:tplc="DBB2F6B8">
      <w:numFmt w:val="bullet"/>
      <w:lvlText w:val="•"/>
      <w:lvlJc w:val="left"/>
      <w:pPr>
        <w:ind w:left="5586" w:hanging="139"/>
      </w:pPr>
      <w:rPr>
        <w:rFonts w:hint="default"/>
        <w:lang w:val="en-US" w:eastAsia="en-US" w:bidi="ar-SA"/>
      </w:rPr>
    </w:lvl>
    <w:lvl w:ilvl="7" w:tplc="9B2C7DC4">
      <w:numFmt w:val="bullet"/>
      <w:lvlText w:val="•"/>
      <w:lvlJc w:val="left"/>
      <w:pPr>
        <w:ind w:left="6458" w:hanging="139"/>
      </w:pPr>
      <w:rPr>
        <w:rFonts w:hint="default"/>
        <w:lang w:val="en-US" w:eastAsia="en-US" w:bidi="ar-SA"/>
      </w:rPr>
    </w:lvl>
    <w:lvl w:ilvl="8" w:tplc="28F48550">
      <w:numFmt w:val="bullet"/>
      <w:lvlText w:val="•"/>
      <w:lvlJc w:val="left"/>
      <w:pPr>
        <w:ind w:left="7329" w:hanging="139"/>
      </w:pPr>
      <w:rPr>
        <w:rFonts w:hint="default"/>
        <w:lang w:val="en-US" w:eastAsia="en-US" w:bidi="ar-SA"/>
      </w:rPr>
    </w:lvl>
  </w:abstractNum>
  <w:abstractNum w:abstractNumId="1" w15:restartNumberingAfterBreak="0">
    <w:nsid w:val="09867A8D"/>
    <w:multiLevelType w:val="hybridMultilevel"/>
    <w:tmpl w:val="A120E9EC"/>
    <w:lvl w:ilvl="0" w:tplc="93DAA318">
      <w:numFmt w:val="bullet"/>
      <w:lvlText w:val="•"/>
      <w:lvlJc w:val="left"/>
      <w:pPr>
        <w:ind w:left="71" w:hanging="139"/>
      </w:pPr>
      <w:rPr>
        <w:rFonts w:ascii="Times New Roman" w:eastAsia="Times New Roman" w:hAnsi="Times New Roman" w:cs="Times New Roman" w:hint="default"/>
        <w:b w:val="0"/>
        <w:bCs w:val="0"/>
        <w:i w:val="0"/>
        <w:iCs w:val="0"/>
        <w:color w:val="161616"/>
        <w:spacing w:val="0"/>
        <w:w w:val="100"/>
        <w:sz w:val="23"/>
        <w:szCs w:val="23"/>
        <w:lang w:val="en-US" w:eastAsia="en-US" w:bidi="ar-SA"/>
      </w:rPr>
    </w:lvl>
    <w:lvl w:ilvl="1" w:tplc="6D6A12A4">
      <w:numFmt w:val="bullet"/>
      <w:lvlText w:val="•"/>
      <w:lvlJc w:val="left"/>
      <w:pPr>
        <w:ind w:left="979" w:hanging="139"/>
      </w:pPr>
      <w:rPr>
        <w:rFonts w:hint="default"/>
        <w:lang w:val="en-US" w:eastAsia="en-US" w:bidi="ar-SA"/>
      </w:rPr>
    </w:lvl>
    <w:lvl w:ilvl="2" w:tplc="956E47D0">
      <w:numFmt w:val="bullet"/>
      <w:lvlText w:val="•"/>
      <w:lvlJc w:val="left"/>
      <w:pPr>
        <w:ind w:left="1878" w:hanging="139"/>
      </w:pPr>
      <w:rPr>
        <w:rFonts w:hint="default"/>
        <w:lang w:val="en-US" w:eastAsia="en-US" w:bidi="ar-SA"/>
      </w:rPr>
    </w:lvl>
    <w:lvl w:ilvl="3" w:tplc="708C1F3C">
      <w:numFmt w:val="bullet"/>
      <w:lvlText w:val="•"/>
      <w:lvlJc w:val="left"/>
      <w:pPr>
        <w:ind w:left="2777" w:hanging="139"/>
      </w:pPr>
      <w:rPr>
        <w:rFonts w:hint="default"/>
        <w:lang w:val="en-US" w:eastAsia="en-US" w:bidi="ar-SA"/>
      </w:rPr>
    </w:lvl>
    <w:lvl w:ilvl="4" w:tplc="A9CEDE5A">
      <w:numFmt w:val="bullet"/>
      <w:lvlText w:val="•"/>
      <w:lvlJc w:val="left"/>
      <w:pPr>
        <w:ind w:left="3676" w:hanging="139"/>
      </w:pPr>
      <w:rPr>
        <w:rFonts w:hint="default"/>
        <w:lang w:val="en-US" w:eastAsia="en-US" w:bidi="ar-SA"/>
      </w:rPr>
    </w:lvl>
    <w:lvl w:ilvl="5" w:tplc="B08434C4">
      <w:numFmt w:val="bullet"/>
      <w:lvlText w:val="•"/>
      <w:lvlJc w:val="left"/>
      <w:pPr>
        <w:ind w:left="4575" w:hanging="139"/>
      </w:pPr>
      <w:rPr>
        <w:rFonts w:hint="default"/>
        <w:lang w:val="en-US" w:eastAsia="en-US" w:bidi="ar-SA"/>
      </w:rPr>
    </w:lvl>
    <w:lvl w:ilvl="6" w:tplc="ACE0B42C">
      <w:numFmt w:val="bullet"/>
      <w:lvlText w:val="•"/>
      <w:lvlJc w:val="left"/>
      <w:pPr>
        <w:ind w:left="5474" w:hanging="139"/>
      </w:pPr>
      <w:rPr>
        <w:rFonts w:hint="default"/>
        <w:lang w:val="en-US" w:eastAsia="en-US" w:bidi="ar-SA"/>
      </w:rPr>
    </w:lvl>
    <w:lvl w:ilvl="7" w:tplc="9E107142">
      <w:numFmt w:val="bullet"/>
      <w:lvlText w:val="•"/>
      <w:lvlJc w:val="left"/>
      <w:pPr>
        <w:ind w:left="6374" w:hanging="139"/>
      </w:pPr>
      <w:rPr>
        <w:rFonts w:hint="default"/>
        <w:lang w:val="en-US" w:eastAsia="en-US" w:bidi="ar-SA"/>
      </w:rPr>
    </w:lvl>
    <w:lvl w:ilvl="8" w:tplc="4D947898">
      <w:numFmt w:val="bullet"/>
      <w:lvlText w:val="•"/>
      <w:lvlJc w:val="left"/>
      <w:pPr>
        <w:ind w:left="7273" w:hanging="139"/>
      </w:pPr>
      <w:rPr>
        <w:rFonts w:hint="default"/>
        <w:lang w:val="en-US" w:eastAsia="en-US" w:bidi="ar-SA"/>
      </w:rPr>
    </w:lvl>
  </w:abstractNum>
  <w:abstractNum w:abstractNumId="2" w15:restartNumberingAfterBreak="0">
    <w:nsid w:val="16A32098"/>
    <w:multiLevelType w:val="multilevel"/>
    <w:tmpl w:val="6AA6BD5C"/>
    <w:lvl w:ilvl="0">
      <w:start w:val="1"/>
      <w:numFmt w:val="decimal"/>
      <w:lvlText w:val="%1."/>
      <w:lvlJc w:val="left"/>
      <w:pPr>
        <w:ind w:left="411" w:hanging="340"/>
        <w:jc w:val="left"/>
      </w:pPr>
      <w:rPr>
        <w:rFonts w:ascii="Times New Roman" w:eastAsia="Times New Roman" w:hAnsi="Times New Roman" w:cs="Times New Roman" w:hint="default"/>
        <w:b/>
        <w:bCs/>
        <w:i w:val="0"/>
        <w:iCs w:val="0"/>
        <w:color w:val="111111"/>
        <w:spacing w:val="0"/>
        <w:w w:val="100"/>
        <w:sz w:val="34"/>
        <w:szCs w:val="34"/>
        <w:lang w:val="en-US" w:eastAsia="en-US" w:bidi="ar-SA"/>
      </w:rPr>
    </w:lvl>
    <w:lvl w:ilvl="1">
      <w:start w:val="1"/>
      <w:numFmt w:val="decimal"/>
      <w:lvlText w:val="%1.%2"/>
      <w:lvlJc w:val="left"/>
      <w:pPr>
        <w:ind w:left="461" w:hanging="390"/>
        <w:jc w:val="left"/>
      </w:pPr>
      <w:rPr>
        <w:rFonts w:ascii="Times New Roman" w:eastAsia="Times New Roman" w:hAnsi="Times New Roman" w:cs="Times New Roman" w:hint="default"/>
        <w:b/>
        <w:bCs/>
        <w:i w:val="0"/>
        <w:iCs w:val="0"/>
        <w:color w:val="1C1C1C"/>
        <w:spacing w:val="0"/>
        <w:w w:val="100"/>
        <w:sz w:val="26"/>
        <w:szCs w:val="26"/>
        <w:lang w:val="en-US" w:eastAsia="en-US" w:bidi="ar-SA"/>
      </w:rPr>
    </w:lvl>
    <w:lvl w:ilvl="2">
      <w:numFmt w:val="bullet"/>
      <w:lvlText w:val="•"/>
      <w:lvlJc w:val="left"/>
      <w:pPr>
        <w:ind w:left="369" w:hanging="139"/>
      </w:pPr>
      <w:rPr>
        <w:rFonts w:ascii="Times New Roman" w:eastAsia="Times New Roman" w:hAnsi="Times New Roman" w:cs="Times New Roman" w:hint="default"/>
        <w:b w:val="0"/>
        <w:bCs w:val="0"/>
        <w:i w:val="0"/>
        <w:iCs w:val="0"/>
        <w:color w:val="161616"/>
        <w:spacing w:val="0"/>
        <w:w w:val="100"/>
        <w:sz w:val="23"/>
        <w:szCs w:val="23"/>
        <w:lang w:val="en-US" w:eastAsia="en-US" w:bidi="ar-SA"/>
      </w:rPr>
    </w:lvl>
    <w:lvl w:ilvl="3">
      <w:numFmt w:val="bullet"/>
      <w:lvlText w:val="•"/>
      <w:lvlJc w:val="left"/>
      <w:pPr>
        <w:ind w:left="460" w:hanging="139"/>
      </w:pPr>
      <w:rPr>
        <w:rFonts w:hint="default"/>
        <w:lang w:val="en-US" w:eastAsia="en-US" w:bidi="ar-SA"/>
      </w:rPr>
    </w:lvl>
    <w:lvl w:ilvl="4">
      <w:numFmt w:val="bullet"/>
      <w:lvlText w:val="•"/>
      <w:lvlJc w:val="left"/>
      <w:pPr>
        <w:ind w:left="600" w:hanging="139"/>
      </w:pPr>
      <w:rPr>
        <w:rFonts w:hint="default"/>
        <w:lang w:val="en-US" w:eastAsia="en-US" w:bidi="ar-SA"/>
      </w:rPr>
    </w:lvl>
    <w:lvl w:ilvl="5">
      <w:numFmt w:val="bullet"/>
      <w:lvlText w:val="•"/>
      <w:lvlJc w:val="left"/>
      <w:pPr>
        <w:ind w:left="2011" w:hanging="139"/>
      </w:pPr>
      <w:rPr>
        <w:rFonts w:hint="default"/>
        <w:lang w:val="en-US" w:eastAsia="en-US" w:bidi="ar-SA"/>
      </w:rPr>
    </w:lvl>
    <w:lvl w:ilvl="6">
      <w:numFmt w:val="bullet"/>
      <w:lvlText w:val="•"/>
      <w:lvlJc w:val="left"/>
      <w:pPr>
        <w:ind w:left="3423" w:hanging="139"/>
      </w:pPr>
      <w:rPr>
        <w:rFonts w:hint="default"/>
        <w:lang w:val="en-US" w:eastAsia="en-US" w:bidi="ar-SA"/>
      </w:rPr>
    </w:lvl>
    <w:lvl w:ilvl="7">
      <w:numFmt w:val="bullet"/>
      <w:lvlText w:val="•"/>
      <w:lvlJc w:val="left"/>
      <w:pPr>
        <w:ind w:left="4835" w:hanging="139"/>
      </w:pPr>
      <w:rPr>
        <w:rFonts w:hint="default"/>
        <w:lang w:val="en-US" w:eastAsia="en-US" w:bidi="ar-SA"/>
      </w:rPr>
    </w:lvl>
    <w:lvl w:ilvl="8">
      <w:numFmt w:val="bullet"/>
      <w:lvlText w:val="•"/>
      <w:lvlJc w:val="left"/>
      <w:pPr>
        <w:ind w:left="6247" w:hanging="139"/>
      </w:pPr>
      <w:rPr>
        <w:rFonts w:hint="default"/>
        <w:lang w:val="en-US" w:eastAsia="en-US" w:bidi="ar-SA"/>
      </w:rPr>
    </w:lvl>
  </w:abstractNum>
  <w:abstractNum w:abstractNumId="3" w15:restartNumberingAfterBreak="0">
    <w:nsid w:val="1AE02E87"/>
    <w:multiLevelType w:val="multilevel"/>
    <w:tmpl w:val="7A3A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75E2C"/>
    <w:multiLevelType w:val="multilevel"/>
    <w:tmpl w:val="F0B2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2395A"/>
    <w:multiLevelType w:val="multilevel"/>
    <w:tmpl w:val="CE18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74BC2"/>
    <w:multiLevelType w:val="multilevel"/>
    <w:tmpl w:val="191E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9C49FE"/>
    <w:multiLevelType w:val="multilevel"/>
    <w:tmpl w:val="CF884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F41646"/>
    <w:multiLevelType w:val="multilevel"/>
    <w:tmpl w:val="5428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6C0E48"/>
    <w:multiLevelType w:val="hybridMultilevel"/>
    <w:tmpl w:val="3C9A69E6"/>
    <w:lvl w:ilvl="0" w:tplc="0CEE71D0">
      <w:numFmt w:val="bullet"/>
      <w:lvlText w:val="•"/>
      <w:lvlJc w:val="left"/>
      <w:pPr>
        <w:ind w:left="71" w:hanging="139"/>
      </w:pPr>
      <w:rPr>
        <w:rFonts w:ascii="Times New Roman" w:eastAsia="Times New Roman" w:hAnsi="Times New Roman" w:cs="Times New Roman" w:hint="default"/>
        <w:b w:val="0"/>
        <w:bCs w:val="0"/>
        <w:i w:val="0"/>
        <w:iCs w:val="0"/>
        <w:color w:val="161616"/>
        <w:spacing w:val="0"/>
        <w:w w:val="100"/>
        <w:sz w:val="23"/>
        <w:szCs w:val="23"/>
        <w:lang w:val="en-US" w:eastAsia="en-US" w:bidi="ar-SA"/>
      </w:rPr>
    </w:lvl>
    <w:lvl w:ilvl="1" w:tplc="D5860526">
      <w:numFmt w:val="bullet"/>
      <w:lvlText w:val="•"/>
      <w:lvlJc w:val="left"/>
      <w:pPr>
        <w:ind w:left="979" w:hanging="139"/>
      </w:pPr>
      <w:rPr>
        <w:rFonts w:hint="default"/>
        <w:lang w:val="en-US" w:eastAsia="en-US" w:bidi="ar-SA"/>
      </w:rPr>
    </w:lvl>
    <w:lvl w:ilvl="2" w:tplc="BAAE2156">
      <w:numFmt w:val="bullet"/>
      <w:lvlText w:val="•"/>
      <w:lvlJc w:val="left"/>
      <w:pPr>
        <w:ind w:left="1878" w:hanging="139"/>
      </w:pPr>
      <w:rPr>
        <w:rFonts w:hint="default"/>
        <w:lang w:val="en-US" w:eastAsia="en-US" w:bidi="ar-SA"/>
      </w:rPr>
    </w:lvl>
    <w:lvl w:ilvl="3" w:tplc="4EDCA756">
      <w:numFmt w:val="bullet"/>
      <w:lvlText w:val="•"/>
      <w:lvlJc w:val="left"/>
      <w:pPr>
        <w:ind w:left="2777" w:hanging="139"/>
      </w:pPr>
      <w:rPr>
        <w:rFonts w:hint="default"/>
        <w:lang w:val="en-US" w:eastAsia="en-US" w:bidi="ar-SA"/>
      </w:rPr>
    </w:lvl>
    <w:lvl w:ilvl="4" w:tplc="050AB942">
      <w:numFmt w:val="bullet"/>
      <w:lvlText w:val="•"/>
      <w:lvlJc w:val="left"/>
      <w:pPr>
        <w:ind w:left="3676" w:hanging="139"/>
      </w:pPr>
      <w:rPr>
        <w:rFonts w:hint="default"/>
        <w:lang w:val="en-US" w:eastAsia="en-US" w:bidi="ar-SA"/>
      </w:rPr>
    </w:lvl>
    <w:lvl w:ilvl="5" w:tplc="A612A198">
      <w:numFmt w:val="bullet"/>
      <w:lvlText w:val="•"/>
      <w:lvlJc w:val="left"/>
      <w:pPr>
        <w:ind w:left="4575" w:hanging="139"/>
      </w:pPr>
      <w:rPr>
        <w:rFonts w:hint="default"/>
        <w:lang w:val="en-US" w:eastAsia="en-US" w:bidi="ar-SA"/>
      </w:rPr>
    </w:lvl>
    <w:lvl w:ilvl="6" w:tplc="B114FF6A">
      <w:numFmt w:val="bullet"/>
      <w:lvlText w:val="•"/>
      <w:lvlJc w:val="left"/>
      <w:pPr>
        <w:ind w:left="5474" w:hanging="139"/>
      </w:pPr>
      <w:rPr>
        <w:rFonts w:hint="default"/>
        <w:lang w:val="en-US" w:eastAsia="en-US" w:bidi="ar-SA"/>
      </w:rPr>
    </w:lvl>
    <w:lvl w:ilvl="7" w:tplc="326A6B98">
      <w:numFmt w:val="bullet"/>
      <w:lvlText w:val="•"/>
      <w:lvlJc w:val="left"/>
      <w:pPr>
        <w:ind w:left="6374" w:hanging="139"/>
      </w:pPr>
      <w:rPr>
        <w:rFonts w:hint="default"/>
        <w:lang w:val="en-US" w:eastAsia="en-US" w:bidi="ar-SA"/>
      </w:rPr>
    </w:lvl>
    <w:lvl w:ilvl="8" w:tplc="012C61BC">
      <w:numFmt w:val="bullet"/>
      <w:lvlText w:val="•"/>
      <w:lvlJc w:val="left"/>
      <w:pPr>
        <w:ind w:left="7273" w:hanging="139"/>
      </w:pPr>
      <w:rPr>
        <w:rFonts w:hint="default"/>
        <w:lang w:val="en-US" w:eastAsia="en-US" w:bidi="ar-SA"/>
      </w:rPr>
    </w:lvl>
  </w:abstractNum>
  <w:abstractNum w:abstractNumId="10" w15:restartNumberingAfterBreak="0">
    <w:nsid w:val="72E34ECE"/>
    <w:multiLevelType w:val="hybridMultilevel"/>
    <w:tmpl w:val="096A8AF4"/>
    <w:lvl w:ilvl="0" w:tplc="F7201D1C">
      <w:start w:val="1"/>
      <w:numFmt w:val="decimal"/>
      <w:lvlText w:val="%1."/>
      <w:lvlJc w:val="left"/>
      <w:pPr>
        <w:ind w:left="431" w:hanging="360"/>
      </w:pPr>
      <w:rPr>
        <w:rFonts w:hint="default"/>
      </w:rPr>
    </w:lvl>
    <w:lvl w:ilvl="1" w:tplc="04090019" w:tentative="1">
      <w:start w:val="1"/>
      <w:numFmt w:val="lowerLetter"/>
      <w:lvlText w:val="%2."/>
      <w:lvlJc w:val="left"/>
      <w:pPr>
        <w:ind w:left="1151" w:hanging="360"/>
      </w:pPr>
    </w:lvl>
    <w:lvl w:ilvl="2" w:tplc="0409001B" w:tentative="1">
      <w:start w:val="1"/>
      <w:numFmt w:val="lowerRoman"/>
      <w:lvlText w:val="%3."/>
      <w:lvlJc w:val="right"/>
      <w:pPr>
        <w:ind w:left="1871" w:hanging="180"/>
      </w:pPr>
    </w:lvl>
    <w:lvl w:ilvl="3" w:tplc="0409000F" w:tentative="1">
      <w:start w:val="1"/>
      <w:numFmt w:val="decimal"/>
      <w:lvlText w:val="%4."/>
      <w:lvlJc w:val="left"/>
      <w:pPr>
        <w:ind w:left="2591" w:hanging="360"/>
      </w:pPr>
    </w:lvl>
    <w:lvl w:ilvl="4" w:tplc="04090019" w:tentative="1">
      <w:start w:val="1"/>
      <w:numFmt w:val="lowerLetter"/>
      <w:lvlText w:val="%5."/>
      <w:lvlJc w:val="left"/>
      <w:pPr>
        <w:ind w:left="3311" w:hanging="360"/>
      </w:pPr>
    </w:lvl>
    <w:lvl w:ilvl="5" w:tplc="0409001B" w:tentative="1">
      <w:start w:val="1"/>
      <w:numFmt w:val="lowerRoman"/>
      <w:lvlText w:val="%6."/>
      <w:lvlJc w:val="right"/>
      <w:pPr>
        <w:ind w:left="4031" w:hanging="180"/>
      </w:pPr>
    </w:lvl>
    <w:lvl w:ilvl="6" w:tplc="0409000F" w:tentative="1">
      <w:start w:val="1"/>
      <w:numFmt w:val="decimal"/>
      <w:lvlText w:val="%7."/>
      <w:lvlJc w:val="left"/>
      <w:pPr>
        <w:ind w:left="4751" w:hanging="360"/>
      </w:pPr>
    </w:lvl>
    <w:lvl w:ilvl="7" w:tplc="04090019" w:tentative="1">
      <w:start w:val="1"/>
      <w:numFmt w:val="lowerLetter"/>
      <w:lvlText w:val="%8."/>
      <w:lvlJc w:val="left"/>
      <w:pPr>
        <w:ind w:left="5471" w:hanging="360"/>
      </w:pPr>
    </w:lvl>
    <w:lvl w:ilvl="8" w:tplc="0409001B" w:tentative="1">
      <w:start w:val="1"/>
      <w:numFmt w:val="lowerRoman"/>
      <w:lvlText w:val="%9."/>
      <w:lvlJc w:val="right"/>
      <w:pPr>
        <w:ind w:left="6191" w:hanging="180"/>
      </w:pPr>
    </w:lvl>
  </w:abstractNum>
  <w:abstractNum w:abstractNumId="11" w15:restartNumberingAfterBreak="0">
    <w:nsid w:val="759D68E3"/>
    <w:multiLevelType w:val="hybridMultilevel"/>
    <w:tmpl w:val="568A7532"/>
    <w:lvl w:ilvl="0" w:tplc="94B0C34A">
      <w:start w:val="1"/>
      <w:numFmt w:val="decimal"/>
      <w:lvlText w:val="%1."/>
      <w:lvlJc w:val="left"/>
      <w:pPr>
        <w:ind w:left="71" w:hanging="246"/>
        <w:jc w:val="left"/>
      </w:pPr>
      <w:rPr>
        <w:rFonts w:ascii="Times New Roman" w:eastAsia="Times New Roman" w:hAnsi="Times New Roman" w:cs="Times New Roman" w:hint="default"/>
        <w:b/>
        <w:bCs w:val="0"/>
        <w:i w:val="0"/>
        <w:iCs w:val="0"/>
        <w:color w:val="161616"/>
        <w:spacing w:val="0"/>
        <w:w w:val="100"/>
        <w:sz w:val="23"/>
        <w:szCs w:val="23"/>
        <w:lang w:val="en-US" w:eastAsia="en-US" w:bidi="ar-SA"/>
      </w:rPr>
    </w:lvl>
    <w:lvl w:ilvl="1" w:tplc="C8F02EAA">
      <w:numFmt w:val="bullet"/>
      <w:lvlText w:val="•"/>
      <w:lvlJc w:val="left"/>
      <w:pPr>
        <w:ind w:left="979" w:hanging="246"/>
      </w:pPr>
      <w:rPr>
        <w:rFonts w:hint="default"/>
        <w:lang w:val="en-US" w:eastAsia="en-US" w:bidi="ar-SA"/>
      </w:rPr>
    </w:lvl>
    <w:lvl w:ilvl="2" w:tplc="B34E6DAC">
      <w:numFmt w:val="bullet"/>
      <w:lvlText w:val="•"/>
      <w:lvlJc w:val="left"/>
      <w:pPr>
        <w:ind w:left="1878" w:hanging="246"/>
      </w:pPr>
      <w:rPr>
        <w:rFonts w:hint="default"/>
        <w:lang w:val="en-US" w:eastAsia="en-US" w:bidi="ar-SA"/>
      </w:rPr>
    </w:lvl>
    <w:lvl w:ilvl="3" w:tplc="C0AAB568">
      <w:numFmt w:val="bullet"/>
      <w:lvlText w:val="•"/>
      <w:lvlJc w:val="left"/>
      <w:pPr>
        <w:ind w:left="2777" w:hanging="246"/>
      </w:pPr>
      <w:rPr>
        <w:rFonts w:hint="default"/>
        <w:lang w:val="en-US" w:eastAsia="en-US" w:bidi="ar-SA"/>
      </w:rPr>
    </w:lvl>
    <w:lvl w:ilvl="4" w:tplc="EF7857EA">
      <w:numFmt w:val="bullet"/>
      <w:lvlText w:val="•"/>
      <w:lvlJc w:val="left"/>
      <w:pPr>
        <w:ind w:left="3676" w:hanging="246"/>
      </w:pPr>
      <w:rPr>
        <w:rFonts w:hint="default"/>
        <w:lang w:val="en-US" w:eastAsia="en-US" w:bidi="ar-SA"/>
      </w:rPr>
    </w:lvl>
    <w:lvl w:ilvl="5" w:tplc="0AD61B50">
      <w:numFmt w:val="bullet"/>
      <w:lvlText w:val="•"/>
      <w:lvlJc w:val="left"/>
      <w:pPr>
        <w:ind w:left="4575" w:hanging="246"/>
      </w:pPr>
      <w:rPr>
        <w:rFonts w:hint="default"/>
        <w:lang w:val="en-US" w:eastAsia="en-US" w:bidi="ar-SA"/>
      </w:rPr>
    </w:lvl>
    <w:lvl w:ilvl="6" w:tplc="32FC67B6">
      <w:numFmt w:val="bullet"/>
      <w:lvlText w:val="•"/>
      <w:lvlJc w:val="left"/>
      <w:pPr>
        <w:ind w:left="5474" w:hanging="246"/>
      </w:pPr>
      <w:rPr>
        <w:rFonts w:hint="default"/>
        <w:lang w:val="en-US" w:eastAsia="en-US" w:bidi="ar-SA"/>
      </w:rPr>
    </w:lvl>
    <w:lvl w:ilvl="7" w:tplc="276EFD72">
      <w:numFmt w:val="bullet"/>
      <w:lvlText w:val="•"/>
      <w:lvlJc w:val="left"/>
      <w:pPr>
        <w:ind w:left="6374" w:hanging="246"/>
      </w:pPr>
      <w:rPr>
        <w:rFonts w:hint="default"/>
        <w:lang w:val="en-US" w:eastAsia="en-US" w:bidi="ar-SA"/>
      </w:rPr>
    </w:lvl>
    <w:lvl w:ilvl="8" w:tplc="8EF26C4C">
      <w:numFmt w:val="bullet"/>
      <w:lvlText w:val="•"/>
      <w:lvlJc w:val="left"/>
      <w:pPr>
        <w:ind w:left="7273" w:hanging="246"/>
      </w:pPr>
      <w:rPr>
        <w:rFonts w:hint="default"/>
        <w:lang w:val="en-US" w:eastAsia="en-US" w:bidi="ar-SA"/>
      </w:rPr>
    </w:lvl>
  </w:abstractNum>
  <w:num w:numId="1">
    <w:abstractNumId w:val="1"/>
  </w:num>
  <w:num w:numId="2">
    <w:abstractNumId w:val="0"/>
  </w:num>
  <w:num w:numId="3">
    <w:abstractNumId w:val="9"/>
  </w:num>
  <w:num w:numId="4">
    <w:abstractNumId w:val="11"/>
  </w:num>
  <w:num w:numId="5">
    <w:abstractNumId w:val="2"/>
  </w:num>
  <w:num w:numId="6">
    <w:abstractNumId w:val="7"/>
  </w:num>
  <w:num w:numId="7">
    <w:abstractNumId w:val="5"/>
  </w:num>
  <w:num w:numId="8">
    <w:abstractNumId w:val="4"/>
  </w:num>
  <w:num w:numId="9">
    <w:abstractNumId w:val="6"/>
  </w:num>
  <w:num w:numId="10">
    <w:abstractNumId w:val="3"/>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23E9"/>
    <w:rsid w:val="00014411"/>
    <w:rsid w:val="003A47BE"/>
    <w:rsid w:val="006951FF"/>
    <w:rsid w:val="008A15D4"/>
    <w:rsid w:val="00B323E9"/>
    <w:rsid w:val="00BC2DBF"/>
    <w:rsid w:val="00DE7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794EE"/>
  <w15:docId w15:val="{237EB900-06A7-41B8-8AE3-AEC48F008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581" w:hanging="510"/>
      <w:outlineLvl w:val="0"/>
    </w:pPr>
    <w:rPr>
      <w:b/>
      <w:bCs/>
      <w:sz w:val="34"/>
      <w:szCs w:val="34"/>
    </w:rPr>
  </w:style>
  <w:style w:type="paragraph" w:styleId="Heading2">
    <w:name w:val="heading 2"/>
    <w:basedOn w:val="Normal"/>
    <w:uiPriority w:val="1"/>
    <w:qFormat/>
    <w:pPr>
      <w:ind w:left="461" w:hanging="390"/>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96"/>
      <w:ind w:left="71"/>
    </w:pPr>
    <w:rPr>
      <w:sz w:val="23"/>
      <w:szCs w:val="23"/>
    </w:rPr>
  </w:style>
  <w:style w:type="paragraph" w:styleId="Title">
    <w:name w:val="Title"/>
    <w:basedOn w:val="Normal"/>
    <w:uiPriority w:val="1"/>
    <w:qFormat/>
    <w:pPr>
      <w:spacing w:before="313"/>
      <w:ind w:left="720" w:right="720"/>
      <w:jc w:val="center"/>
    </w:pPr>
    <w:rPr>
      <w:b/>
      <w:bCs/>
      <w:sz w:val="48"/>
      <w:szCs w:val="48"/>
    </w:rPr>
  </w:style>
  <w:style w:type="paragraph" w:styleId="ListParagraph">
    <w:name w:val="List Paragraph"/>
    <w:basedOn w:val="Normal"/>
    <w:uiPriority w:val="1"/>
    <w:qFormat/>
    <w:pPr>
      <w:spacing w:before="196"/>
      <w:ind w:left="369" w:hanging="138"/>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14411"/>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6352318">
      <w:bodyDiv w:val="1"/>
      <w:marLeft w:val="0"/>
      <w:marRight w:val="0"/>
      <w:marTop w:val="0"/>
      <w:marBottom w:val="0"/>
      <w:divBdr>
        <w:top w:val="none" w:sz="0" w:space="0" w:color="auto"/>
        <w:left w:val="none" w:sz="0" w:space="0" w:color="auto"/>
        <w:bottom w:val="none" w:sz="0" w:space="0" w:color="auto"/>
        <w:right w:val="none" w:sz="0" w:space="0" w:color="auto"/>
      </w:divBdr>
    </w:div>
    <w:div w:id="16574180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Pages>
  <Words>6490</Words>
  <Characters>36993</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CryptEX Whitepaper</vt:lpstr>
    </vt:vector>
  </TitlesOfParts>
  <Company/>
  <LinksUpToDate>false</LinksUpToDate>
  <CharactersWithSpaces>43397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CryptEX Whitepaper</dc:title>
  <dc:subject>Technical whitepaper</dc:subject>
  <dc:creator>CryptEX</dc:creator>
  <cp:lastModifiedBy>Lab-03</cp:lastModifiedBy>
  <cp:revision>3</cp:revision>
  <dcterms:created xsi:type="dcterms:W3CDTF">2026-07-15T07:26:00Z</dcterms:created>
  <dcterms:modified xsi:type="dcterms:W3CDTF">2026-07-15T08:17:00Z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2026-04-03T00:00:00Z</vt:filetime>
  </property>
  <property fmtid="{D5CDD505-2E9C-101B-9397-08002B2CF9AE}" pid="4" name="Creator">
    <vt:lpwstr>(unspecified)</vt:lpwstr>
  </property>
  <property fmtid="{D5CDD505-2E9C-101B-9397-08002B2CF9AE}" pid="5" name="LastSaved">
    <vt:filetime>2026-07-15T00:00:00Z</vt:filetime>
  </property>
  <property fmtid="{D5CDD505-2E9C-101B-9397-08002B2CF9AE}" pid="6" name="Producer">
    <vt:lpwstr>ReportLab PDF Library - (opensource)</vt:lpwstr>
  </property>
</Properties>
</file>