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BC75D" w14:textId="14BFC7E7" w:rsidR="000F4829" w:rsidRPr="00E46957" w:rsidRDefault="00B640CA">
      <w:pPr>
        <w:rPr>
          <w:sz w:val="24"/>
          <w:szCs w:val="24"/>
        </w:rPr>
      </w:pPr>
      <w:r w:rsidRPr="00E46957">
        <w:rPr>
          <w:rFonts w:hint="eastAsia"/>
          <w:sz w:val="24"/>
          <w:szCs w:val="24"/>
        </w:rP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E46957">
        <w:rPr>
          <w:rFonts w:hint="eastAsia"/>
          <w:sz w:val="24"/>
          <w:szCs w:val="24"/>
        </w:rPr>
        <w:t>满足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1,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n+1</m:t>
            </m:r>
          </m:sub>
        </m:sSub>
        <m:r>
          <w:rPr>
            <w:rFonts w:ascii="Cambria Math" w:hAnsi="Cambria Math"/>
            <w:sz w:val="24"/>
            <w:szCs w:val="24"/>
          </w:rPr>
          <m:t>=sin</m:t>
        </m:r>
        <w:bookmarkStart w:id="0" w:name="_Hlk81037190"/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bookmarkEnd w:id="0"/>
      <w:r w:rsidR="00E46957" w:rsidRPr="00E46957">
        <w:rPr>
          <w:rFonts w:hint="eastAsia"/>
          <w:sz w:val="24"/>
          <w:szCs w:val="24"/>
        </w:rPr>
        <w:t>.</w:t>
      </w:r>
    </w:p>
    <w:p w14:paraId="1C64B413" w14:textId="5FC9F71C" w:rsidR="00E46957" w:rsidRDefault="00E46957" w:rsidP="00E46957">
      <w:pPr>
        <w:pStyle w:val="a8"/>
        <w:numPr>
          <w:ilvl w:val="0"/>
          <w:numId w:val="1"/>
        </w:numPr>
        <w:ind w:firstLineChars="0"/>
        <w:rPr>
          <w:rFonts w:ascii="Cambria Math" w:hAnsi="Cambria Math"/>
          <w:iCs/>
          <w:sz w:val="24"/>
          <w:szCs w:val="24"/>
        </w:rPr>
      </w:pPr>
      <w:r w:rsidRPr="00E46957">
        <w:rPr>
          <w:rFonts w:hint="eastAsia"/>
          <w:sz w:val="24"/>
          <w:szCs w:val="24"/>
        </w:rPr>
        <w:t>证明:</w:t>
      </w:r>
      <w:r w:rsidRPr="00E46957">
        <w:rPr>
          <w:rFonts w:ascii="Cambria Math" w:hAnsi="Cambria Math"/>
          <w:i/>
          <w:sz w:val="24"/>
          <w:szCs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E46957">
        <w:rPr>
          <w:rFonts w:ascii="Cambria Math" w:hAnsi="Cambria Math" w:hint="eastAsia"/>
          <w:iCs/>
          <w:sz w:val="24"/>
          <w:szCs w:val="24"/>
        </w:rPr>
        <w:t>为正项递减数列</w:t>
      </w:r>
    </w:p>
    <w:p w14:paraId="336ACF14" w14:textId="12AB70BC" w:rsidR="00E46957" w:rsidRDefault="00E46957" w:rsidP="00E46957">
      <w:pPr>
        <w:pStyle w:val="a8"/>
        <w:numPr>
          <w:ilvl w:val="0"/>
          <w:numId w:val="1"/>
        </w:numPr>
        <w:ind w:firstLineChars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设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∈R</m:t>
        </m:r>
      </m:oMath>
      <w:r w:rsidR="004E5174">
        <w:rPr>
          <w:rFonts w:hint="eastAsia"/>
          <w:iCs/>
          <w:sz w:val="24"/>
          <w:szCs w:val="24"/>
        </w:rPr>
        <w:t>,若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="004E5174">
        <w:rPr>
          <w:rFonts w:hint="eastAsia"/>
          <w:sz w:val="24"/>
          <w:szCs w:val="24"/>
        </w:rPr>
        <w:t>不为单调数列,求实数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</m:oMath>
      <w:r w:rsidR="004E5174">
        <w:rPr>
          <w:rFonts w:hint="eastAsia"/>
          <w:iCs/>
          <w:sz w:val="24"/>
          <w:szCs w:val="24"/>
        </w:rPr>
        <w:t>的取值范围.</w:t>
      </w:r>
    </w:p>
    <w:p w14:paraId="7067D3A5" w14:textId="77777777" w:rsidR="00C6320E" w:rsidRDefault="00BF5138" w:rsidP="00BF5138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解:</w:t>
      </w:r>
    </w:p>
    <w:p w14:paraId="6A038A70" w14:textId="188CE632" w:rsidR="009B6D4F" w:rsidRPr="005D6D2D" w:rsidRDefault="009B6D4F" w:rsidP="00BF5138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(</w:t>
      </w:r>
      <w:r>
        <w:rPr>
          <w:iCs/>
          <w:sz w:val="24"/>
          <w:szCs w:val="24"/>
        </w:rPr>
        <w:t>1)</w:t>
      </w:r>
      <w:r>
        <w:rPr>
          <w:rFonts w:hint="eastAsia"/>
          <w:iCs/>
          <w:sz w:val="24"/>
          <w:szCs w:val="24"/>
        </w:rPr>
        <w:t>显然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为正项数列,由于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n+1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=sin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&lt;0.</m:t>
        </m:r>
      </m:oMath>
      <w:r>
        <w:rPr>
          <w:rFonts w:hint="eastAsia"/>
          <w:sz w:val="24"/>
          <w:szCs w:val="24"/>
        </w:rPr>
        <w:t>故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单调递减.</w:t>
      </w:r>
    </w:p>
    <w:p w14:paraId="00B347F2" w14:textId="649F03DD" w:rsidR="00154F13" w:rsidRPr="005D6D2D" w:rsidRDefault="000C4295" w:rsidP="000C4295">
      <w:pPr>
        <w:tabs>
          <w:tab w:val="left" w:pos="3480"/>
        </w:tabs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(</w:t>
      </w:r>
      <w:r>
        <w:rPr>
          <w:iCs/>
          <w:sz w:val="24"/>
          <w:szCs w:val="24"/>
        </w:rPr>
        <w:t>2)</w:t>
      </w:r>
      <w:r w:rsidR="007719B2" w:rsidRPr="000C4295">
        <w:rPr>
          <w:rFonts w:hint="eastAsia"/>
          <w:iCs/>
          <w:sz w:val="24"/>
          <w:szCs w:val="24"/>
        </w:rPr>
        <w:t>若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="007719B2" w:rsidRPr="000C4295">
        <w:rPr>
          <w:rFonts w:hint="eastAsia"/>
          <w:sz w:val="24"/>
          <w:szCs w:val="24"/>
        </w:rPr>
        <w:t>单调递减:</w:t>
      </w:r>
      <w:r w:rsidR="00955DCB" w:rsidRPr="000C4295">
        <w:rPr>
          <w:rFonts w:hint="eastAsia"/>
          <w:iCs/>
          <w:sz w:val="24"/>
          <w:szCs w:val="24"/>
        </w:rPr>
        <w:t>设</w:t>
      </w:r>
      <m:oMath>
        <m:r>
          <w:rPr>
            <w:rFonts w:ascii="Cambria Math" w:hAnsi="Cambria Math"/>
            <w:sz w:val="24"/>
            <w:szCs w:val="24"/>
          </w:rPr>
          <m:t>x≥1,θ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为锐角</m:t>
        </m:r>
        <m:r>
          <w:rPr>
            <w:rFonts w:ascii="Cambria Math" w:hAnsi="Cambria Math"/>
            <w:sz w:val="24"/>
            <w:szCs w:val="24"/>
          </w:rPr>
          <m:t>,f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x+1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,g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sinx</m:t>
            </m:r>
          </m:den>
        </m:f>
        <m:r>
          <w:rPr>
            <w:rFonts w:ascii="Cambria Math" w:hAnsi="Cambria Math"/>
            <w:sz w:val="24"/>
            <w:szCs w:val="24"/>
          </w:rPr>
          <m:t>,</m:t>
        </m:r>
      </m:oMath>
    </w:p>
    <w:p w14:paraId="427CA12F" w14:textId="359A072F" w:rsidR="00430C76" w:rsidRPr="008E6CC5" w:rsidRDefault="00340C12" w:rsidP="00154F13">
      <w:pPr>
        <w:pStyle w:val="a8"/>
        <w:tabs>
          <w:tab w:val="left" w:pos="3480"/>
        </w:tabs>
        <w:ind w:left="360" w:firstLineChars="0" w:firstLine="0"/>
        <w:rPr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=g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f(x)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x+1</m:t>
                      </m:r>
                    </m:den>
                  </m:f>
                </m:e>
              </m:d>
            </m:e>
            <m:sup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sin1</m:t>
                  </m:r>
                </m:e>
              </m:func>
            </m:sup>
          </m:sSup>
          <m:r>
            <w:rPr>
              <w:rFonts w:ascii="Cambria Math" w:hAnsi="Cambria Math"/>
              <w:sz w:val="24"/>
              <w:szCs w:val="24"/>
            </w:rPr>
            <m:t>,i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=sin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f(x)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f(x+1)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,j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sin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θtanθ-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14:paraId="6915A9AA" w14:textId="7C6E3F76" w:rsidR="008E6CC5" w:rsidRPr="00154F13" w:rsidRDefault="000E3EB6" w:rsidP="00154F13">
      <w:pPr>
        <w:pStyle w:val="a8"/>
        <w:tabs>
          <w:tab w:val="left" w:pos="3480"/>
        </w:tabs>
        <w:ind w:left="36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由于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cosθ-1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cosθ+1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4co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θ+3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θ</m:t>
            </m:r>
          </m:den>
        </m:f>
        <m:r>
          <w:rPr>
            <w:rFonts w:ascii="Cambria Math" w:hAnsi="Cambria Math"/>
            <w:sz w:val="24"/>
            <w:szCs w:val="24"/>
          </w:rPr>
          <m:t>&gt;0,j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=j''(0)</m:t>
        </m:r>
      </m:oMath>
      <w:r w:rsidR="008E6CC5">
        <w:rPr>
          <w:rFonts w:hint="eastAsia"/>
          <w:iCs/>
          <w:sz w:val="24"/>
          <w:szCs w:val="24"/>
        </w:rPr>
        <w:t>,故</w:t>
      </w:r>
      <m:oMath>
        <m:r>
          <w:rPr>
            <w:rFonts w:ascii="Cambria Math" w:hAnsi="Cambria Math"/>
            <w:sz w:val="24"/>
            <w:szCs w:val="24"/>
          </w:rPr>
          <m:t>j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</m:d>
        <m:r>
          <w:rPr>
            <w:rFonts w:ascii="Cambria Math" w:hAnsi="Cambria Math"/>
            <w:sz w:val="24"/>
            <w:szCs w:val="24"/>
          </w:rPr>
          <m:t>&gt;0</m:t>
        </m:r>
      </m:oMath>
    </w:p>
    <w:p w14:paraId="1C66DC0C" w14:textId="77777777" w:rsidR="000432DD" w:rsidRPr="000432DD" w:rsidRDefault="004D1011" w:rsidP="000432DD">
      <w:pPr>
        <w:pStyle w:val="a8"/>
        <w:numPr>
          <w:ilvl w:val="0"/>
          <w:numId w:val="4"/>
        </w:numPr>
        <w:tabs>
          <w:tab w:val="left" w:pos="3480"/>
        </w:tabs>
        <w:ind w:firstLineChars="0"/>
        <w:rPr>
          <w:iCs/>
          <w:sz w:val="24"/>
          <w:szCs w:val="24"/>
        </w:rPr>
      </w:pPr>
      <w:r w:rsidRPr="000432DD">
        <w:rPr>
          <w:rFonts w:hint="eastAsia"/>
          <w:iCs/>
          <w:sz w:val="24"/>
          <w:szCs w:val="24"/>
        </w:rPr>
        <w:t>记</w:t>
      </w:r>
      <m:oMath>
        <m:r>
          <w:rPr>
            <w:rFonts w:ascii="Cambria Math" w:hAnsi="Cambria Math"/>
            <w:sz w:val="24"/>
            <w:szCs w:val="24"/>
          </w:rPr>
          <m:t>f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=t∈</m:t>
        </m:r>
        <m:d>
          <m:dPr>
            <m:endChr m:val="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0,1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.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则</m:t>
            </m:r>
          </m:e>
        </m:d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=sinf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=sint-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</m:sSup>
      </m:oMath>
    </w:p>
    <w:p w14:paraId="19B5A782" w14:textId="26B0E891" w:rsidR="00C05093" w:rsidRDefault="00C05093" w:rsidP="000432DD">
      <w:pPr>
        <w:pStyle w:val="a8"/>
        <w:tabs>
          <w:tab w:val="left" w:pos="3480"/>
        </w:tabs>
        <w:ind w:left="720" w:firstLineChars="0" w:firstLine="0"/>
        <w:rPr>
          <w:iCs/>
          <w:sz w:val="24"/>
          <w:szCs w:val="24"/>
        </w:rPr>
      </w:pPr>
      <w:r w:rsidRPr="000432DD">
        <w:rPr>
          <w:rFonts w:hint="eastAsia"/>
          <w:iCs/>
          <w:sz w:val="24"/>
          <w:szCs w:val="24"/>
        </w:rPr>
        <w:t>则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≥0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box>
              <m:boxPr>
                <m:opEmu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boxPr>
              <m:e>
                <m:groupChr>
                  <m:groupChrPr>
                    <m:chr m:val="⇔"/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</m:e>
                </m:groupChr>
              </m:e>
            </m:box>
            <m:r>
              <w:rPr>
                <w:rFonts w:ascii="Cambria Math" w:hAnsi="Cambria Math"/>
                <w:sz w:val="24"/>
                <w:szCs w:val="24"/>
              </w:rPr>
              <m:t>k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=sin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/>
            <w:sz w:val="24"/>
            <w:szCs w:val="24"/>
          </w:rPr>
          <m:t>t-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≤0</m:t>
        </m:r>
      </m:oMath>
      <w:r w:rsidR="00306EB2" w:rsidRPr="000432DD">
        <w:rPr>
          <w:rFonts w:hint="eastAsia"/>
          <w:iCs/>
          <w:sz w:val="24"/>
          <w:szCs w:val="24"/>
        </w:rPr>
        <w:t>,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=-2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cost-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sint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-3</m:t>
                </m:r>
              </m:sup>
            </m:sSup>
          </m:e>
        </m:d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sin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  <m:r>
          <w:rPr>
            <w:rFonts w:ascii="Cambria Math" w:hAnsi="Cambria Math"/>
            <w:sz w:val="24"/>
            <w:szCs w:val="24"/>
          </w:rPr>
          <m:t>t&gt;0,</m:t>
        </m:r>
      </m:oMath>
      <w:r w:rsidR="00A01FA5">
        <w:rPr>
          <w:rFonts w:hint="eastAsia"/>
          <w:iCs/>
          <w:sz w:val="24"/>
          <w:szCs w:val="24"/>
        </w:rPr>
        <w:t>所以</w:t>
      </w:r>
      <m:oMath>
        <m:r>
          <w:rPr>
            <w:rFonts w:ascii="Cambria Math" w:hAnsi="Cambria Math"/>
            <w:sz w:val="24"/>
            <w:szCs w:val="24"/>
          </w:rPr>
          <m:t>k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 w:rsidR="00A01FA5">
        <w:rPr>
          <w:rFonts w:hint="eastAsia"/>
          <w:iCs/>
          <w:sz w:val="24"/>
          <w:szCs w:val="24"/>
        </w:rPr>
        <w:t>单调递增.</w:t>
      </w:r>
    </w:p>
    <w:p w14:paraId="799573EA" w14:textId="143D55D3" w:rsidR="00A01FA5" w:rsidRPr="00A01FA5" w:rsidRDefault="00A01FA5" w:rsidP="000432DD">
      <w:pPr>
        <w:pStyle w:val="a8"/>
        <w:tabs>
          <w:tab w:val="left" w:pos="3480"/>
        </w:tabs>
        <w:ind w:left="720" w:firstLineChars="0" w:firstLine="0"/>
        <w:rPr>
          <w:i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于是</w:t>
      </w:r>
      <m:oMath>
        <m:r>
          <w:rPr>
            <w:rFonts w:ascii="Cambria Math" w:hAnsi="Cambria Math"/>
            <w:sz w:val="24"/>
            <w:szCs w:val="24"/>
          </w:rPr>
          <m:t>k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≤k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si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1</m:t>
            </m:r>
          </m:den>
        </m:f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&lt;0</m:t>
        </m:r>
      </m:oMath>
      <w:r w:rsidR="004740AC">
        <w:rPr>
          <w:iCs/>
          <w:sz w:val="24"/>
          <w:szCs w:val="24"/>
        </w:rPr>
        <w:t>,</w:t>
      </w:r>
      <w:r w:rsidR="004740AC">
        <w:rPr>
          <w:rFonts w:hint="eastAsia"/>
          <w:iCs/>
          <w:sz w:val="24"/>
          <w:szCs w:val="24"/>
        </w:rPr>
        <w:t>即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≥0</m:t>
        </m:r>
      </m:oMath>
    </w:p>
    <w:p w14:paraId="0901E346" w14:textId="6AF56E2A" w:rsidR="00955DCB" w:rsidRDefault="008C5511" w:rsidP="008C5511">
      <w:pPr>
        <w:pStyle w:val="a8"/>
        <w:numPr>
          <w:ilvl w:val="0"/>
          <w:numId w:val="4"/>
        </w:numPr>
        <w:ind w:firstLineChars="0"/>
        <w:rPr>
          <w:iCs/>
          <w:sz w:val="24"/>
          <w:szCs w:val="24"/>
        </w:rPr>
      </w:pPr>
      <w:r w:rsidRPr="008C5511">
        <w:rPr>
          <w:rFonts w:hint="eastAsia"/>
          <w:iCs/>
          <w:sz w:val="24"/>
          <w:szCs w:val="24"/>
        </w:rPr>
        <w:t>由</w:t>
      </w:r>
      <m:oMath>
        <m:r>
          <w:rPr>
            <w:rFonts w:ascii="Cambria Math" w:hAnsi="Cambria Math"/>
            <w:sz w:val="24"/>
            <w:szCs w:val="24"/>
          </w:rPr>
          <m:t>f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=t∈</m:t>
        </m:r>
        <m:d>
          <m:dPr>
            <m:endChr m:val="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0,1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.</m:t>
            </m:r>
          </m:e>
        </m:d>
      </m:oMath>
      <w:r>
        <w:rPr>
          <w:rFonts w:hint="eastAsia"/>
          <w:iCs/>
          <w:sz w:val="24"/>
          <w:szCs w:val="24"/>
        </w:rPr>
        <w:t>可知</w:t>
      </w:r>
      <m:oMath>
        <m:r>
          <w:rPr>
            <w:rFonts w:ascii="Cambria Math" w:hAnsi="Cambria Math"/>
            <w:sz w:val="24"/>
            <w:szCs w:val="24"/>
          </w:rPr>
          <m:t>x=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hint="eastAsia"/>
          <w:iCs/>
          <w:sz w:val="24"/>
          <w:szCs w:val="24"/>
        </w:rPr>
        <w:t>.所以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=g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func>
              <m:func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sin1</m:t>
                </m:r>
              </m:e>
            </m:func>
          </m:sup>
        </m:sSup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sint</m:t>
            </m:r>
          </m:den>
        </m:f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func>
              <m:func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sin1</m:t>
                </m:r>
              </m:e>
            </m:func>
          </m:sup>
        </m:sSup>
      </m:oMath>
    </w:p>
    <w:p w14:paraId="567F3EB9" w14:textId="238C8729" w:rsidR="00D45201" w:rsidRDefault="00C3050B" w:rsidP="00C3050B">
      <w:pPr>
        <w:pStyle w:val="a8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显然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≥0</m:t>
        </m:r>
        <m:box>
          <m:boxPr>
            <m:opEmu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e>
            </m:groupChr>
          </m:e>
        </m:box>
        <m:r>
          <w:rPr>
            <w:rFonts w:ascii="Cambria Math" w:hAnsi="Cambria Math"/>
            <w:sz w:val="24"/>
            <w:szCs w:val="24"/>
          </w:rPr>
          <m:t>l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=sint-t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D</m:t>
            </m:r>
          </m:sup>
        </m:sSup>
        <m:r>
          <w:rPr>
            <w:rFonts w:ascii="Cambria Math" w:hAnsi="Cambria Math"/>
            <w:sz w:val="24"/>
            <w:szCs w:val="24"/>
          </w:rPr>
          <m:t>≤0,</m:t>
        </m:r>
      </m:oMath>
      <w:r w:rsidR="00676CCC">
        <w:rPr>
          <w:rFonts w:hint="eastAsia"/>
          <w:iCs/>
          <w:sz w:val="24"/>
          <w:szCs w:val="24"/>
        </w:rPr>
        <w:t>其中</w:t>
      </w:r>
      <m:oMath>
        <m:func>
          <m:func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D=-log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4"/>
                <w:szCs w:val="24"/>
              </w:rPr>
              <m:t>sin1≈0.24901</m:t>
            </m:r>
          </m:e>
        </m:func>
      </m:oMath>
      <w:r w:rsidR="00D45201">
        <w:rPr>
          <w:rFonts w:hint="eastAsia"/>
          <w:iCs/>
          <w:sz w:val="24"/>
          <w:szCs w:val="24"/>
        </w:rPr>
        <w:t>.</w:t>
      </w:r>
    </w:p>
    <w:p w14:paraId="649038FE" w14:textId="354B48F2" w:rsidR="00C3050B" w:rsidRPr="004243F0" w:rsidRDefault="00D45201" w:rsidP="00C3050B">
      <w:pPr>
        <w:pStyle w:val="a8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因为</w:t>
      </w:r>
      <w:r>
        <w:rPr>
          <w:iCs/>
          <w:sz w:val="24"/>
          <w:szCs w:val="24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''''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sint+4t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(1-D)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-40D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+20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+60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&gt;0</m:t>
          </m:r>
        </m:oMath>
      </m:oMathPara>
    </w:p>
    <w:p w14:paraId="05511DA5" w14:textId="73BAA040" w:rsidR="00C454CE" w:rsidRDefault="004243F0" w:rsidP="00C3050B">
      <w:pPr>
        <w:pStyle w:val="a8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所以</w:t>
      </w:r>
      <m:oMath>
        <m:r>
          <w:rPr>
            <w:rFonts w:ascii="Cambria Math" w:hAnsi="Cambria Math"/>
            <w:sz w:val="24"/>
            <w:szCs w:val="24"/>
          </w:rPr>
          <m:t>l'''(t)</m:t>
        </m:r>
      </m:oMath>
      <w:r>
        <w:rPr>
          <w:rFonts w:hint="eastAsia"/>
          <w:iCs/>
          <w:sz w:val="24"/>
          <w:szCs w:val="24"/>
        </w:rPr>
        <w:t>单调递增</w:t>
      </w:r>
      <w:r w:rsidR="00B04CEB">
        <w:rPr>
          <w:rFonts w:hint="eastAsia"/>
          <w:iCs/>
          <w:sz w:val="24"/>
          <w:szCs w:val="24"/>
        </w:rPr>
        <w:t>.</w:t>
      </w:r>
    </w:p>
    <w:p w14:paraId="241832C2" w14:textId="2F4A78A7" w:rsidR="004243F0" w:rsidRDefault="00B04CEB" w:rsidP="00C3050B">
      <w:pPr>
        <w:pStyle w:val="a8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由于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&lt;0,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&gt;0,</m:t>
        </m:r>
      </m:oMath>
      <w:r>
        <w:rPr>
          <w:rFonts w:hint="eastAsia"/>
          <w:iCs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∃β∈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iCs/>
          <w:sz w:val="24"/>
          <w:szCs w:val="24"/>
        </w:rPr>
        <w:t>使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hint="eastAsia"/>
          <w:iCs/>
          <w:sz w:val="24"/>
          <w:szCs w:val="24"/>
        </w:rPr>
        <w:t>,于是易知</w:t>
      </w:r>
      <m:oMath>
        <m:r>
          <w:rPr>
            <w:rFonts w:ascii="Cambria Math" w:hAnsi="Cambria Math"/>
            <w:sz w:val="24"/>
            <w:szCs w:val="24"/>
          </w:rPr>
          <m:t>l''(t)</m:t>
        </m:r>
      </m:oMath>
      <w:r>
        <w:rPr>
          <w:rFonts w:hint="eastAsia"/>
          <w:iCs/>
          <w:sz w:val="24"/>
          <w:szCs w:val="24"/>
        </w:rPr>
        <w:t>在</w:t>
      </w:r>
      <m:oMath>
        <m:r>
          <w:rPr>
            <w:rFonts w:ascii="Cambria Math" w:hAnsi="Cambria Math"/>
            <w:sz w:val="24"/>
            <w:szCs w:val="24"/>
          </w:rPr>
          <m:t>(0,β)</m:t>
        </m:r>
      </m:oMath>
      <w:r>
        <w:rPr>
          <w:rFonts w:hint="eastAsia"/>
          <w:iCs/>
          <w:sz w:val="24"/>
          <w:szCs w:val="24"/>
        </w:rPr>
        <w:t>单调递减</w:t>
      </w:r>
      <w:r>
        <w:rPr>
          <w:iCs/>
          <w:sz w:val="24"/>
          <w:szCs w:val="24"/>
        </w:rPr>
        <w:t>,</w:t>
      </w:r>
      <w:r w:rsidRPr="00B04CEB">
        <w:rPr>
          <w:rFonts w:hint="eastAsia"/>
          <w:iCs/>
          <w:sz w:val="24"/>
          <w:szCs w:val="24"/>
        </w:rPr>
        <w:t xml:space="preserve"> </w:t>
      </w:r>
      <w:r>
        <w:rPr>
          <w:rFonts w:hint="eastAsia"/>
          <w:iCs/>
          <w:sz w:val="24"/>
          <w:szCs w:val="24"/>
        </w:rPr>
        <w:t>在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β,1</m:t>
            </m:r>
          </m:e>
        </m:d>
      </m:oMath>
      <w:r>
        <w:rPr>
          <w:rFonts w:hint="eastAsia"/>
          <w:iCs/>
          <w:sz w:val="24"/>
          <w:szCs w:val="24"/>
        </w:rPr>
        <w:t>单调递增.</w:t>
      </w:r>
    </w:p>
    <w:p w14:paraId="7CEA5E24" w14:textId="63BFE5F4" w:rsidR="00394611" w:rsidRDefault="00394611" w:rsidP="00394611">
      <w:pPr>
        <w:pStyle w:val="a8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而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=0,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&gt;0,</m:t>
        </m:r>
      </m:oMath>
      <w:r>
        <w:rPr>
          <w:rFonts w:hint="eastAsia"/>
          <w:iCs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∃γ∈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iCs/>
          <w:sz w:val="24"/>
          <w:szCs w:val="24"/>
        </w:rPr>
        <w:t>使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hint="eastAsia"/>
          <w:iCs/>
          <w:sz w:val="24"/>
          <w:szCs w:val="24"/>
        </w:rPr>
        <w:t>,于是易知</w:t>
      </w:r>
      <m:oMath>
        <m:r>
          <w:rPr>
            <w:rFonts w:ascii="Cambria Math" w:hAnsi="Cambria Math"/>
            <w:sz w:val="24"/>
            <w:szCs w:val="24"/>
          </w:rPr>
          <m:t>l'(t)</m:t>
        </m:r>
      </m:oMath>
      <w:r>
        <w:rPr>
          <w:rFonts w:hint="eastAsia"/>
          <w:iCs/>
          <w:sz w:val="24"/>
          <w:szCs w:val="24"/>
        </w:rPr>
        <w:t>在</w:t>
      </w:r>
      <m:oMath>
        <m:r>
          <w:rPr>
            <w:rFonts w:ascii="Cambria Math" w:hAnsi="Cambria Math"/>
            <w:sz w:val="24"/>
            <w:szCs w:val="24"/>
          </w:rPr>
          <m:t>(0,γ)</m:t>
        </m:r>
      </m:oMath>
      <w:r>
        <w:rPr>
          <w:rFonts w:hint="eastAsia"/>
          <w:iCs/>
          <w:sz w:val="24"/>
          <w:szCs w:val="24"/>
        </w:rPr>
        <w:t>单调递减</w:t>
      </w:r>
      <w:r>
        <w:rPr>
          <w:iCs/>
          <w:sz w:val="24"/>
          <w:szCs w:val="24"/>
        </w:rPr>
        <w:t>,</w:t>
      </w:r>
      <w:r w:rsidRPr="00B04CEB">
        <w:rPr>
          <w:rFonts w:hint="eastAsia"/>
          <w:iCs/>
          <w:sz w:val="24"/>
          <w:szCs w:val="24"/>
        </w:rPr>
        <w:t xml:space="preserve"> </w:t>
      </w:r>
      <w:r>
        <w:rPr>
          <w:rFonts w:hint="eastAsia"/>
          <w:iCs/>
          <w:sz w:val="24"/>
          <w:szCs w:val="24"/>
        </w:rPr>
        <w:t>在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γ,1</m:t>
            </m:r>
          </m:e>
        </m:d>
      </m:oMath>
      <w:r>
        <w:rPr>
          <w:rFonts w:hint="eastAsia"/>
          <w:iCs/>
          <w:sz w:val="24"/>
          <w:szCs w:val="24"/>
        </w:rPr>
        <w:t>单调递增.</w:t>
      </w:r>
    </w:p>
    <w:p w14:paraId="67865F8D" w14:textId="389AE2C6" w:rsidR="006F11E2" w:rsidRDefault="006F11E2" w:rsidP="006F11E2">
      <w:pPr>
        <w:pStyle w:val="a8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而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=0,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&gt;0,</m:t>
        </m:r>
      </m:oMath>
      <w:r>
        <w:rPr>
          <w:rFonts w:hint="eastAsia"/>
          <w:iCs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∃δ∈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iCs/>
          <w:sz w:val="24"/>
          <w:szCs w:val="24"/>
        </w:rPr>
        <w:t>使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hint="eastAsia"/>
          <w:iCs/>
          <w:sz w:val="24"/>
          <w:szCs w:val="24"/>
        </w:rPr>
        <w:t>,于是易知</w:t>
      </w:r>
      <m:oMath>
        <m:r>
          <w:rPr>
            <w:rFonts w:ascii="Cambria Math" w:hAnsi="Cambria Math"/>
            <w:sz w:val="24"/>
            <w:szCs w:val="24"/>
          </w:rPr>
          <m:t>l(t)</m:t>
        </m:r>
      </m:oMath>
      <w:r>
        <w:rPr>
          <w:rFonts w:hint="eastAsia"/>
          <w:iCs/>
          <w:sz w:val="24"/>
          <w:szCs w:val="24"/>
        </w:rPr>
        <w:t>在</w:t>
      </w:r>
      <m:oMath>
        <m:r>
          <w:rPr>
            <w:rFonts w:ascii="Cambria Math" w:hAnsi="Cambria Math"/>
            <w:sz w:val="24"/>
            <w:szCs w:val="24"/>
          </w:rPr>
          <m:t>(0,δ)</m:t>
        </m:r>
      </m:oMath>
      <w:r>
        <w:rPr>
          <w:rFonts w:hint="eastAsia"/>
          <w:iCs/>
          <w:sz w:val="24"/>
          <w:szCs w:val="24"/>
        </w:rPr>
        <w:t>单调递减</w:t>
      </w:r>
      <w:r>
        <w:rPr>
          <w:iCs/>
          <w:sz w:val="24"/>
          <w:szCs w:val="24"/>
        </w:rPr>
        <w:t>,</w:t>
      </w:r>
      <w:r w:rsidRPr="00B04CEB">
        <w:rPr>
          <w:rFonts w:hint="eastAsia"/>
          <w:iCs/>
          <w:sz w:val="24"/>
          <w:szCs w:val="24"/>
        </w:rPr>
        <w:t xml:space="preserve"> </w:t>
      </w:r>
      <w:r>
        <w:rPr>
          <w:rFonts w:hint="eastAsia"/>
          <w:iCs/>
          <w:sz w:val="24"/>
          <w:szCs w:val="24"/>
        </w:rPr>
        <w:t>在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δ,1</m:t>
            </m:r>
          </m:e>
        </m:d>
      </m:oMath>
      <w:r>
        <w:rPr>
          <w:rFonts w:hint="eastAsia"/>
          <w:iCs/>
          <w:sz w:val="24"/>
          <w:szCs w:val="24"/>
        </w:rPr>
        <w:t>单调递增.</w:t>
      </w:r>
    </w:p>
    <w:p w14:paraId="740F012C" w14:textId="0433C70B" w:rsidR="00082CC6" w:rsidRPr="006F11E2" w:rsidRDefault="00082CC6" w:rsidP="006F11E2">
      <w:pPr>
        <w:pStyle w:val="a8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又</w:t>
      </w:r>
      <m:oMath>
        <m:r>
          <w:rPr>
            <w:rFonts w:ascii="Cambria Math" w:hAnsi="Cambria Math"/>
            <w:sz w:val="24"/>
            <w:szCs w:val="24"/>
          </w:rPr>
          <m:t>l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=l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=0,</m:t>
        </m:r>
      </m:oMath>
      <w:r>
        <w:rPr>
          <w:rFonts w:hint="eastAsia"/>
          <w:iCs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l(t)≤0</m:t>
        </m:r>
      </m:oMath>
      <w:r w:rsidR="00C30E27">
        <w:rPr>
          <w:rFonts w:hint="eastAsia"/>
          <w:iCs/>
          <w:sz w:val="24"/>
          <w:szCs w:val="24"/>
        </w:rPr>
        <w:t>,即</w:t>
      </w:r>
      <m:oMath>
        <m:r>
          <w:rPr>
            <w:rFonts w:ascii="Cambria Math" w:hAnsi="Cambria Math"/>
            <w:sz w:val="24"/>
            <w:szCs w:val="24"/>
          </w:rPr>
          <m:t>h(x)≥0.</m:t>
        </m:r>
      </m:oMath>
    </w:p>
    <w:p w14:paraId="2BD9BD2B" w14:textId="1B428521" w:rsidR="00377DAD" w:rsidRPr="004661A8" w:rsidRDefault="00377DAD" w:rsidP="00377DAD">
      <w:pPr>
        <w:pStyle w:val="a8"/>
        <w:numPr>
          <w:ilvl w:val="0"/>
          <w:numId w:val="4"/>
        </w:numPr>
        <w:ind w:firstLineChars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由于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="00652384">
        <w:rPr>
          <w:rFonts w:hint="eastAsia"/>
          <w:sz w:val="24"/>
          <w:szCs w:val="24"/>
        </w:rPr>
        <w:t>单调递减,所以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  <m:sup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</m:sup>
        </m:sSup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</m:sup>
        </m:sSup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box>
          <m:boxPr>
            <m:opEmu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e>
            </m:groupChr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  <m:r>
              <w:rPr>
                <w:rFonts w:ascii="Cambria Math" w:hAnsi="Cambria Math"/>
                <w:sz w:val="24"/>
                <w:szCs w:val="24"/>
              </w:rPr>
              <m:t>&lt;-</m:t>
            </m:r>
          </m:e>
        </m:box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4"/>
                <w:szCs w:val="24"/>
              </w:rPr>
              <m:t>sin1</m:t>
            </m:r>
          </m:e>
        </m:func>
      </m:oMath>
      <w:r w:rsidR="004661A8">
        <w:rPr>
          <w:rFonts w:hint="eastAsia"/>
          <w:sz w:val="24"/>
          <w:szCs w:val="24"/>
        </w:rPr>
        <w:t>.</w:t>
      </w:r>
    </w:p>
    <w:p w14:paraId="61FA023A" w14:textId="593E7D39" w:rsidR="004661A8" w:rsidRPr="00A31C9B" w:rsidRDefault="004661A8" w:rsidP="004661A8">
      <w:pPr>
        <w:pStyle w:val="a8"/>
        <w:ind w:left="720" w:firstLineChars="0" w:firstLine="0"/>
        <w:rPr>
          <w:iCs/>
          <w:sz w:val="24"/>
          <w:szCs w:val="24"/>
        </w:rPr>
      </w:pPr>
      <w:r>
        <w:rPr>
          <w:rFonts w:hint="eastAsia"/>
          <w:sz w:val="24"/>
          <w:szCs w:val="24"/>
        </w:rPr>
        <w:t>先证明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</m:d>
              </m:e>
            </m:rad>
          </m:den>
        </m:f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hint="eastAsia"/>
          <w:iCs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n=1</m:t>
        </m:r>
      </m:oMath>
      <w:r>
        <w:rPr>
          <w:rFonts w:hint="eastAsia"/>
          <w:iCs/>
          <w:sz w:val="24"/>
          <w:szCs w:val="24"/>
        </w:rPr>
        <w:t>时,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1≥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d>
              </m:e>
            </m:rad>
          </m:den>
        </m:f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hint="eastAsia"/>
          <w:iCs/>
          <w:sz w:val="24"/>
          <w:szCs w:val="24"/>
        </w:rPr>
        <w:t>设当</w:t>
      </w:r>
      <m:oMath>
        <m:r>
          <w:rPr>
            <w:rFonts w:ascii="Cambria Math" w:hAnsi="Cambria Math"/>
            <w:sz w:val="24"/>
            <w:szCs w:val="24"/>
          </w:rPr>
          <m:t>n=k</m:t>
        </m:r>
      </m:oMath>
      <w:r>
        <w:rPr>
          <w:rFonts w:hint="eastAsia"/>
          <w:iCs/>
          <w:sz w:val="24"/>
          <w:szCs w:val="24"/>
        </w:rPr>
        <w:t>时,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</m:d>
              </m:e>
            </m:rad>
          </m:den>
        </m:f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iCs/>
          <w:sz w:val="24"/>
          <w:szCs w:val="24"/>
        </w:rPr>
        <w:t>则当</w:t>
      </w:r>
      <m:oMath>
        <m:r>
          <w:rPr>
            <w:rFonts w:ascii="Cambria Math" w:hAnsi="Cambria Math"/>
            <w:sz w:val="24"/>
            <w:szCs w:val="24"/>
          </w:rPr>
          <m:t>n=k+1</m:t>
        </m:r>
      </m:oMath>
      <w:r>
        <w:rPr>
          <w:rFonts w:hint="eastAsia"/>
          <w:iCs/>
          <w:sz w:val="24"/>
          <w:szCs w:val="24"/>
        </w:rPr>
        <w:t>时,</w:t>
      </w:r>
      <w:r>
        <w:rPr>
          <w:iCs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=sin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≥sin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e>
                  </m:d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=i(k)≥0</m:t>
          </m:r>
        </m:oMath>
      </m:oMathPara>
    </w:p>
    <w:p w14:paraId="4D56E60C" w14:textId="2FC4D864" w:rsidR="00A31C9B" w:rsidRDefault="00A31C9B" w:rsidP="004661A8">
      <w:pPr>
        <w:pStyle w:val="a8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故</w:t>
      </w:r>
      <w:r w:rsidR="000C4295">
        <w:rPr>
          <w:iCs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≥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</m:d>
                </m:e>
              </m:rad>
            </m:den>
          </m:f>
        </m:oMath>
      </m:oMathPara>
    </w:p>
    <w:p w14:paraId="51C4C920" w14:textId="6ABFAC8C" w:rsidR="00766732" w:rsidRPr="00114EB3" w:rsidRDefault="00AA0FD8" w:rsidP="004661A8">
      <w:pPr>
        <w:pStyle w:val="a8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于是</w:t>
      </w:r>
      <w:r w:rsidR="004C3FA5">
        <w:rPr>
          <w:iCs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sin1</m:t>
                  </m:r>
                </m:e>
              </m:func>
            </m:sup>
          </m:sSup>
          <m:r>
            <w:rPr>
              <w:rFonts w:ascii="Cambria Math" w:hAnsi="Cambria Math"/>
              <w:sz w:val="24"/>
              <w:szCs w:val="24"/>
            </w:rPr>
            <m:t>=g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n+1</m:t>
                      </m:r>
                    </m:den>
                  </m:f>
                </m:e>
              </m:d>
            </m:e>
            <m:sup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sin1</m:t>
                  </m:r>
                </m:e>
              </m:func>
            </m:sup>
          </m:sSup>
          <m:r>
            <w:rPr>
              <w:rFonts w:ascii="Cambria Math" w:hAnsi="Cambria Math"/>
              <w:sz w:val="24"/>
              <w:szCs w:val="24"/>
            </w:rPr>
            <m:t>≥g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</m:d>
                    </m:e>
                  </m:rad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n+1</m:t>
                      </m:r>
                    </m:den>
                  </m:f>
                </m:e>
              </m:d>
            </m:e>
            <m:sup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sin1</m:t>
                  </m:r>
                </m:e>
              </m:func>
            </m:sup>
          </m:sSup>
          <m:r>
            <w:rPr>
              <w:rFonts w:ascii="Cambria Math" w:hAnsi="Cambria Math"/>
              <w:sz w:val="24"/>
              <w:szCs w:val="24"/>
            </w:rPr>
            <m:t>=h(n)≥0</m:t>
          </m:r>
        </m:oMath>
      </m:oMathPara>
    </w:p>
    <w:p w14:paraId="564B726A" w14:textId="6DEB4625" w:rsidR="00114EB3" w:rsidRPr="00D35988" w:rsidRDefault="00D35988" w:rsidP="004661A8">
      <w:pPr>
        <w:pStyle w:val="a8"/>
        <w:ind w:left="720" w:firstLineChars="0" w:firstLine="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所以</w:t>
      </w:r>
      <w:r>
        <w:rPr>
          <w:iCs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sin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≥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sin1</m:t>
                  </m:r>
                </m:e>
              </m:func>
            </m:sup>
          </m:sSup>
          <m:r>
            <w:rPr>
              <w:rFonts w:ascii="Cambria Math" w:hAnsi="Cambria Math"/>
              <w:sz w:val="24"/>
              <w:szCs w:val="24"/>
            </w:rPr>
            <m:t>&gt;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hint="eastAsia"/>
                  <w:sz w:val="24"/>
                  <w:szCs w:val="24"/>
                </w:rPr>
                <m:t>λ</m:t>
              </m:r>
            </m:sup>
          </m:sSup>
        </m:oMath>
      </m:oMathPara>
    </w:p>
    <w:p w14:paraId="75EED8E6" w14:textId="2BD08827" w:rsidR="00D35988" w:rsidRDefault="00D35988" w:rsidP="004661A8">
      <w:pPr>
        <w:pStyle w:val="a8"/>
        <w:ind w:left="720" w:firstLineChars="0" w:firstLine="0"/>
        <w:rPr>
          <w:sz w:val="24"/>
          <w:szCs w:val="24"/>
        </w:rPr>
      </w:pPr>
      <w:r>
        <w:rPr>
          <w:rFonts w:hint="eastAsia"/>
          <w:iCs/>
          <w:sz w:val="24"/>
          <w:szCs w:val="24"/>
        </w:rPr>
        <w:t>即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单调递减.于是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单调递减当且仅当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&lt;-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4"/>
                <w:szCs w:val="24"/>
              </w:rPr>
              <m:t>sin1</m:t>
            </m:r>
          </m:e>
        </m:func>
      </m:oMath>
      <w:r>
        <w:rPr>
          <w:rFonts w:hint="eastAsia"/>
          <w:sz w:val="24"/>
          <w:szCs w:val="24"/>
        </w:rPr>
        <w:t>.</w:t>
      </w:r>
    </w:p>
    <w:p w14:paraId="7A03FF2E" w14:textId="77777777" w:rsidR="00D35988" w:rsidRPr="00377DAD" w:rsidRDefault="00D35988" w:rsidP="004661A8">
      <w:pPr>
        <w:pStyle w:val="a8"/>
        <w:ind w:left="720" w:firstLineChars="0" w:firstLine="0"/>
        <w:rPr>
          <w:iCs/>
          <w:sz w:val="24"/>
          <w:szCs w:val="24"/>
        </w:rPr>
      </w:pPr>
    </w:p>
    <w:p w14:paraId="605B62DF" w14:textId="77777777" w:rsidR="001A3C59" w:rsidRPr="001A3C59" w:rsidRDefault="001A3C59" w:rsidP="001A3C59">
      <w:pPr>
        <w:rPr>
          <w:iCs/>
          <w:sz w:val="24"/>
          <w:szCs w:val="24"/>
        </w:rPr>
      </w:pPr>
    </w:p>
    <w:p w14:paraId="37880A9C" w14:textId="0500DD60" w:rsidR="00AB0EF3" w:rsidRPr="0024515E" w:rsidRDefault="00AB0EF3" w:rsidP="0024515E">
      <w:pPr>
        <w:tabs>
          <w:tab w:val="center" w:pos="6619"/>
        </w:tabs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若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单调递增</w:t>
      </w:r>
      <w:r w:rsidR="006903A2">
        <w:rPr>
          <w:rFonts w:hint="eastAsia"/>
          <w:sz w:val="24"/>
          <w:szCs w:val="24"/>
        </w:rPr>
        <w:t>:</w:t>
      </w:r>
      <w:r w:rsidR="0024515E">
        <w:rPr>
          <w:rFonts w:hint="eastAsia"/>
          <w:sz w:val="24"/>
          <w:szCs w:val="24"/>
        </w:rPr>
        <w:t>记</w:t>
      </w:r>
      <m:oMath>
        <m:r>
          <w:rPr>
            <w:rFonts w:ascii="Cambria Math" w:hAnsi="Cambria Math"/>
            <w:sz w:val="24"/>
            <w:szCs w:val="24"/>
          </w:rPr>
          <m:t>p∈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rad>
          </m:e>
        </m:d>
        <m:r>
          <w:rPr>
            <w:rFonts w:ascii="Cambria Math" w:hAnsi="Cambria Math"/>
            <w:sz w:val="24"/>
            <w:szCs w:val="24"/>
          </w:rPr>
          <m:t>,m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cos2p+5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-3.</m:t>
        </m:r>
      </m:oMath>
    </w:p>
    <w:p w14:paraId="790BC6A1" w14:textId="6562BE52" w:rsidR="00AB0EF3" w:rsidRDefault="00AB0EF3" w:rsidP="00AB0EF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因为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8p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+12</m:t>
            </m:r>
          </m:e>
        </m:d>
        <m:r>
          <w:rPr>
            <w:rFonts w:ascii="Cambria Math" w:hAnsi="Cambria Math"/>
            <w:sz w:val="24"/>
            <w:szCs w:val="24"/>
          </w:rPr>
          <m:t>sin2p-24pcos2p&gt;0,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且</m:t>
        </m:r>
        <m:r>
          <w:rPr>
            <w:rFonts w:ascii="Cambria Math" w:hAnsi="Cambria Math"/>
            <w:sz w:val="24"/>
            <w:szCs w:val="24"/>
          </w:rPr>
          <m:t>m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hint="eastAsia"/>
          <w:sz w:val="24"/>
          <w:szCs w:val="24"/>
        </w:rPr>
        <w:t>,故</w:t>
      </w:r>
      <m:oMath>
        <m:r>
          <w:rPr>
            <w:rFonts w:ascii="Cambria Math" w:hAnsi="Cambria Math"/>
            <w:sz w:val="24"/>
            <w:szCs w:val="24"/>
          </w:rPr>
          <m:t>m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  <m:r>
          <w:rPr>
            <w:rFonts w:ascii="Cambria Math" w:hAnsi="Cambria Math"/>
            <w:sz w:val="24"/>
            <w:szCs w:val="24"/>
          </w:rPr>
          <m:t>&gt;0</m:t>
        </m:r>
      </m:oMath>
      <w:r>
        <w:rPr>
          <w:rFonts w:hint="eastAsia"/>
          <w:sz w:val="24"/>
          <w:szCs w:val="24"/>
        </w:rPr>
        <w:t>.</w:t>
      </w:r>
    </w:p>
    <w:p w14:paraId="53D00506" w14:textId="4BE43AC5" w:rsidR="00AB0EF3" w:rsidRDefault="00AB0EF3" w:rsidP="00AB0EF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所以</w:t>
      </w:r>
      <m:oMath>
        <m:r>
          <w:rPr>
            <w:rFonts w:ascii="Cambria Math" w:hAnsi="Cambria Math"/>
            <w:sz w:val="24"/>
            <w:szCs w:val="24"/>
          </w:rPr>
          <m:t>cos2p&gt;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3-5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3+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hint="eastAsia"/>
          <w:sz w:val="24"/>
          <w:szCs w:val="24"/>
        </w:rPr>
        <w:t>,即</w:t>
      </w:r>
      <m:oMath>
        <m:r>
          <w:rPr>
            <w:rFonts w:ascii="Cambria Math" w:hAnsi="Cambria Math"/>
            <w:sz w:val="24"/>
            <w:szCs w:val="24"/>
          </w:rPr>
          <m:t>sinp&lt;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rad>
      </m:oMath>
      <w:r>
        <w:rPr>
          <w:rFonts w:hint="eastAsia"/>
          <w:sz w:val="24"/>
          <w:szCs w:val="24"/>
        </w:rPr>
        <w:t>.取</w:t>
      </w:r>
      <m:oMath>
        <m:r>
          <w:rPr>
            <w:rFonts w:ascii="Cambria Math" w:hAnsi="Cambria Math"/>
            <w:sz w:val="24"/>
            <w:szCs w:val="24"/>
          </w:rPr>
          <m:t>p=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,x&gt;0,</m:t>
        </m:r>
      </m:oMath>
      <w:r>
        <w:rPr>
          <w:rFonts w:hint="eastAsia"/>
          <w:sz w:val="24"/>
          <w:szCs w:val="24"/>
        </w:rPr>
        <w:t>则有</w:t>
      </w:r>
      <m:oMath>
        <m:r>
          <w:rPr>
            <w:rFonts w:ascii="Cambria Math" w:hAnsi="Cambria Math"/>
            <w:sz w:val="24"/>
            <w:szCs w:val="24"/>
          </w:rPr>
          <m:t>sin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x+3</m:t>
                </m:r>
              </m:den>
            </m:f>
          </m:e>
        </m:rad>
      </m:oMath>
      <w:r>
        <w:rPr>
          <w:rFonts w:hint="eastAsia"/>
          <w:sz w:val="24"/>
          <w:szCs w:val="24"/>
        </w:rPr>
        <w:t>.</w:t>
      </w:r>
    </w:p>
    <w:p w14:paraId="6E5D9ECE" w14:textId="77777777" w:rsidR="00AB0EF3" w:rsidRDefault="00AB0EF3" w:rsidP="00AB0EF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n=1</m:t>
        </m:r>
      </m:oMath>
      <w:r>
        <w:rPr>
          <w:rFonts w:hint="eastAsia"/>
          <w:sz w:val="24"/>
          <w:szCs w:val="24"/>
        </w:rPr>
        <w:t>时,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=1≤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sz w:val="24"/>
          <w:szCs w:val="24"/>
        </w:rPr>
        <w:t>设当</w:t>
      </w:r>
      <m:oMath>
        <m:r>
          <w:rPr>
            <w:rFonts w:ascii="Cambria Math" w:hAnsi="Cambria Math"/>
            <w:sz w:val="24"/>
            <w:szCs w:val="24"/>
          </w:rPr>
          <m:t>n=k</m:t>
        </m:r>
      </m:oMath>
      <w:r>
        <w:rPr>
          <w:rFonts w:hint="eastAsia"/>
          <w:sz w:val="24"/>
          <w:szCs w:val="24"/>
        </w:rPr>
        <w:t>时,有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k+2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iCs/>
          <w:sz w:val="24"/>
          <w:szCs w:val="24"/>
        </w:rPr>
        <w:t>则当</w:t>
      </w:r>
      <m:oMath>
        <m:r>
          <w:rPr>
            <w:rFonts w:ascii="Cambria Math" w:hAnsi="Cambria Math"/>
            <w:sz w:val="24"/>
            <w:szCs w:val="24"/>
          </w:rPr>
          <m:t>n=k+1</m:t>
        </m:r>
      </m:oMath>
      <w:r>
        <w:rPr>
          <w:rFonts w:hint="eastAsia"/>
          <w:iCs/>
          <w:sz w:val="24"/>
          <w:szCs w:val="24"/>
        </w:rPr>
        <w:t>时</w:t>
      </w:r>
      <w:r>
        <w:rPr>
          <w:iCs/>
          <w:sz w:val="24"/>
          <w:szCs w:val="24"/>
        </w:rPr>
        <w:t>,</w:t>
      </w:r>
      <w:r>
        <w:rPr>
          <w:rFonts w:hint="eastAsia"/>
          <w:iCs/>
          <w:sz w:val="24"/>
          <w:szCs w:val="24"/>
        </w:rPr>
        <w:t>有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k+1</m:t>
            </m:r>
          </m:sub>
        </m:sSub>
        <m:r>
          <w:rPr>
            <w:rFonts w:ascii="Cambria Math" w:hAnsi="Cambria Math"/>
            <w:sz w:val="24"/>
            <w:szCs w:val="24"/>
          </w:rPr>
          <m:t>=sin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≤sin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k+2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k+3</m:t>
                </m:r>
              </m:den>
            </m:f>
          </m:e>
        </m:rad>
      </m:oMath>
      <w:r>
        <w:rPr>
          <w:rFonts w:hint="eastAsia"/>
          <w:sz w:val="24"/>
          <w:szCs w:val="24"/>
        </w:rPr>
        <w:t>.</w:t>
      </w:r>
    </w:p>
    <w:p w14:paraId="18A226B2" w14:textId="18D0E47F" w:rsidR="00AB0EF3" w:rsidRDefault="00AB0EF3" w:rsidP="00AB0EF3">
      <w:pPr>
        <w:rPr>
          <w:iCs/>
          <w:sz w:val="24"/>
          <w:szCs w:val="24"/>
        </w:rPr>
      </w:pPr>
      <w:r>
        <w:rPr>
          <w:rFonts w:hint="eastAsia"/>
          <w:sz w:val="24"/>
          <w:szCs w:val="24"/>
        </w:rPr>
        <w:t>故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n+2</m:t>
                </m:r>
              </m:den>
            </m:f>
          </m:e>
        </m:rad>
      </m:oMath>
      <w:r>
        <w:rPr>
          <w:rFonts w:hint="eastAsia"/>
          <w:iCs/>
          <w:sz w:val="24"/>
          <w:szCs w:val="24"/>
        </w:rPr>
        <w:t>.</w:t>
      </w:r>
    </w:p>
    <w:p w14:paraId="453921F7" w14:textId="00C24FEE" w:rsidR="00AB0EF3" w:rsidRDefault="0024515E" w:rsidP="00AB0EF3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下证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p+1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&gt;g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p+2</m:t>
                    </m:r>
                  </m:den>
                </m:f>
              </m:e>
            </m:rad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39812013" w14:textId="2D6CFDFD" w:rsidR="0090015C" w:rsidRDefault="0090015C" w:rsidP="00AB0EF3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记</w:t>
      </w:r>
      <m:oMath>
        <m:r>
          <w:rPr>
            <w:rFonts w:ascii="Cambria Math" w:hAnsi="Cambria Math"/>
            <w:sz w:val="24"/>
            <w:szCs w:val="24"/>
          </w:rPr>
          <m:t>r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  <m:r>
          <w:rPr>
            <w:rFonts w:ascii="Cambria Math" w:hAnsi="Cambria Math"/>
            <w:sz w:val="24"/>
            <w:szCs w:val="24"/>
          </w:rPr>
          <m:t>=sin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p+2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p+1</m:t>
                </m:r>
              </m:den>
            </m:f>
          </m:e>
        </m:rad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p+2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,</m:t>
        </m:r>
      </m:oMath>
      <w:r w:rsidR="00536CF5">
        <w:rPr>
          <w:rFonts w:hint="eastAsia"/>
          <w:iCs/>
          <w:sz w:val="24"/>
          <w:szCs w:val="24"/>
        </w:rPr>
        <w:t>则</w:t>
      </w:r>
      <m:oMath>
        <m:r>
          <w:rPr>
            <w:rFonts w:ascii="Cambria Math" w:hAnsi="Cambria Math"/>
            <w:sz w:val="24"/>
            <w:szCs w:val="24"/>
          </w:rPr>
          <m:t>r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  <w:sz w:val="24"/>
            <w:szCs w:val="24"/>
          </w:rPr>
          <m:t>=sinp-p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/>
            <w:sz w:val="24"/>
            <w:szCs w:val="24"/>
          </w:rPr>
          <m:t>&gt;p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6-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rad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15-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+6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e>
            </m:d>
          </m:den>
        </m:f>
        <m:r>
          <w:rPr>
            <w:rFonts w:ascii="Cambria Math" w:hAnsi="Cambria Math"/>
            <w:sz w:val="24"/>
            <w:szCs w:val="24"/>
          </w:rPr>
          <m:t>&gt;0</m:t>
        </m:r>
      </m:oMath>
    </w:p>
    <w:p w14:paraId="49588C88" w14:textId="3B466914" w:rsidR="00E7700A" w:rsidRDefault="00E7700A" w:rsidP="00AB0EF3">
      <w:pPr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r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  <m:r>
          <w:rPr>
            <w:rFonts w:ascii="Cambria Math" w:hAnsi="Cambria Math"/>
            <w:sz w:val="24"/>
            <w:szCs w:val="24"/>
          </w:rPr>
          <m:t>&gt;0,</m:t>
        </m:r>
      </m:oMath>
      <w:r>
        <w:rPr>
          <w:rFonts w:hint="eastAsia"/>
          <w:iCs/>
          <w:sz w:val="24"/>
          <w:szCs w:val="24"/>
        </w:rPr>
        <w:t>即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p+1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>&gt;g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p+2</m:t>
                    </m:r>
                  </m:den>
                </m:f>
              </m:e>
            </m:rad>
          </m:e>
        </m:d>
      </m:oMath>
      <w:r>
        <w:rPr>
          <w:rFonts w:hint="eastAsia"/>
          <w:iCs/>
          <w:sz w:val="24"/>
          <w:szCs w:val="24"/>
        </w:rPr>
        <w:t>.</w:t>
      </w:r>
    </w:p>
    <w:p w14:paraId="1739E53B" w14:textId="07A9B0DE" w:rsidR="00E7700A" w:rsidRPr="001B2AF7" w:rsidRDefault="00E7700A" w:rsidP="00AB0EF3">
      <w:pPr>
        <w:rPr>
          <w:sz w:val="24"/>
          <w:szCs w:val="24"/>
        </w:rPr>
      </w:pPr>
      <w:r>
        <w:rPr>
          <w:rFonts w:hint="eastAsia"/>
          <w:iCs/>
          <w:sz w:val="24"/>
          <w:szCs w:val="24"/>
        </w:rPr>
        <w:t>于是当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hint="eastAsia"/>
          <w:sz w:val="24"/>
          <w:szCs w:val="24"/>
        </w:rPr>
        <w:t>时,有</w:t>
      </w:r>
      <w:r>
        <w:rPr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sin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g(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≥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n+2</m:t>
                          </m:r>
                        </m:den>
                      </m:f>
                    </m:e>
                  </m:rad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&gt;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≥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n+1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hint="eastAsia"/>
                  <w:sz w:val="24"/>
                  <w:szCs w:val="24"/>
                </w:rPr>
                <m:t>λ</m:t>
              </m:r>
            </m:sup>
          </m:sSup>
        </m:oMath>
      </m:oMathPara>
    </w:p>
    <w:p w14:paraId="0C2BDBE2" w14:textId="5B382F68" w:rsidR="00D0202D" w:rsidRDefault="001B2AF7" w:rsidP="00BF513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即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hint="eastAsia"/>
          <w:sz w:val="24"/>
          <w:szCs w:val="24"/>
        </w:rPr>
        <w:t>单调递增.</w:t>
      </w:r>
    </w:p>
    <w:p w14:paraId="157F9715" w14:textId="13BEA69F" w:rsidR="001B2AF7" w:rsidRDefault="001B2AF7" w:rsidP="00BF513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而当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&lt;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232A7E">
        <w:rPr>
          <w:rFonts w:hint="eastAsia"/>
          <w:sz w:val="24"/>
          <w:szCs w:val="24"/>
        </w:rPr>
        <w:t>时,</w:t>
      </w:r>
      <w:r w:rsidR="001F0BFC">
        <w:rPr>
          <w:rFonts w:hint="eastAsia"/>
          <w:sz w:val="24"/>
          <w:szCs w:val="24"/>
        </w:rPr>
        <w:t>由</w:t>
      </w:r>
      <m:oMath>
        <m:r>
          <w:rPr>
            <w:rFonts w:ascii="Cambria Math" w:hAnsi="Cambria Math"/>
            <w:sz w:val="24"/>
            <w:szCs w:val="24"/>
          </w:rPr>
          <m:t>stolz</m:t>
        </m:r>
      </m:oMath>
      <w:r w:rsidR="001F0BFC">
        <w:rPr>
          <w:rFonts w:hint="eastAsia"/>
          <w:sz w:val="24"/>
          <w:szCs w:val="24"/>
        </w:rPr>
        <w:t>可知,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n→∞</m:t>
                </m:r>
              </m:lim>
            </m:limLow>
          </m:fName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rad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=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n→∞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func>
              </m:e>
            </m:rad>
            <m:r>
              <w:rPr>
                <w:rFonts w:ascii="Cambria Math" w:hAnsi="Cambria Math"/>
                <w:sz w:val="24"/>
                <w:szCs w:val="24"/>
              </w:rPr>
              <m:t>=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n→∞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den>
                </m:f>
              </m:e>
            </m:rad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n→∞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n+1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n+1-n</m:t>
                    </m:r>
                  </m:den>
                </m:f>
              </m:e>
            </m:rad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n→0</m:t>
                    </m:r>
                  </m:lim>
                </m:limLow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n-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</m:oMath>
    </w:p>
    <w:p w14:paraId="7CE99F36" w14:textId="47C3E3ED" w:rsidR="00133B40" w:rsidRDefault="00133B40" w:rsidP="00BF513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于是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func>
        <m:r>
          <w:rPr>
            <w:rFonts w:ascii="Cambria Math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</m:rad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</m:den>
            </m:f>
          </m:e>
        </m:func>
      </m:oMath>
      <w:r w:rsidR="00514FE0">
        <w:rPr>
          <w:rFonts w:hint="eastAsia"/>
          <w:sz w:val="24"/>
          <w:szCs w:val="24"/>
        </w:rPr>
        <w:t>=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n→∞</m:t>
                </m:r>
              </m:lim>
            </m:limLow>
          </m:fName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rad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func>
        <m:r>
          <w:rPr>
            <w:rFonts w:ascii="Cambria Math" w:hAnsi="Cambria Math"/>
            <w:sz w:val="24"/>
            <w:szCs w:val="24"/>
          </w:rPr>
          <m:t>×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hint="eastAsia"/>
                    <w:sz w:val="24"/>
                    <w:szCs w:val="24"/>
                  </w:rPr>
                  <m:t>λ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sup>
            </m:sSup>
          </m:e>
        </m:func>
        <m:r>
          <w:rPr>
            <w:rFonts w:ascii="Cambria Math" w:hAnsi="Cambria Math" w:hint="eastAsia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sz w:val="24"/>
            <w:szCs w:val="24"/>
          </w:rPr>
          <m:t>×0</m:t>
        </m:r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0</m:t>
        </m:r>
      </m:oMath>
      <w:r w:rsidR="00232A7E">
        <w:rPr>
          <w:sz w:val="24"/>
          <w:szCs w:val="24"/>
        </w:rPr>
        <w:t>,</w:t>
      </w:r>
      <w:r w:rsidR="00232A7E">
        <w:rPr>
          <w:rFonts w:hint="eastAsia"/>
          <w:sz w:val="24"/>
          <w:szCs w:val="24"/>
        </w:rPr>
        <w:t>但是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  <m:sup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</m:sup>
        </m:sSup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=1</m:t>
        </m:r>
      </m:oMath>
      <w:r w:rsidR="00232A7E">
        <w:rPr>
          <w:rFonts w:hint="eastAsia"/>
          <w:sz w:val="24"/>
          <w:szCs w:val="24"/>
        </w:rPr>
        <w:t>,这与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="00232A7E">
        <w:rPr>
          <w:rFonts w:hint="eastAsia"/>
          <w:sz w:val="24"/>
          <w:szCs w:val="24"/>
        </w:rPr>
        <w:t>单调递增不符</w:t>
      </w:r>
      <w:r w:rsidR="00F30A3F">
        <w:rPr>
          <w:rFonts w:hint="eastAsia"/>
          <w:sz w:val="24"/>
          <w:szCs w:val="24"/>
        </w:rPr>
        <w:t>.</w:t>
      </w:r>
    </w:p>
    <w:p w14:paraId="6F997314" w14:textId="535EA86E" w:rsidR="00F30A3F" w:rsidRPr="00F30A3F" w:rsidRDefault="00F30A3F" w:rsidP="00F30A3F">
      <w:pPr>
        <w:rPr>
          <w:sz w:val="24"/>
          <w:szCs w:val="24"/>
        </w:rPr>
      </w:pPr>
      <w:r w:rsidRPr="00F30A3F">
        <w:rPr>
          <w:rFonts w:hint="eastAsia"/>
          <w:sz w:val="24"/>
          <w:szCs w:val="24"/>
        </w:rPr>
        <w:t>于是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F30A3F">
        <w:rPr>
          <w:rFonts w:hint="eastAsia"/>
          <w:sz w:val="24"/>
          <w:szCs w:val="24"/>
        </w:rPr>
        <w:t>单调</w:t>
      </w:r>
      <w:r>
        <w:rPr>
          <w:rFonts w:hint="eastAsia"/>
          <w:sz w:val="24"/>
          <w:szCs w:val="24"/>
        </w:rPr>
        <w:t>递增</w:t>
      </w:r>
      <w:r w:rsidRPr="00F30A3F">
        <w:rPr>
          <w:rFonts w:hint="eastAsia"/>
          <w:sz w:val="24"/>
          <w:szCs w:val="24"/>
        </w:rPr>
        <w:t>当且仅当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Pr="00F30A3F">
        <w:rPr>
          <w:rFonts w:hint="eastAsia"/>
          <w:sz w:val="24"/>
          <w:szCs w:val="24"/>
        </w:rPr>
        <w:t>.</w:t>
      </w:r>
    </w:p>
    <w:p w14:paraId="6B03C829" w14:textId="63DACA4B" w:rsidR="00E61B3F" w:rsidRPr="00F30A3F" w:rsidRDefault="00F30A3F" w:rsidP="00BF5138">
      <w:pPr>
        <w:rPr>
          <w:iCs/>
          <w:sz w:val="24"/>
          <w:szCs w:val="24"/>
        </w:rPr>
      </w:pPr>
      <w:r>
        <w:rPr>
          <w:rFonts w:hint="eastAsia"/>
          <w:sz w:val="24"/>
          <w:szCs w:val="24"/>
        </w:rPr>
        <w:t>综上,</w:t>
      </w:r>
      <w:r w:rsidRPr="00F30A3F">
        <w:rPr>
          <w:rFonts w:ascii="Cambria Math" w:hAnsi="Cambria Math"/>
          <w:i/>
          <w:sz w:val="24"/>
          <w:szCs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>
        <w:rPr>
          <w:rFonts w:ascii="Cambria Math" w:hAnsi="Cambria Math" w:hint="eastAsia"/>
          <w:iCs/>
          <w:sz w:val="24"/>
          <w:szCs w:val="24"/>
        </w:rPr>
        <w:t>不为单调数列当且仅当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∈</m:t>
        </m:r>
        <m:d>
          <m:dPr>
            <m:begChr m:val="[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sin1</m:t>
                    </m:r>
                  </m:e>
                </m:func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</m:d>
      </m:oMath>
      <w:r>
        <w:rPr>
          <w:rFonts w:ascii="Cambria Math" w:hAnsi="Cambria Math"/>
          <w:sz w:val="24"/>
          <w:szCs w:val="24"/>
        </w:rPr>
        <w:t>.</w:t>
      </w:r>
    </w:p>
    <w:sectPr w:rsidR="00E61B3F" w:rsidRPr="00F30A3F" w:rsidSect="00154F13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F8FE5" w14:textId="77777777" w:rsidR="00B640CA" w:rsidRDefault="00B640CA" w:rsidP="00B640CA">
      <w:r>
        <w:separator/>
      </w:r>
    </w:p>
  </w:endnote>
  <w:endnote w:type="continuationSeparator" w:id="0">
    <w:p w14:paraId="4E2225E7" w14:textId="77777777" w:rsidR="00B640CA" w:rsidRDefault="00B640CA" w:rsidP="00B64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E19E4" w14:textId="77777777" w:rsidR="00B640CA" w:rsidRDefault="00B640CA" w:rsidP="00B640CA">
      <w:r>
        <w:separator/>
      </w:r>
    </w:p>
  </w:footnote>
  <w:footnote w:type="continuationSeparator" w:id="0">
    <w:p w14:paraId="53269012" w14:textId="77777777" w:rsidR="00B640CA" w:rsidRDefault="00B640CA" w:rsidP="00B640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531D"/>
    <w:multiLevelType w:val="hybridMultilevel"/>
    <w:tmpl w:val="F0269FFE"/>
    <w:lvl w:ilvl="0" w:tplc="1D7A3E5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D56384"/>
    <w:multiLevelType w:val="hybridMultilevel"/>
    <w:tmpl w:val="61A69F7A"/>
    <w:lvl w:ilvl="0" w:tplc="5B0074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09A68AF"/>
    <w:multiLevelType w:val="hybridMultilevel"/>
    <w:tmpl w:val="C37E465E"/>
    <w:lvl w:ilvl="0" w:tplc="12220D7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41C17A7"/>
    <w:multiLevelType w:val="hybridMultilevel"/>
    <w:tmpl w:val="E7C2C2E0"/>
    <w:lvl w:ilvl="0" w:tplc="F64674B6">
      <w:start w:val="1"/>
      <w:numFmt w:val="decimal"/>
      <w:lvlText w:val="(%1)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29"/>
    <w:rsid w:val="000432DD"/>
    <w:rsid w:val="00082CC6"/>
    <w:rsid w:val="000C4295"/>
    <w:rsid w:val="000E3EB6"/>
    <w:rsid w:val="000F4829"/>
    <w:rsid w:val="00114EB3"/>
    <w:rsid w:val="00133B40"/>
    <w:rsid w:val="00154F13"/>
    <w:rsid w:val="00194D1B"/>
    <w:rsid w:val="001A3C59"/>
    <w:rsid w:val="001B2AF7"/>
    <w:rsid w:val="001D233C"/>
    <w:rsid w:val="001D428C"/>
    <w:rsid w:val="001E413C"/>
    <w:rsid w:val="001E5D25"/>
    <w:rsid w:val="001F0BFC"/>
    <w:rsid w:val="002147A2"/>
    <w:rsid w:val="00230909"/>
    <w:rsid w:val="00232A7E"/>
    <w:rsid w:val="0024515E"/>
    <w:rsid w:val="00280BF7"/>
    <w:rsid w:val="002C6E25"/>
    <w:rsid w:val="00306EB2"/>
    <w:rsid w:val="00340C12"/>
    <w:rsid w:val="00341594"/>
    <w:rsid w:val="0037022C"/>
    <w:rsid w:val="00377DAD"/>
    <w:rsid w:val="00394611"/>
    <w:rsid w:val="003D2407"/>
    <w:rsid w:val="003E542D"/>
    <w:rsid w:val="004243F0"/>
    <w:rsid w:val="00430C76"/>
    <w:rsid w:val="00450338"/>
    <w:rsid w:val="004661A8"/>
    <w:rsid w:val="0046632A"/>
    <w:rsid w:val="004740AC"/>
    <w:rsid w:val="004905D6"/>
    <w:rsid w:val="00492056"/>
    <w:rsid w:val="0049771A"/>
    <w:rsid w:val="004B7763"/>
    <w:rsid w:val="004C3FA5"/>
    <w:rsid w:val="004D1011"/>
    <w:rsid w:val="004E5174"/>
    <w:rsid w:val="0050207E"/>
    <w:rsid w:val="00514FE0"/>
    <w:rsid w:val="00536CF5"/>
    <w:rsid w:val="005B2820"/>
    <w:rsid w:val="005B3FEF"/>
    <w:rsid w:val="005D25BE"/>
    <w:rsid w:val="005D439F"/>
    <w:rsid w:val="005D6D2D"/>
    <w:rsid w:val="0064270C"/>
    <w:rsid w:val="00643258"/>
    <w:rsid w:val="00652384"/>
    <w:rsid w:val="006735AB"/>
    <w:rsid w:val="00676CCC"/>
    <w:rsid w:val="006903A2"/>
    <w:rsid w:val="00690AF9"/>
    <w:rsid w:val="006974DC"/>
    <w:rsid w:val="006A478B"/>
    <w:rsid w:val="006F11E2"/>
    <w:rsid w:val="00743DE2"/>
    <w:rsid w:val="00766732"/>
    <w:rsid w:val="00767908"/>
    <w:rsid w:val="007719B2"/>
    <w:rsid w:val="007B7534"/>
    <w:rsid w:val="007D276F"/>
    <w:rsid w:val="007D4149"/>
    <w:rsid w:val="0082117C"/>
    <w:rsid w:val="00821241"/>
    <w:rsid w:val="008C495B"/>
    <w:rsid w:val="008C4E1D"/>
    <w:rsid w:val="008C5511"/>
    <w:rsid w:val="008C5D09"/>
    <w:rsid w:val="008E6CC5"/>
    <w:rsid w:val="008E7442"/>
    <w:rsid w:val="0090015C"/>
    <w:rsid w:val="009100E8"/>
    <w:rsid w:val="009213A4"/>
    <w:rsid w:val="00955DCB"/>
    <w:rsid w:val="009B49BF"/>
    <w:rsid w:val="009B6D4F"/>
    <w:rsid w:val="009C0626"/>
    <w:rsid w:val="009C750F"/>
    <w:rsid w:val="009C75BA"/>
    <w:rsid w:val="00A00147"/>
    <w:rsid w:val="00A01FA5"/>
    <w:rsid w:val="00A21148"/>
    <w:rsid w:val="00A31C9B"/>
    <w:rsid w:val="00A41750"/>
    <w:rsid w:val="00A60C08"/>
    <w:rsid w:val="00A94C86"/>
    <w:rsid w:val="00AA0FD8"/>
    <w:rsid w:val="00AB0EF3"/>
    <w:rsid w:val="00AE504E"/>
    <w:rsid w:val="00B04CEB"/>
    <w:rsid w:val="00B2390B"/>
    <w:rsid w:val="00B51D12"/>
    <w:rsid w:val="00B640CA"/>
    <w:rsid w:val="00BA5433"/>
    <w:rsid w:val="00BA5E30"/>
    <w:rsid w:val="00BE7F11"/>
    <w:rsid w:val="00BF5138"/>
    <w:rsid w:val="00C05093"/>
    <w:rsid w:val="00C21BE0"/>
    <w:rsid w:val="00C3050B"/>
    <w:rsid w:val="00C30E27"/>
    <w:rsid w:val="00C360A2"/>
    <w:rsid w:val="00C43568"/>
    <w:rsid w:val="00C454CE"/>
    <w:rsid w:val="00C619B9"/>
    <w:rsid w:val="00C6320E"/>
    <w:rsid w:val="00C8277D"/>
    <w:rsid w:val="00C8642A"/>
    <w:rsid w:val="00D0202D"/>
    <w:rsid w:val="00D2155C"/>
    <w:rsid w:val="00D35988"/>
    <w:rsid w:val="00D45201"/>
    <w:rsid w:val="00D62460"/>
    <w:rsid w:val="00D84D20"/>
    <w:rsid w:val="00DD73EF"/>
    <w:rsid w:val="00DF1761"/>
    <w:rsid w:val="00E46957"/>
    <w:rsid w:val="00E55330"/>
    <w:rsid w:val="00E61B3F"/>
    <w:rsid w:val="00E7700A"/>
    <w:rsid w:val="00ED3B80"/>
    <w:rsid w:val="00F30A3F"/>
    <w:rsid w:val="00F35DCE"/>
    <w:rsid w:val="00F55D32"/>
    <w:rsid w:val="00F85413"/>
    <w:rsid w:val="00FA5152"/>
    <w:rsid w:val="00FC2A6E"/>
    <w:rsid w:val="00FE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441A5462"/>
  <w15:chartTrackingRefBased/>
  <w15:docId w15:val="{FD83175A-528C-4356-A3CC-DF11014D4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F4829"/>
    <w:rPr>
      <w:color w:val="808080"/>
    </w:rPr>
  </w:style>
  <w:style w:type="paragraph" w:styleId="a4">
    <w:name w:val="header"/>
    <w:basedOn w:val="a"/>
    <w:link w:val="a5"/>
    <w:uiPriority w:val="99"/>
    <w:unhideWhenUsed/>
    <w:rsid w:val="00B640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40C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40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40CA"/>
    <w:rPr>
      <w:sz w:val="18"/>
      <w:szCs w:val="18"/>
    </w:rPr>
  </w:style>
  <w:style w:type="paragraph" w:styleId="a8">
    <w:name w:val="List Paragraph"/>
    <w:basedOn w:val="a"/>
    <w:uiPriority w:val="34"/>
    <w:qFormat/>
    <w:rsid w:val="00E4695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校辰</dc:creator>
  <cp:keywords/>
  <dc:description/>
  <cp:lastModifiedBy>刘 校辰</cp:lastModifiedBy>
  <cp:revision>132</cp:revision>
  <dcterms:created xsi:type="dcterms:W3CDTF">2021-08-27T11:09:00Z</dcterms:created>
  <dcterms:modified xsi:type="dcterms:W3CDTF">2021-08-28T15:57:00Z</dcterms:modified>
</cp:coreProperties>
</file>