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eastAsia="zh-CN"/>
        </w:rPr>
      </w:pPr>
      <w:r>
        <w:rPr>
          <w:rFonts w:hint="eastAsia"/>
          <w:lang w:eastAsia="zh-CN"/>
        </w:rPr>
        <w:t xml:space="preserve">           续谈待定系数法</w:t>
      </w:r>
    </w:p>
    <w:p>
      <w:pPr>
        <w:numPr>
          <w:ilvl w:val="0"/>
          <w:numId w:val="1"/>
        </w:numPr>
        <w:rPr>
          <w:rFonts w:hint="eastAsia"/>
          <w:lang w:eastAsia="zh-CN"/>
        </w:rPr>
      </w:pPr>
      <w:r>
        <w:rPr>
          <w:rFonts w:hint="eastAsia"/>
          <w:lang w:eastAsia="zh-CN"/>
        </w:rPr>
        <w:t>加减的运用</w:t>
      </w:r>
    </w:p>
    <w:p>
      <w:pPr>
        <w:numPr>
          <w:numId w:val="0"/>
        </w:numPr>
        <w:rPr>
          <w:rFonts w:hint="eastAsia"/>
          <w:lang w:eastAsia="zh-CN"/>
        </w:rPr>
      </w:pPr>
      <w:r>
        <w:rPr>
          <w:rFonts w:hint="eastAsia"/>
          <w:lang w:eastAsia="zh-CN"/>
        </w:rPr>
        <w:t>待定系数法的前提是很简单的，简言之就是a可以表达成x的显性形式，也就是我们常说的可以分离参数，使得a=g（x），而此时，实际上这里的待定系数法可以有两个来源：</w:t>
      </w:r>
    </w:p>
    <w:p>
      <w:pPr>
        <w:numPr>
          <w:numId w:val="0"/>
        </w:numPr>
        <w:rPr>
          <w:rFonts w:hint="eastAsia"/>
          <w:lang w:eastAsia="zh-CN"/>
        </w:rPr>
      </w:pPr>
      <w:r>
        <w:rPr>
          <w:rFonts w:hint="eastAsia"/>
          <w:lang w:eastAsia="zh-CN"/>
        </w:rPr>
        <w:t>来源一：对于a与构造的新函数同时进行泰勒展开，使得展开项可以尽可能地被抵消掉，有时候我们会发现这依旧是不够的，于是我们会考虑追加a的多项式形式，使得进一步精确抵消项，理论上随着项数与次方的升高，精度也会随之变得越来越可观</w:t>
      </w:r>
    </w:p>
    <w:p>
      <w:pPr>
        <w:numPr>
          <w:numId w:val="0"/>
        </w:numPr>
        <w:rPr>
          <w:rFonts w:hint="eastAsia"/>
          <w:lang w:eastAsia="zh-CN"/>
        </w:rPr>
      </w:pPr>
      <w:r>
        <w:rPr>
          <w:rFonts w:hint="eastAsia"/>
          <w:lang w:eastAsia="zh-CN"/>
        </w:rPr>
        <w:t>来源二：直接待定系数，两边加上na，求导判断n取何时才算得上单调</w:t>
      </w:r>
    </w:p>
    <w:p>
      <w:pPr>
        <w:numPr>
          <w:numId w:val="0"/>
        </w:numPr>
        <w:rPr>
          <w:rFonts w:hint="eastAsia"/>
          <w:lang w:eastAsia="zh-CN"/>
        </w:rPr>
      </w:pPr>
      <w:r>
        <w:rPr>
          <w:rFonts w:hint="eastAsia"/>
          <w:lang w:eastAsia="zh-CN"/>
        </w:rPr>
        <w:t>但是这两个来源都是有缺陷的，我根本不知道你需要的加上的a是否只是常规的多项式形式，又如何断言我这样待定系数一定可以走下去呢？于是有了下面结合函数图像来确定函数形式的思考</w:t>
      </w:r>
    </w:p>
    <w:p>
      <w:pPr>
        <w:numPr>
          <w:numId w:val="0"/>
        </w:numPr>
        <w:rPr>
          <w:rFonts w:hint="eastAsia"/>
          <w:lang w:eastAsia="zh-CN"/>
        </w:rPr>
      </w:pPr>
      <w:r>
        <w:rPr>
          <w:rFonts w:hint="eastAsia"/>
          <w:lang w:eastAsia="zh-CN"/>
        </w:rPr>
        <w:t>Step1:观察重新构造后的函数图像</w:t>
      </w:r>
    </w:p>
    <w:p>
      <w:pPr>
        <w:numPr>
          <w:numId w:val="0"/>
        </w:numPr>
        <w:rPr>
          <w:rFonts w:hint="eastAsia"/>
          <w:lang w:eastAsia="zh-CN"/>
        </w:rPr>
      </w:pPr>
      <w:r>
        <w:rPr>
          <w:rFonts w:hint="eastAsia"/>
          <w:lang w:eastAsia="zh-CN"/>
        </w:rPr>
        <w:t>我们知道，这里待定系数法的根本目的就是强行让整体函数单调化，而重新构造后的新函数大部分仍然保持着与原先函数相差不多的函数形态，两边同时减去一个a的函数h（a）反映到图像上应该是h（a）的图像与重新构造后的函数图像变化速率应该是大致相同的，只不过两边的收敛速度应该会出现差异，这也是形成扭转了单调性的由来，因此，为了匹配上原来的函数图像，我们自然而然的就需要寻找对应的好看的a的函数形式</w:t>
      </w:r>
    </w:p>
    <w:p>
      <w:pPr>
        <w:numPr>
          <w:numId w:val="0"/>
        </w:numPr>
        <w:rPr>
          <w:rFonts w:hint="eastAsia"/>
          <w:lang w:eastAsia="zh-CN"/>
        </w:rPr>
      </w:pPr>
      <w:r>
        <w:rPr>
          <w:rFonts w:hint="eastAsia"/>
          <w:lang w:eastAsia="zh-CN"/>
        </w:rPr>
        <w:t>Step2:观察极限的走向</w:t>
      </w:r>
    </w:p>
    <w:p>
      <w:pPr>
        <w:numPr>
          <w:numId w:val="0"/>
        </w:numPr>
        <w:rPr>
          <w:rFonts w:hint="eastAsia"/>
          <w:lang w:eastAsia="zh-CN"/>
        </w:rPr>
      </w:pPr>
      <w:r>
        <w:rPr>
          <w:rFonts w:hint="eastAsia"/>
          <w:lang w:eastAsia="zh-CN"/>
        </w:rPr>
        <w:t>其实依旧是第一部的衍生，由于重新构造的函数在趋于端点的位置极限值不相同，那么我们构造的函数它的极限也应该与之匹配，而这个时候其实就要类比一点找点的思想方法，谁在哪个地方占主导，我们可能就要考虑引入一个与它阶位相当的函数与他进行对抗，抵消，这也是待定形式的由来之一，也是分段解决单调性的方法之一</w:t>
      </w:r>
    </w:p>
    <w:p>
      <w:pPr>
        <w:numPr>
          <w:numId w:val="0"/>
        </w:numPr>
        <w:rPr>
          <w:rFonts w:hint="eastAsia"/>
          <w:lang w:eastAsia="zh-CN"/>
        </w:rPr>
      </w:pPr>
      <w:r>
        <w:rPr>
          <w:rFonts w:hint="eastAsia"/>
          <w:lang w:eastAsia="zh-CN"/>
        </w:rPr>
        <w:t>Step3:追加函数</w:t>
      </w:r>
    </w:p>
    <w:p>
      <w:pPr>
        <w:numPr>
          <w:numId w:val="0"/>
        </w:numPr>
        <w:rPr>
          <w:rFonts w:hint="eastAsia"/>
          <w:lang w:eastAsia="zh-CN"/>
        </w:rPr>
      </w:pPr>
      <w:r>
        <w:rPr>
          <w:rFonts w:hint="eastAsia"/>
          <w:lang w:eastAsia="zh-CN"/>
        </w:rPr>
        <w:t>有的时候，我们无法一次性把单调性改变成功，于是这就要求我们需要追加关于a的函数，其实这时引入函数的标准依旧与一二两步是一样的，只不过可能在函数的选取上有着更高的要求，需要对于不同函数的收敛速度有着更显著的掌握，当然，到了这一步其实如果难度不大的话也可以考虑像之前一样引入a的多项式，进行泰勒的配平等价的应用</w:t>
      </w:r>
    </w:p>
    <w:p>
      <w:pPr>
        <w:numPr>
          <w:ilvl w:val="0"/>
          <w:numId w:val="1"/>
        </w:numPr>
        <w:rPr>
          <w:rFonts w:hint="eastAsia"/>
          <w:lang w:eastAsia="zh-CN"/>
        </w:rPr>
      </w:pPr>
      <w:r>
        <w:rPr>
          <w:rFonts w:hint="eastAsia"/>
          <w:lang w:eastAsia="zh-CN"/>
        </w:rPr>
        <w:t>乘除的应用</w:t>
      </w:r>
    </w:p>
    <w:p>
      <w:pPr>
        <w:numPr>
          <w:numId w:val="0"/>
        </w:numPr>
        <w:rPr>
          <w:rFonts w:hint="eastAsia"/>
          <w:lang w:eastAsia="zh-CN"/>
        </w:rPr>
      </w:pPr>
      <w:r>
        <w:rPr>
          <w:rFonts w:hint="eastAsia"/>
          <w:lang w:eastAsia="zh-CN"/>
        </w:rPr>
        <w:t>前面的方法前提，其实是有一个地方不行的，通过做题我们知道，绝大部分时候，重新构造出来的新函数和a表示的关于x的函数，他们的极值点都是相同的，但是我们不得不认识到一个东西，那就是对于一些重新构造的函数来说，他是有着类似三次函数的图象形态的，而a这个函数他永远是类似二次函数的形态，我们完全可以预想到，三次函数无论怎么加减一个二次函数乃至二次函数的k次方，他都是极难变成一个单调函数的，或许可以像上文说的，多次引入a，重复使用加减与泰勒等价，但是确实也有着相对较为庞大的代价，于是便有了引入乘除的，改变单调性的算法，下面是引言</w:t>
      </w:r>
    </w:p>
    <w:p>
      <w:pPr>
        <w:numPr>
          <w:numId w:val="0"/>
        </w:numPr>
        <w:rPr>
          <w:rFonts w:hint="eastAsia"/>
        </w:rPr>
      </w:pPr>
      <w:r>
        <w:rPr>
          <w:rFonts w:hint="eastAsia"/>
        </w:rPr>
        <w:t>首先我们要知道一个东西，单调性在整体上面是有权重分配的</w:t>
      </w:r>
    </w:p>
    <w:p>
      <w:pPr>
        <w:numPr>
          <w:numId w:val="0"/>
        </w:numPr>
        <w:rPr>
          <w:rFonts w:hint="eastAsia"/>
        </w:rPr>
      </w:pPr>
      <w:r>
        <w:rPr>
          <w:rFonts w:hint="eastAsia"/>
        </w:rPr>
        <w:t>比如e^x-lnx</w:t>
      </w:r>
      <w:r>
        <w:rPr>
          <w:rFonts w:hint="eastAsia"/>
          <w:lang w:eastAsia="zh-CN"/>
        </w:rPr>
        <w:t>，</w:t>
      </w:r>
      <w:r>
        <w:rPr>
          <w:rFonts w:hint="eastAsia"/>
        </w:rPr>
        <w:t>在趋于+∞时，影响单调性的</w:t>
      </w:r>
      <w:r>
        <w:rPr>
          <w:rFonts w:hint="eastAsia"/>
          <w:lang w:eastAsia="zh-CN"/>
        </w:rPr>
        <w:t>主力是</w:t>
      </w:r>
      <w:r>
        <w:rPr>
          <w:rFonts w:hint="eastAsia"/>
        </w:rPr>
        <w:t>e^x</w:t>
      </w:r>
      <w:r>
        <w:rPr>
          <w:rFonts w:hint="eastAsia"/>
          <w:lang w:eastAsia="zh-CN"/>
        </w:rPr>
        <w:t>，</w:t>
      </w:r>
      <w:r>
        <w:rPr>
          <w:rFonts w:hint="eastAsia"/>
        </w:rPr>
        <w:t>在趋于0时影响单调性的</w:t>
      </w:r>
      <w:r>
        <w:rPr>
          <w:rFonts w:hint="eastAsia"/>
          <w:lang w:eastAsia="zh-CN"/>
        </w:rPr>
        <w:t>主力</w:t>
      </w:r>
      <w:r>
        <w:rPr>
          <w:rFonts w:hint="eastAsia"/>
        </w:rPr>
        <w:t>是lnx</w:t>
      </w:r>
      <w:r>
        <w:rPr>
          <w:rFonts w:hint="eastAsia"/>
          <w:lang w:eastAsia="zh-CN"/>
        </w:rPr>
        <w:t>，</w:t>
      </w:r>
      <w:r>
        <w:rPr>
          <w:rFonts w:hint="eastAsia"/>
        </w:rPr>
        <w:t>其次我们要知道，通过代数变形，我们是可以改变单调性的</w:t>
      </w:r>
      <w:r>
        <w:rPr>
          <w:rFonts w:hint="eastAsia"/>
          <w:lang w:eastAsia="zh-CN"/>
        </w:rPr>
        <w:t>，</w:t>
      </w:r>
      <w:r>
        <w:rPr>
          <w:rFonts w:hint="eastAsia"/>
        </w:rPr>
        <w:t>我们最基本的f（x）=x</w:t>
      </w:r>
      <w:r>
        <w:rPr>
          <w:rFonts w:hint="eastAsia"/>
          <w:lang w:eastAsia="zh-CN"/>
        </w:rPr>
        <w:t>，</w:t>
      </w:r>
      <w:r>
        <w:rPr>
          <w:rFonts w:hint="eastAsia"/>
        </w:rPr>
        <w:t>这是单调增的</w:t>
      </w:r>
      <w:r>
        <w:rPr>
          <w:rFonts w:hint="eastAsia"/>
          <w:lang w:eastAsia="zh-CN"/>
        </w:rPr>
        <w:t>，</w:t>
      </w:r>
      <w:r>
        <w:rPr>
          <w:rFonts w:hint="eastAsia"/>
        </w:rPr>
        <w:t>除一个x^2</w:t>
      </w:r>
      <w:r>
        <w:rPr>
          <w:rFonts w:hint="eastAsia"/>
          <w:lang w:eastAsia="zh-CN"/>
        </w:rPr>
        <w:t>，</w:t>
      </w:r>
      <w:r>
        <w:rPr>
          <w:rFonts w:hint="eastAsia"/>
        </w:rPr>
        <w:t>变成1/x</w:t>
      </w:r>
      <w:r>
        <w:rPr>
          <w:rFonts w:hint="eastAsia"/>
          <w:lang w:eastAsia="zh-CN"/>
        </w:rPr>
        <w:t>，</w:t>
      </w:r>
      <w:r>
        <w:rPr>
          <w:rFonts w:hint="eastAsia"/>
        </w:rPr>
        <w:t>他就单调减了</w:t>
      </w:r>
      <w:r>
        <w:rPr>
          <w:rFonts w:hint="eastAsia"/>
          <w:lang w:eastAsia="zh-CN"/>
        </w:rPr>
        <w:t>，这恰恰说明：</w:t>
      </w:r>
      <w:r>
        <w:rPr>
          <w:rFonts w:hint="eastAsia"/>
        </w:rPr>
        <w:t>当我们对一个函数进行同乘除的操作的同时</w:t>
      </w:r>
      <w:r>
        <w:rPr>
          <w:rFonts w:hint="eastAsia"/>
          <w:lang w:eastAsia="zh-CN"/>
        </w:rPr>
        <w:t>，</w:t>
      </w:r>
      <w:r>
        <w:rPr>
          <w:rFonts w:hint="eastAsia"/>
        </w:rPr>
        <w:t>其实就会影响单调性权重的分配</w:t>
      </w:r>
      <w:r>
        <w:rPr>
          <w:rFonts w:hint="eastAsia"/>
          <w:lang w:eastAsia="zh-CN"/>
        </w:rPr>
        <w:t>，即引入的</w:t>
      </w:r>
      <w:r>
        <w:rPr>
          <w:rFonts w:hint="eastAsia"/>
        </w:rPr>
        <w:t>外部函数自带的单调性对于原函数造成了冲击，进而新函数整体的性质发生了天翻地覆的变化</w:t>
      </w:r>
    </w:p>
    <w:p>
      <w:pPr>
        <w:numPr>
          <w:numId w:val="0"/>
        </w:numPr>
        <w:rPr>
          <w:rFonts w:hint="eastAsia"/>
          <w:lang w:eastAsia="zh-CN"/>
        </w:rPr>
      </w:pPr>
      <w:r>
        <w:rPr>
          <w:rFonts w:hint="eastAsia"/>
          <w:lang w:eastAsia="zh-CN"/>
        </w:rPr>
        <w:t>那么到这里也就很清晰了，如果遇到整体函数形态类似三次函数有多个极值点的新函数，我们就得考虑引入乘除来构造单调性，而引入什么样的形式，这就相对飘忽一点，需要自己多次尝试，并且待定系数，因为如果引入的过强，由于a自身又是不单调的，最后反而会把整体变得与a的形态大致相同，虽然有些题目我还没遇见过，不过并不排除将来可能会同时遇到既有加减，又有乘除的情况出现，猜想可能是仙加减变成相对较缓的，再乘除一个变化极快的，当然到这里都是猜想了，如果有大神了解更多的话，还希望对于这种精度的控制多加指点</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680B6F"/>
    <w:multiLevelType w:val="singleLevel"/>
    <w:tmpl w:val="63680B6F"/>
    <w:lvl w:ilvl="0" w:tentative="0">
      <w:start w:val="1"/>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2022-11-07T03:30:14Z</dcterms:created>
  <dc:creator>iPhone</dc:creator>
  <cp:lastModifiedBy>iPhone</cp:lastModifiedBy>
  <dcterms:modified xsi:type="dcterms:W3CDTF">2022-11-07T05:09:23Z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2052-11.29.3</vt:lpwstr>
  </property>
  <property fmtid="{D5CDD505-2E9C-101B-9397-08002B2CF9AE}" pid="3" name="ICV">
    <vt:lpwstr>02D69450B82C6882460B686328A51CC6</vt:lpwstr>
  </property>
</Properties>
</file>