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1. Functional Requirements</w:t>
      </w:r>
      <w:r>
        <w:br w:type="textWrapping"/>
      </w:r>
      <w:r>
        <w:br w:type="textWrapping"/>
      </w:r>
      <w:r>
        <w:t xml:space="preserve">1.1 Complaint Registration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Citizens can register a new complaint with detailed incident information and supporting documents.  </w:t>
      </w:r>
      <w:r>
        <w:br w:type="textWrapping"/>
      </w:r>
      <w:r>
        <w:t xml:space="preserve">Input: Incident description, location, date, supporting documents, citizen ID.  </w:t>
      </w:r>
      <w:r>
        <w:br w:type="textWrapping"/>
      </w:r>
      <w:r>
        <w:t>Output: A unique complaint ID, confirmation message, and complaint data stored in the database.</w:t>
      </w:r>
      <w:r>
        <w:br w:type="textWrapping"/>
      </w:r>
      <w:r>
        <w:br w:type="textWrapping"/>
      </w:r>
      <w:r>
        <w:t xml:space="preserve">1.2 View Complaint Details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Police Personnel and Administrators can view detailed information about a complaint, including its current status and any related automated investigation data.  </w:t>
      </w:r>
      <w:r>
        <w:br w:type="textWrapping"/>
      </w:r>
      <w:r>
        <w:t xml:space="preserve">Input: Valid complaint ID and user login credentials.  </w:t>
      </w:r>
      <w:r>
        <w:br w:type="textWrapping"/>
      </w:r>
      <w:r>
        <w:t>Output: Complaint details, including incident description, location, date, status, and associated automated investigation information.</w:t>
      </w:r>
      <w:r>
        <w:br w:type="textWrapping"/>
      </w:r>
      <w:r>
        <w:br w:type="textWrapping"/>
      </w:r>
      <w:r>
        <w:t xml:space="preserve">1.3 Update Complaint Status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Police Personnel and Administrators can update the status of a complaint and provide an optional comment.  </w:t>
      </w:r>
      <w:r>
        <w:br w:type="textWrapping"/>
      </w:r>
      <w:r>
        <w:t xml:space="preserve">Input: Valid complaint ID, new status, optional comment.  </w:t>
      </w:r>
      <w:r>
        <w:br w:type="textWrapping"/>
      </w:r>
      <w:r>
        <w:t>Output: Updated complaint status in the database, status change logged in the ComplaintStatusLog, and a notification sent to the Citizen.</w:t>
      </w:r>
      <w:r>
        <w:br w:type="textWrapping"/>
      </w:r>
      <w:r>
        <w:br w:type="textWrapping"/>
      </w:r>
      <w:r>
        <w:t xml:space="preserve">1.4 Delete Complaint Record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Administrators can permanently delete a complaint record from the system.  </w:t>
      </w:r>
      <w:r>
        <w:br w:type="textWrapping"/>
      </w:r>
      <w:r>
        <w:t xml:space="preserve">Input: Valid complaint ID and confirmation from the Administrator.  </w:t>
      </w:r>
      <w:r>
        <w:br w:type="textWrapping"/>
      </w:r>
      <w:r>
        <w:t>Output: Deleted complaint record, deletion logged in the system, and notification sent to the Citizen and associated Police Personnel.</w:t>
      </w:r>
      <w:r>
        <w:br w:type="textWrapping"/>
      </w:r>
      <w:r>
        <w:br w:type="textWrapping"/>
      </w:r>
      <w:r>
        <w:t xml:space="preserve">1.5 Automated Investigation Initiation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Police Personnel and Administrators can initiate an automated investigation for a registered complaint.  </w:t>
      </w:r>
      <w:r>
        <w:br w:type="textWrapping"/>
      </w:r>
      <w:r>
        <w:t xml:space="preserve">Input: Valid complaint ID and user login credentials.  </w:t>
      </w:r>
      <w:r>
        <w:br w:type="textWrapping"/>
      </w:r>
      <w:r>
        <w:t>Output: AutomatedInvestigation record created in the database, complaint status updated to "Automated Investigation In Progress," and notification sent to relevant Police Personnel.</w:t>
      </w:r>
      <w:r>
        <w:br w:type="textWrapping"/>
      </w:r>
      <w:r>
        <w:br w:type="textWrapping"/>
      </w:r>
      <w:r>
        <w:t xml:space="preserve">1.6 Modify Investigation Data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Police Personnel and Administrators can modify data associated with an ongoing automated investigation, such as evidence, witness information, or investigation notes.  </w:t>
      </w:r>
      <w:r>
        <w:br w:type="textWrapping"/>
      </w:r>
      <w:r>
        <w:t xml:space="preserve">Input: Valid complaint ID, editable investigation fields (e.g., evidence, notes), and user login credentials.  </w:t>
      </w:r>
      <w:r>
        <w:br w:type="textWrapping"/>
      </w:r>
      <w:r>
        <w:t>Output: Updated AutomatedInvestigation data, complaint status updated if necessary, and notification sent to the Citizen and associated Police Personnel.</w:t>
      </w:r>
      <w:r>
        <w:br w:type="textWrapping"/>
      </w:r>
      <w:r>
        <w:br w:type="textWrapping"/>
      </w:r>
      <w:r>
        <w:t xml:space="preserve">1.7 View Investigation Progress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Citizens, Police Personnel, and Administrators can view the progress of an automated investigation.  </w:t>
      </w:r>
      <w:r>
        <w:br w:type="textWrapping"/>
      </w:r>
      <w:r>
        <w:t xml:space="preserve">Input: Valid complaint ID and user login credentials.  </w:t>
      </w:r>
      <w:r>
        <w:br w:type="textWrapping"/>
      </w:r>
      <w:r>
        <w:t>Output: InvestigationProgress details displayed, access logged in the system, and any additional information such as pending actions or findings.</w:t>
      </w:r>
      <w:r>
        <w:br w:type="textWrapping"/>
      </w:r>
      <w:r>
        <w:br w:type="textWrapping"/>
      </w:r>
      <w:r>
        <w:t xml:space="preserve">1.8 Court Case Registration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Administrators and Police Personnel can register a new court case linked to a complaint.  </w:t>
      </w:r>
      <w:r>
        <w:br w:type="textWrapping"/>
      </w:r>
      <w:r>
        <w:t xml:space="preserve">Input: Valid complaint ID, court name, case type, filing date, and involved parties.  </w:t>
      </w:r>
      <w:r>
        <w:br w:type="textWrapping"/>
      </w:r>
      <w:r>
        <w:t>Output: CourtCase record created and stored in the database, linked to the complaint, and notification sent to the Citizen.</w:t>
      </w:r>
      <w:r>
        <w:br w:type="textWrapping"/>
      </w:r>
      <w:r>
        <w:br w:type="textWrapping"/>
      </w:r>
      <w:r>
        <w:t xml:space="preserve">1.9 Update Court Case Status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Police Personnel and Administrators can update the status of a court case and provide an optional comment.  </w:t>
      </w:r>
      <w:r>
        <w:br w:type="textWrapping"/>
      </w:r>
      <w:r>
        <w:t xml:space="preserve">Input: Valid court case ID, new status, optional comment.  </w:t>
      </w:r>
      <w:r>
        <w:br w:type="textWrapping"/>
      </w:r>
      <w:r>
        <w:t>Output: Updated court case status in the database, status change logged in the CaseStatusLog, and notification sent to the Citizen.</w:t>
      </w:r>
      <w:r>
        <w:br w:type="textWrapping"/>
      </w:r>
      <w:r>
        <w:br w:type="textWrapping"/>
      </w:r>
      <w:r>
        <w:t xml:space="preserve">1.10 View Court Case Details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Citizens, Police Personnel, and Administrators can view detailed information about a court case, including related complaint data.  </w:t>
      </w:r>
      <w:r>
        <w:br w:type="textWrapping"/>
      </w:r>
      <w:r>
        <w:t xml:space="preserve">Input: Valid court case ID and user login credentials.  </w:t>
      </w:r>
      <w:r>
        <w:br w:type="textWrapping"/>
      </w:r>
      <w:r>
        <w:t>Output: CourtCase details displayed, access logged in the system, and related complaint information if applicable.</w:t>
      </w:r>
      <w:r>
        <w:br w:type="textWrapping"/>
      </w:r>
      <w:r>
        <w:br w:type="textWrapping"/>
      </w:r>
      <w:r>
        <w:t xml:space="preserve">1.11 Delete Court Case Record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Administrators can permanently delete a court case record from the system.  </w:t>
      </w:r>
      <w:r>
        <w:br w:type="textWrapping"/>
      </w:r>
      <w:r>
        <w:t xml:space="preserve">Input: Valid court case ID and confirmation from the Administrator.  </w:t>
      </w:r>
      <w:r>
        <w:br w:type="textWrapping"/>
      </w:r>
      <w:r>
        <w:t>Output: Deleted court case record, deletion logged in the system, and notification sent to the Citizen and associated Police Personnel.</w:t>
      </w:r>
      <w:r>
        <w:br w:type="textWrapping"/>
      </w:r>
      <w:r>
        <w:br w:type="textWrapping"/>
      </w:r>
      <w:r>
        <w:t xml:space="preserve">1.12 Search for Crimes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Police Personnel and Administrators can search for crime-related data using criteria such as keyword, date range, or location.  </w:t>
      </w:r>
      <w:r>
        <w:br w:type="textWrapping"/>
      </w:r>
      <w:r>
        <w:t xml:space="preserve">Input: Search criteria (e.g., keyword, date, location).  </w:t>
      </w:r>
      <w:r>
        <w:br w:type="textWrapping"/>
      </w:r>
      <w:r>
        <w:t>Output: List of matching crime-related records (complaints or court cases) with summary information and a log of the search activity.</w:t>
      </w:r>
      <w:r>
        <w:br w:type="textWrapping"/>
      </w:r>
      <w:r>
        <w:br w:type="textWrapping"/>
      </w:r>
      <w:r>
        <w:t xml:space="preserve">1.13 Search for Criminals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Police Personnel and Administrators can search for criminal records using criteria such as name, age range, gender, or case ID.  </w:t>
      </w:r>
      <w:r>
        <w:br w:type="textWrapping"/>
      </w:r>
      <w:r>
        <w:t xml:space="preserve">Input: Search criteria (e.g., name, age range, gender, case ID).  </w:t>
      </w:r>
      <w:r>
        <w:br w:type="textWrapping"/>
      </w:r>
      <w:r>
        <w:t>Output: List of matching criminal records with summary information and a log of the search activity.</w:t>
      </w:r>
      <w:r>
        <w:br w:type="textWrapping"/>
      </w:r>
      <w:r>
        <w:br w:type="textWrapping"/>
      </w:r>
      <w:r>
        <w:t xml:space="preserve">1.14 Search for Investigation Records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Police Personnel and Administrators can search for investigation records using complaint ID, investigation status, or keywords.  </w:t>
      </w:r>
      <w:r>
        <w:br w:type="textWrapping"/>
      </w:r>
      <w:r>
        <w:t xml:space="preserve">Input: Search criteria (e.g., complaint ID, status, keyword).  </w:t>
      </w:r>
      <w:r>
        <w:br w:type="textWrapping"/>
      </w:r>
      <w:r>
        <w:t>Output: List of matching investigation records with summary details and a log of the search activity.</w:t>
      </w:r>
      <w:r>
        <w:br w:type="textWrapping"/>
      </w:r>
      <w:r>
        <w:br w:type="textWrapping"/>
      </w:r>
      <w:r>
        <w:t xml:space="preserve">1.15 Citizen Submit Complaint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Citizens can submit a new complaint through the system by filling out a form and uploading supporting documents.  </w:t>
      </w:r>
      <w:r>
        <w:br w:type="textWrapping"/>
      </w:r>
      <w:r>
        <w:t xml:space="preserve">Input: Incident description, location, date, supporting documents, and valid citizen ID.  </w:t>
      </w:r>
      <w:r>
        <w:br w:type="textWrapping"/>
      </w:r>
      <w:r>
        <w:t>Output: A unique complaint ID generated, complaint data stored in the database, and confirmation message sent to the Citizen.</w:t>
      </w:r>
      <w:r>
        <w:br w:type="textWrapping"/>
      </w:r>
      <w:r>
        <w:br w:type="textWrapping"/>
      </w:r>
      <w:r>
        <w:t xml:space="preserve">1.16 Citizen View Complaint Status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Citizens can view the current status of a previously submitted complaint.  </w:t>
      </w:r>
      <w:r>
        <w:br w:type="textWrapping"/>
      </w:r>
      <w:r>
        <w:t xml:space="preserve">Input: Valid complaint ID and user login credentials.  </w:t>
      </w:r>
      <w:r>
        <w:br w:type="textWrapping"/>
      </w:r>
      <w:r>
        <w:t>Output: Complaint status displayed, including the stage of the automated investigation and any recent updates.</w:t>
      </w:r>
      <w:r>
        <w:br w:type="textWrapping"/>
      </w:r>
      <w:r>
        <w:br w:type="textWrapping"/>
      </w:r>
      <w:r>
        <w:t xml:space="preserve">1.17 Police Personnel Manage Complaints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Police Personnel and Administrators can manage complaints by updating their status, escalating them, or adding notes.  </w:t>
      </w:r>
      <w:r>
        <w:br w:type="textWrapping"/>
      </w:r>
      <w:r>
        <w:t xml:space="preserve">Input: Valid complaint ID and management action (e.g., update, escalate, add notes).  </w:t>
      </w:r>
      <w:r>
        <w:br w:type="textWrapping"/>
      </w:r>
      <w:r>
        <w:t>Output: Updated complaint data in the database, management action logged, and notification sent to the Citizen if configured.</w:t>
      </w:r>
      <w:r>
        <w:br w:type="textWrapping"/>
      </w:r>
      <w:r>
        <w:br w:type="textWrapping"/>
      </w:r>
      <w:r>
        <w:t xml:space="preserve">1.18 Police Personnel Manage Investigations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Police Personnel and Administrators can manage automated investigations by updating findings, pausing the investigation, or escalating to manual review.  </w:t>
      </w:r>
      <w:r>
        <w:br w:type="textWrapping"/>
      </w:r>
      <w:r>
        <w:t xml:space="preserve">Input: Valid complaint ID and management action (e.g., update findings, pause, escalate).  </w:t>
      </w:r>
      <w:r>
        <w:br w:type="textWrapping"/>
      </w:r>
      <w:r>
        <w:t>Output: Updated AutomatedInvestigation data, complaint status updated, and notification sent to the Citizen if configured.</w:t>
      </w:r>
      <w:r>
        <w:br w:type="textWrapping"/>
      </w:r>
      <w:r>
        <w:br w:type="textWrapping"/>
      </w:r>
      <w:r>
        <w:t xml:space="preserve">1.19 Administrator Manage Users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Administrators can manage user accounts (Citizens, Police Personnel, and other Administrators) by creating, updating, or deleting them.  </w:t>
      </w:r>
      <w:r>
        <w:br w:type="textWrapping"/>
      </w:r>
      <w:r>
        <w:t xml:space="preserve">Input: User details (e.g., name, role, contact information) and action (e.g., create, update, delete).  </w:t>
      </w:r>
      <w:r>
        <w:br w:type="textWrapping"/>
      </w:r>
      <w:r>
        <w:t>Output: Updated user records in the database, management action logged, and notification sent to the affected user if configured.</w:t>
      </w:r>
      <w:r>
        <w:br w:type="textWrapping"/>
      </w:r>
      <w:r>
        <w:br w:type="textWrapping"/>
      </w:r>
      <w:r>
        <w:t xml:space="preserve">1.20 Administrator Configure System Settings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Administrators can configure system-wide settings such as notification preferences, access control rules, and automated investigation parameters.  </w:t>
      </w:r>
      <w:r>
        <w:br w:type="textWrapping"/>
      </w:r>
      <w:r>
        <w:t xml:space="preserve">Input: System settings configuration (e.g., notification settings, access rules).  </w:t>
      </w:r>
      <w:r>
        <w:br w:type="textWrapping"/>
      </w:r>
      <w:r>
        <w:t>Output: Updated system settings stored in the database, configuration action logged, and new settings applied to the system.</w:t>
      </w:r>
      <w:r>
        <w:br w:type="textWrapping"/>
      </w:r>
      <w:r>
        <w:br w:type="textWrapping"/>
      </w:r>
      <w:r>
        <w:t xml:space="preserve">1.21 Manage Investigation Progress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Police Personnel and Administrators can update the progress of an automated investigation, such as adding notes or marking a stage as completed.  </w:t>
      </w:r>
      <w:r>
        <w:br w:type="textWrapping"/>
      </w:r>
      <w:r>
        <w:t xml:space="preserve">Input: Valid complaint ID and progress details (e.g., stage completed, findings).  </w:t>
      </w:r>
      <w:r>
        <w:br w:type="textWrapping"/>
      </w:r>
      <w:r>
        <w:t>Output: Updated InvestigationProgress data, complaint status adjusted, and notification sent to the Citizen if configured.</w:t>
      </w:r>
      <w:r>
        <w:br w:type="textWrapping"/>
      </w:r>
      <w:r>
        <w:br w:type="textWrapping"/>
      </w:r>
      <w:r>
        <w:t xml:space="preserve">1.22 Manage Case Status Log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Administrators and Police Personnel can view, edit, or delete entries in the CaseStatusLog to track changes in court case statuses.  </w:t>
      </w:r>
      <w:r>
        <w:br w:type="textWrapping"/>
      </w:r>
      <w:r>
        <w:t xml:space="preserve">Input: Valid court case ID and action (e.g., view, edit, delete).  </w:t>
      </w:r>
      <w:r>
        <w:br w:type="textWrapping"/>
      </w:r>
      <w:r>
        <w:t>Output: Updated CaseStatusLog data, management action logged, and notification sent to relevant personnel if configured.</w:t>
      </w:r>
      <w:r>
        <w:br w:type="textWrapping"/>
      </w:r>
      <w:r>
        <w:br w:type="textWrapping"/>
      </w:r>
      <w:r>
        <w:t xml:space="preserve">1.23 Manage Complaint Status Log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Administrators and Police Personnel can view, edit, or delete entries in the ComplaintStatusLog to track changes in complaint statuses.  </w:t>
      </w:r>
      <w:r>
        <w:br w:type="textWrapping"/>
      </w:r>
      <w:r>
        <w:t xml:space="preserve">Input: Valid complaint ID and action (e.g., view, edit, delete).  </w:t>
      </w:r>
      <w:r>
        <w:br w:type="textWrapping"/>
      </w:r>
      <w:r>
        <w:t>Output: Updated ComplaintStatusLog data, management action logged, and notification sent to the Citizen if configured.</w:t>
      </w:r>
      <w:r>
        <w:br w:type="textWrapping"/>
      </w:r>
      <w:r>
        <w:br w:type="textWrapping"/>
      </w:r>
      <w:r>
        <w:t xml:space="preserve">1.24 Delete Automated Investigation Record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Administrators and Police Personnel can delete an automated investigation record from the system.  </w:t>
      </w:r>
      <w:r>
        <w:br w:type="textWrapping"/>
      </w:r>
      <w:r>
        <w:t xml:space="preserve">Input: Valid complaint ID and confirmation from the user.  </w:t>
      </w:r>
      <w:r>
        <w:br w:type="textWrapping"/>
      </w:r>
      <w:r>
        <w:t>Output: Deleted AutomatedInvestigation record, complaint status updated, and notification sent to the Citizen and relevant Police Personnel.</w:t>
      </w:r>
      <w:r>
        <w:br w:type="textWrapping"/>
      </w:r>
      <w:r>
        <w:br w:type="textWrapping"/>
      </w:r>
      <w:r>
        <w:t xml:space="preserve">1.25 Manage Search Records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Administrators and Police Personnel can manage search records by viewing, editing, or deleting them.  </w:t>
      </w:r>
      <w:r>
        <w:br w:type="textWrapping"/>
      </w:r>
      <w:r>
        <w:t xml:space="preserve">Input: Valid search ID and action (e.g., view, edit, delete).  </w:t>
      </w:r>
      <w:r>
        <w:br w:type="textWrapping"/>
      </w:r>
      <w:r>
        <w:t>Output: Updated or deleted search record, management action logged, and search history updated accordingly.</w:t>
      </w:r>
      <w:r>
        <w:br w:type="textWrapping"/>
      </w:r>
      <w:r>
        <w:br w:type="textWrapping"/>
      </w:r>
      <w:r>
        <w:t xml:space="preserve">1.26 Manage Citizen Records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Administrators and Police Personnel can manage Citizen records by viewing, editing, or deleting them.  </w:t>
      </w:r>
      <w:r>
        <w:br w:type="textWrapping"/>
      </w:r>
      <w:r>
        <w:t xml:space="preserve">Input: Valid citizen ID and action (e.g., view, edit, delete).  </w:t>
      </w:r>
      <w:r>
        <w:br w:type="textWrapping"/>
      </w:r>
      <w:r>
        <w:t>Output: Updated or deleted Citizen record, management action logged, and notification sent to the Citizen if configured.</w:t>
      </w:r>
      <w:r>
        <w:br w:type="textWrapping"/>
      </w:r>
      <w:r>
        <w:br w:type="textWrapping"/>
      </w:r>
      <w:r>
        <w:t xml:space="preserve">1.27 Manage Police Personnel Records Function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Administrators can manage Police Personnel records by viewing, editing, or deleting them.  </w:t>
      </w:r>
      <w:r>
        <w:br w:type="textWrapping"/>
      </w:r>
      <w:r>
        <w:t xml:space="preserve">Input: Valid Police Personnel ID and action (e.g., view, edit, delete).  </w:t>
      </w:r>
      <w:r>
        <w:br w:type="textWrapping"/>
      </w:r>
      <w:r>
        <w:t>Output: Updated or deleted Police Personnel record, management action logged, and notification sent to the Police Personnel if configured.</w:t>
      </w:r>
      <w:r>
        <w:br w:type="textWrapping"/>
      </w:r>
      <w:r>
        <w:br w:type="textWrapping"/>
      </w:r>
      <w:r>
        <w:t xml:space="preserve">1.28 Manage Administrator Records Function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Administrators can manage other Administrator records by viewing, editing, or deleting them.  </w:t>
      </w:r>
      <w:r>
        <w:br w:type="textWrapping"/>
      </w:r>
      <w:r>
        <w:t xml:space="preserve">Input: Valid Administrator ID and action (e.g., view, edit, delete).  </w:t>
      </w:r>
      <w:r>
        <w:br w:type="textWrapping"/>
      </w:r>
      <w:r>
        <w:t>Output: Updated or deleted Administrator record, management action logged, and notification sent to the affected Administrator if configured.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E7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2025-07-20T08:56:47Z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E999AE4B1057D83BCF3E7C68D46A59C1_42</vt:lpwstr>
  </property>
</Properties>
</file>