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65FF5" w14:textId="77777777" w:rsidR="00614B77" w:rsidRPr="00614B77" w:rsidRDefault="00614B77" w:rsidP="00614B77">
      <w:p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LLM Automated Evaluation Results</w:t>
      </w:r>
    </w:p>
    <w:p w14:paraId="188C0BC1" w14:textId="77777777" w:rsidR="00614B77" w:rsidRPr="00614B77" w:rsidRDefault="00614B77" w:rsidP="00614B77">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614B77">
        <w:rPr>
          <w:rFonts w:ascii="Times New Roman" w:eastAsia="Times New Roman" w:hAnsi="Times New Roman" w:cs="Times New Roman"/>
          <w:b/>
          <w:bCs/>
          <w:sz w:val="27"/>
          <w:szCs w:val="27"/>
          <w:lang w:eastAsia="zh-Hans-HK"/>
        </w:rPr>
        <w:t>Functional Requirement Evaluation Table</w:t>
      </w:r>
    </w:p>
    <w:p w14:paraId="4FABA51B" w14:textId="77777777" w:rsidR="00614B77" w:rsidRPr="00614B77" w:rsidRDefault="00614B77" w:rsidP="00614B77">
      <w:pPr>
        <w:numPr>
          <w:ilvl w:val="0"/>
          <w:numId w:val="7"/>
        </w:numPr>
        <w:tabs>
          <w:tab w:val="clear" w:pos="720"/>
        </w:tabs>
        <w:spacing w:before="100" w:beforeAutospacing="1" w:after="100" w:afterAutospacing="1" w:line="240" w:lineRule="auto"/>
        <w:ind w:left="0" w:firstLine="0"/>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The following evaluation is based on the provided requirement document and the specified evaluation criteria. I first conducted the merging and exclusion operations:</w:t>
      </w:r>
    </w:p>
    <w:p w14:paraId="06E9ED48" w14:textId="77777777" w:rsidR="00614B77" w:rsidRPr="00614B77" w:rsidRDefault="00614B77" w:rsidP="00614B77">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b/>
          <w:bCs/>
          <w:sz w:val="24"/>
          <w:szCs w:val="24"/>
          <w:lang w:eastAsia="zh-Hans-HK"/>
        </w:rPr>
        <w:t>Merging Rule</w:t>
      </w:r>
      <w:r w:rsidRPr="00614B77">
        <w:rPr>
          <w:rFonts w:ascii="Times New Roman" w:eastAsia="Times New Roman" w:hAnsi="Times New Roman" w:cs="Times New Roman"/>
          <w:sz w:val="24"/>
          <w:szCs w:val="24"/>
          <w:lang w:eastAsia="zh-Hans-HK"/>
        </w:rPr>
        <w:t>: Merge requirements with the same functional point for the same data entity (e.g., Route Planning (1.1) and Navigation Guidance (1.5) both involve the "Route" entity, but serve different functions—1.1 computes the route, 1.5 provides turn-by-turn instructions—so they were not merged. No other requirements were similar enough to warrant merging).</w:t>
      </w:r>
    </w:p>
    <w:p w14:paraId="574088EB" w14:textId="77777777" w:rsidR="00614B77" w:rsidRPr="00614B77" w:rsidRDefault="00614B77" w:rsidP="00614B77">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b/>
          <w:bCs/>
          <w:sz w:val="24"/>
          <w:szCs w:val="24"/>
          <w:lang w:eastAsia="zh-Hans-HK"/>
        </w:rPr>
        <w:t>Exclusion Rule</w:t>
      </w:r>
      <w:r w:rsidRPr="00614B77">
        <w:rPr>
          <w:rFonts w:ascii="Times New Roman" w:eastAsia="Times New Roman" w:hAnsi="Times New Roman" w:cs="Times New Roman"/>
          <w:sz w:val="24"/>
          <w:szCs w:val="24"/>
          <w:lang w:eastAsia="zh-Hans-HK"/>
        </w:rPr>
        <w:t>: General system-level settings (e.g., Multilingual Support (1.7) and Personalization Settings (1.8)) were excluded and not counted as functional requirements.</w:t>
      </w:r>
    </w:p>
    <w:p w14:paraId="61D18E30" w14:textId="77777777" w:rsidR="00614B77" w:rsidRPr="00614B77" w:rsidRDefault="00614B77" w:rsidP="00614B77">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b/>
          <w:bCs/>
          <w:sz w:val="24"/>
          <w:szCs w:val="24"/>
          <w:lang w:eastAsia="zh-Hans-HK"/>
        </w:rPr>
        <w:t>Final Functional Requirement List</w:t>
      </w:r>
      <w:r w:rsidRPr="00614B77">
        <w:rPr>
          <w:rFonts w:ascii="Times New Roman" w:eastAsia="Times New Roman" w:hAnsi="Times New Roman" w:cs="Times New Roman"/>
          <w:sz w:val="24"/>
          <w:szCs w:val="24"/>
          <w:lang w:eastAsia="zh-Hans-HK"/>
        </w:rPr>
        <w:t>: After exclusions, 13 functional requirements remain (from the original 15; 1.7 and 1.8 excluded).</w:t>
      </w:r>
    </w:p>
    <w:p w14:paraId="3F48BA14" w14:textId="77777777" w:rsidR="00614B77" w:rsidRPr="00614B77" w:rsidRDefault="00614B77" w:rsidP="00614B77">
      <w:pPr>
        <w:numPr>
          <w:ilvl w:val="0"/>
          <w:numId w:val="7"/>
        </w:numPr>
        <w:tabs>
          <w:tab w:val="clear" w:pos="720"/>
        </w:tabs>
        <w:spacing w:before="100" w:beforeAutospacing="1" w:after="100" w:afterAutospacing="1" w:line="240" w:lineRule="auto"/>
        <w:ind w:left="0" w:firstLine="0"/>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b/>
          <w:bCs/>
          <w:sz w:val="24"/>
          <w:szCs w:val="24"/>
          <w:lang w:eastAsia="zh-Hans-HK"/>
        </w:rPr>
        <w:t>Data Entity Statistics</w:t>
      </w:r>
      <w:r w:rsidRPr="00614B77">
        <w:rPr>
          <w:rFonts w:ascii="Times New Roman" w:eastAsia="Times New Roman" w:hAnsi="Times New Roman" w:cs="Times New Roman"/>
          <w:sz w:val="24"/>
          <w:szCs w:val="24"/>
          <w:lang w:eastAsia="zh-Hans-HK"/>
        </w:rPr>
        <w:t>:</w:t>
      </w:r>
      <w:r w:rsidRPr="00614B77">
        <w:rPr>
          <w:rFonts w:ascii="Times New Roman" w:eastAsia="Times New Roman" w:hAnsi="Times New Roman" w:cs="Times New Roman"/>
          <w:sz w:val="24"/>
          <w:szCs w:val="24"/>
          <w:lang w:eastAsia="zh-Hans-HK"/>
        </w:rPr>
        <w:br/>
        <w:t xml:space="preserve">The entire document involves </w:t>
      </w:r>
      <w:r w:rsidRPr="00614B77">
        <w:rPr>
          <w:rFonts w:ascii="Times New Roman" w:eastAsia="Times New Roman" w:hAnsi="Times New Roman" w:cs="Times New Roman"/>
          <w:b/>
          <w:bCs/>
          <w:sz w:val="24"/>
          <w:szCs w:val="24"/>
          <w:lang w:eastAsia="zh-Hans-HK"/>
        </w:rPr>
        <w:t>12 system-managed data entities</w:t>
      </w:r>
      <w:r w:rsidRPr="00614B77">
        <w:rPr>
          <w:rFonts w:ascii="Times New Roman" w:eastAsia="Times New Roman" w:hAnsi="Times New Roman" w:cs="Times New Roman"/>
          <w:sz w:val="24"/>
          <w:szCs w:val="24"/>
          <w:lang w:eastAsia="zh-Hans-HK"/>
        </w:rPr>
        <w:t xml:space="preserve"> (excluding external APIs or third-party data sources). These were extracted as core data objects from the functional requirements:</w:t>
      </w:r>
    </w:p>
    <w:p w14:paraId="641767A8"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Routes – from route planning and navigation guidance.</w:t>
      </w:r>
    </w:p>
    <w:p w14:paraId="70F0826D"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Traffic Updates – from real-time traffic updates.</w:t>
      </w:r>
    </w:p>
    <w:p w14:paraId="55C88D1A"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Transit Schedules – from public transit timetable queries.</w:t>
      </w:r>
    </w:p>
    <w:p w14:paraId="09DA01E1"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Points of Interest (POIs) – from POI queries.</w:t>
      </w:r>
    </w:p>
    <w:p w14:paraId="0B86C9A4"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User Location – from real-time location tracking (real-time data managed by the system).</w:t>
      </w:r>
    </w:p>
    <w:p w14:paraId="4CF25532"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Offline Maps – from offline map support (stored in system after download).</w:t>
      </w:r>
    </w:p>
    <w:p w14:paraId="07BB36FC"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Saved Routes – from saving frequently used routes (user-stored data).</w:t>
      </w:r>
    </w:p>
    <w:p w14:paraId="34391087"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Fare Estimates – from fare estimation (a computed property, but treated as a managed data point).</w:t>
      </w:r>
    </w:p>
    <w:p w14:paraId="0C3BE09D"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Transit Cards – from transit card recharge feature (system-managed balance).</w:t>
      </w:r>
    </w:p>
    <w:p w14:paraId="7024AB24"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User History – from intelligent recommendations (based on user travel history).</w:t>
      </w:r>
    </w:p>
    <w:p w14:paraId="49C6888D" w14:textId="77777777" w:rsidR="00614B77" w:rsidRPr="00614B77" w:rsidRDefault="00614B77" w:rsidP="00614B77">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Community Shares – from community sharing (user-generated content).</w:t>
      </w:r>
    </w:p>
    <w:p w14:paraId="60716874" w14:textId="77777777" w:rsidR="00614B77" w:rsidRPr="00614B77" w:rsidRDefault="00614B77" w:rsidP="00614B77">
      <w:pPr>
        <w:numPr>
          <w:ilvl w:val="0"/>
          <w:numId w:val="7"/>
        </w:numPr>
        <w:tabs>
          <w:tab w:val="clear" w:pos="720"/>
        </w:tabs>
        <w:spacing w:before="100" w:beforeAutospacing="1" w:after="100" w:afterAutospacing="1" w:line="240" w:lineRule="auto"/>
        <w:ind w:left="0" w:firstLine="0"/>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b/>
          <w:bCs/>
          <w:sz w:val="24"/>
          <w:szCs w:val="24"/>
          <w:lang w:eastAsia="zh-Hans-HK"/>
        </w:rPr>
        <w:t>Hallucination Requirement Evaluation Criteria</w:t>
      </w:r>
      <w:r w:rsidRPr="00614B77">
        <w:rPr>
          <w:rFonts w:ascii="Times New Roman" w:eastAsia="Times New Roman" w:hAnsi="Times New Roman" w:cs="Times New Roman"/>
          <w:sz w:val="24"/>
          <w:szCs w:val="24"/>
          <w:lang w:eastAsia="zh-Hans-HK"/>
        </w:rPr>
        <w:t>:</w:t>
      </w:r>
    </w:p>
    <w:p w14:paraId="79C1252B" w14:textId="77777777" w:rsidR="00614B77" w:rsidRPr="00614B77" w:rsidRDefault="00614B77" w:rsidP="00614B77">
      <w:pPr>
        <w:numPr>
          <w:ilvl w:val="0"/>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A "hallucinated requirement" introduces operations involving a data entity that cannot be connected to any existing system entity, leading to a non-weakly connected E-R diagram (i.e., isolated nodes).</w:t>
      </w:r>
    </w:p>
    <w:p w14:paraId="01BBEC91" w14:textId="77777777" w:rsidR="00614B77" w:rsidRPr="00614B77" w:rsidRDefault="00614B77" w:rsidP="00614B77">
      <w:pPr>
        <w:numPr>
          <w:ilvl w:val="0"/>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Evaluation: All data entities revolve around the core navigation system (User Location and Routes), thus maintaining weak connectivity in the E-R diagram (e.g., User Location is linked to Routes, Routes to Traffic Updates, etc.). No isolated entities identified; therefore, no hallucinated requirements.</w:t>
      </w:r>
    </w:p>
    <w:p w14:paraId="216F3997" w14:textId="77777777" w:rsidR="00614B77" w:rsidRPr="00614B77" w:rsidRDefault="00614B77" w:rsidP="00614B77">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614B77">
        <w:rPr>
          <w:rFonts w:ascii="Times New Roman" w:eastAsia="Times New Roman" w:hAnsi="Times New Roman" w:cs="Times New Roman"/>
          <w:b/>
          <w:bCs/>
          <w:sz w:val="24"/>
          <w:szCs w:val="24"/>
          <w:lang w:eastAsia="zh-Hans-HK"/>
        </w:rPr>
        <w:t>Evaluation Table</w:t>
      </w:r>
    </w:p>
    <w:p w14:paraId="40E53CF3" w14:textId="77777777" w:rsidR="00614B77" w:rsidRPr="00614B77" w:rsidRDefault="00614B77" w:rsidP="00614B77">
      <w:p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lastRenderedPageBreak/>
        <w:t>| Functional Requirement | Hallucination | Justification |</w:t>
      </w:r>
    </w:p>
    <w:p w14:paraId="3BF2FDF9" w14:textId="35600AA6" w:rsidR="00614B77" w:rsidRDefault="00614B77" w:rsidP="00614B77">
      <w:p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w:t>
      </w:r>
    </w:p>
    <w:p w14:paraId="43011133" w14:textId="1A189403" w:rsidR="00614B77" w:rsidRPr="00614B77" w:rsidRDefault="00614B77" w:rsidP="00614B77">
      <w:p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Route Planning (1.1) | No | User preferences are undefined but not hallucinatory; Route, Traffic, etc., are connected to system core; input-output logic is valid.</w:t>
      </w:r>
      <w:r w:rsidRPr="00614B77">
        <w:rPr>
          <w:rFonts w:ascii="Times New Roman" w:eastAsia="Times New Roman" w:hAnsi="Times New Roman" w:cs="Times New Roman"/>
          <w:sz w:val="24"/>
          <w:szCs w:val="24"/>
          <w:lang w:eastAsia="zh-Hans-HK"/>
        </w:rPr>
        <w:br/>
        <w:t>Real-Time Traffic Update (1.2) | No | Traffic entity is linked to Routes; external data supports functionality; logic is realistic.</w:t>
      </w:r>
      <w:r w:rsidRPr="00614B77">
        <w:rPr>
          <w:rFonts w:ascii="Times New Roman" w:eastAsia="Times New Roman" w:hAnsi="Times New Roman" w:cs="Times New Roman"/>
          <w:sz w:val="24"/>
          <w:szCs w:val="24"/>
          <w:lang w:eastAsia="zh-Hans-HK"/>
        </w:rPr>
        <w:br/>
        <w:t>Transit Timetable Query (1.3) | No | Schedule entity is connected to Route; station query path is clear; functionality is reasonable.</w:t>
      </w:r>
      <w:r w:rsidRPr="00614B77">
        <w:rPr>
          <w:rFonts w:ascii="Times New Roman" w:eastAsia="Times New Roman" w:hAnsi="Times New Roman" w:cs="Times New Roman"/>
          <w:sz w:val="24"/>
          <w:szCs w:val="24"/>
          <w:lang w:eastAsia="zh-Hans-HK"/>
        </w:rPr>
        <w:br/>
        <w:t>POI Search (1.4) | No | POI is linked to Location and Route; search logic is clear and realistic.</w:t>
      </w:r>
      <w:r w:rsidRPr="00614B77">
        <w:rPr>
          <w:rFonts w:ascii="Times New Roman" w:eastAsia="Times New Roman" w:hAnsi="Times New Roman" w:cs="Times New Roman"/>
          <w:sz w:val="24"/>
          <w:szCs w:val="24"/>
          <w:lang w:eastAsia="zh-Hans-HK"/>
        </w:rPr>
        <w:br/>
        <w:t>Navigation Guidance (1.5) | No | Navigation is a derivative of Routes; data flow is clear, output well-defined.</w:t>
      </w:r>
      <w:r w:rsidRPr="00614B77">
        <w:rPr>
          <w:rFonts w:ascii="Times New Roman" w:eastAsia="Times New Roman" w:hAnsi="Times New Roman" w:cs="Times New Roman"/>
          <w:sz w:val="24"/>
          <w:szCs w:val="24"/>
          <w:lang w:eastAsia="zh-Hans-HK"/>
        </w:rPr>
        <w:br/>
        <w:t>Real-Time Location Tracking (1.6) | No | User Location is closely tied to Navigation and Routes; tracking logic is valid.</w:t>
      </w:r>
      <w:r w:rsidRPr="00614B77">
        <w:rPr>
          <w:rFonts w:ascii="Times New Roman" w:eastAsia="Times New Roman" w:hAnsi="Times New Roman" w:cs="Times New Roman"/>
          <w:sz w:val="24"/>
          <w:szCs w:val="24"/>
          <w:lang w:eastAsia="zh-Hans-HK"/>
        </w:rPr>
        <w:br/>
        <w:t>Offline Map Support (1.9) | No | Offline Maps are used with Route Planning; entity is valid, operation closed-loop.</w:t>
      </w:r>
      <w:r w:rsidRPr="00614B77">
        <w:rPr>
          <w:rFonts w:ascii="Times New Roman" w:eastAsia="Times New Roman" w:hAnsi="Times New Roman" w:cs="Times New Roman"/>
          <w:sz w:val="24"/>
          <w:szCs w:val="24"/>
          <w:lang w:eastAsia="zh-Hans-HK"/>
        </w:rPr>
        <w:br/>
        <w:t>Save Frequent Routes (1.10) | No | Saved Routes depend on User Account (not explicitly stated but inferable); logic is complete.</w:t>
      </w:r>
      <w:r w:rsidRPr="00614B77">
        <w:rPr>
          <w:rFonts w:ascii="Times New Roman" w:eastAsia="Times New Roman" w:hAnsi="Times New Roman" w:cs="Times New Roman"/>
          <w:sz w:val="24"/>
          <w:szCs w:val="24"/>
          <w:lang w:eastAsia="zh-Hans-HK"/>
        </w:rPr>
        <w:br/>
        <w:t>Fare Estimation (1.11) | No | Fare is a property of Route; input sources are clear; estimation logic is reasonable.</w:t>
      </w:r>
      <w:r w:rsidRPr="00614B77">
        <w:rPr>
          <w:rFonts w:ascii="Times New Roman" w:eastAsia="Times New Roman" w:hAnsi="Times New Roman" w:cs="Times New Roman"/>
          <w:sz w:val="24"/>
          <w:szCs w:val="24"/>
          <w:lang w:eastAsia="zh-Hans-HK"/>
        </w:rPr>
        <w:br/>
        <w:t>Transit Card Recharge (1.12) | Yes | Transit Card entity is not defined in the system; balance management mechanism missing—hallucinated.</w:t>
      </w:r>
      <w:r w:rsidRPr="00614B77">
        <w:rPr>
          <w:rFonts w:ascii="Times New Roman" w:eastAsia="Times New Roman" w:hAnsi="Times New Roman" w:cs="Times New Roman"/>
          <w:sz w:val="24"/>
          <w:szCs w:val="24"/>
          <w:lang w:eastAsia="zh-Hans-HK"/>
        </w:rPr>
        <w:br/>
        <w:t>Intelligent Recommendation (1.13) | No | User History storage not defined, but functional path is clear; recommendation logic is implementable.</w:t>
      </w:r>
      <w:r w:rsidRPr="00614B77">
        <w:rPr>
          <w:rFonts w:ascii="Times New Roman" w:eastAsia="Times New Roman" w:hAnsi="Times New Roman" w:cs="Times New Roman"/>
          <w:sz w:val="24"/>
          <w:szCs w:val="24"/>
          <w:lang w:eastAsia="zh-Hans-HK"/>
        </w:rPr>
        <w:br/>
        <w:t>Community Sharing (1.14) | No | Sharing logic is valid, though "rating" field is undefined; function is largely complete.</w:t>
      </w:r>
      <w:r w:rsidRPr="00614B77">
        <w:rPr>
          <w:rFonts w:ascii="Times New Roman" w:eastAsia="Times New Roman" w:hAnsi="Times New Roman" w:cs="Times New Roman"/>
          <w:sz w:val="24"/>
          <w:szCs w:val="24"/>
          <w:lang w:eastAsia="zh-Hans-HK"/>
        </w:rPr>
        <w:br/>
        <w:t>Accessible Navigation (1.15) | No | Accessible route is a subtype of Route; functional connection is clear; entity is valid.</w:t>
      </w:r>
    </w:p>
    <w:p w14:paraId="1AFDBCFA" w14:textId="77777777" w:rsidR="00614B77" w:rsidRPr="00614B77" w:rsidRDefault="00614B77" w:rsidP="00614B77">
      <w:p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b/>
          <w:bCs/>
          <w:sz w:val="24"/>
          <w:szCs w:val="24"/>
          <w:lang w:eastAsia="zh-Hans-HK"/>
        </w:rPr>
        <w:t>Summary</w:t>
      </w:r>
      <w:r w:rsidRPr="00614B77">
        <w:rPr>
          <w:rFonts w:ascii="Times New Roman" w:eastAsia="Times New Roman" w:hAnsi="Times New Roman" w:cs="Times New Roman"/>
          <w:sz w:val="24"/>
          <w:szCs w:val="24"/>
          <w:lang w:eastAsia="zh-Hans-HK"/>
        </w:rPr>
        <w:t>:</w:t>
      </w:r>
    </w:p>
    <w:p w14:paraId="1347886F" w14:textId="77777777" w:rsidR="00614B77" w:rsidRPr="00614B77" w:rsidRDefault="00614B77" w:rsidP="00614B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 xml:space="preserve">The document involves </w:t>
      </w:r>
      <w:r w:rsidRPr="00614B77">
        <w:rPr>
          <w:rFonts w:ascii="Times New Roman" w:eastAsia="Times New Roman" w:hAnsi="Times New Roman" w:cs="Times New Roman"/>
          <w:b/>
          <w:bCs/>
          <w:sz w:val="24"/>
          <w:szCs w:val="24"/>
          <w:lang w:eastAsia="zh-Hans-HK"/>
        </w:rPr>
        <w:t>9 core data entities</w:t>
      </w:r>
      <w:r w:rsidRPr="00614B77">
        <w:rPr>
          <w:rFonts w:ascii="Times New Roman" w:eastAsia="Times New Roman" w:hAnsi="Times New Roman" w:cs="Times New Roman"/>
          <w:sz w:val="24"/>
          <w:szCs w:val="24"/>
          <w:lang w:eastAsia="zh-Hans-HK"/>
        </w:rPr>
        <w:t>.</w:t>
      </w:r>
    </w:p>
    <w:p w14:paraId="3A49B3FC" w14:textId="77777777" w:rsidR="00614B77" w:rsidRPr="00614B77" w:rsidRDefault="00614B77" w:rsidP="00614B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sz w:val="24"/>
          <w:szCs w:val="24"/>
          <w:lang w:eastAsia="zh-Hans-HK"/>
        </w:rPr>
        <w:t xml:space="preserve">After merging by functional point and removing general settings, there are </w:t>
      </w:r>
      <w:r w:rsidRPr="00614B77">
        <w:rPr>
          <w:rFonts w:ascii="Times New Roman" w:eastAsia="Times New Roman" w:hAnsi="Times New Roman" w:cs="Times New Roman"/>
          <w:b/>
          <w:bCs/>
          <w:sz w:val="24"/>
          <w:szCs w:val="24"/>
          <w:lang w:eastAsia="zh-Hans-HK"/>
        </w:rPr>
        <w:t>13 functional requirements</w:t>
      </w:r>
      <w:r w:rsidRPr="00614B77">
        <w:rPr>
          <w:rFonts w:ascii="Times New Roman" w:eastAsia="Times New Roman" w:hAnsi="Times New Roman" w:cs="Times New Roman"/>
          <w:sz w:val="24"/>
          <w:szCs w:val="24"/>
          <w:lang w:eastAsia="zh-Hans-HK"/>
        </w:rPr>
        <w:t>.</w:t>
      </w:r>
    </w:p>
    <w:p w14:paraId="388AA416" w14:textId="77777777" w:rsidR="00614B77" w:rsidRPr="00614B77" w:rsidRDefault="00614B77" w:rsidP="00614B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b/>
          <w:bCs/>
          <w:sz w:val="24"/>
          <w:szCs w:val="24"/>
          <w:lang w:eastAsia="zh-Hans-HK"/>
        </w:rPr>
        <w:t>Hallucinated requirements: 1</w:t>
      </w:r>
      <w:r w:rsidRPr="00614B77">
        <w:rPr>
          <w:rFonts w:ascii="Times New Roman" w:eastAsia="Times New Roman" w:hAnsi="Times New Roman" w:cs="Times New Roman"/>
          <w:sz w:val="24"/>
          <w:szCs w:val="24"/>
          <w:lang w:eastAsia="zh-Hans-HK"/>
        </w:rPr>
        <w:t xml:space="preserve"> (Transit Card Recharge (1.12); the Transit Card entity is isolated).</w:t>
      </w:r>
    </w:p>
    <w:p w14:paraId="39C5BC28" w14:textId="77777777" w:rsidR="00614B77" w:rsidRPr="00614B77" w:rsidRDefault="00614B77" w:rsidP="00614B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614B77">
        <w:rPr>
          <w:rFonts w:ascii="Times New Roman" w:eastAsia="Times New Roman" w:hAnsi="Times New Roman" w:cs="Times New Roman"/>
          <w:b/>
          <w:bCs/>
          <w:sz w:val="24"/>
          <w:szCs w:val="24"/>
          <w:lang w:eastAsia="zh-Hans-HK"/>
        </w:rPr>
        <w:t>Non-hallucinated requirements: 12</w:t>
      </w:r>
      <w:r w:rsidRPr="00614B77">
        <w:rPr>
          <w:rFonts w:ascii="Times New Roman" w:eastAsia="Times New Roman" w:hAnsi="Times New Roman" w:cs="Times New Roman"/>
          <w:sz w:val="24"/>
          <w:szCs w:val="24"/>
          <w:lang w:eastAsia="zh-Hans-HK"/>
        </w:rPr>
        <w:t xml:space="preserve"> (all other requirements maintain E-R connectivity with the core system).</w:t>
      </w:r>
    </w:p>
    <w:p w14:paraId="0E270DEA" w14:textId="7C394FC6" w:rsidR="005416DF" w:rsidRPr="00614B77" w:rsidRDefault="005416DF" w:rsidP="00614B77"/>
    <w:sectPr w:rsidR="005416DF" w:rsidRPr="00614B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CE6C5" w14:textId="77777777" w:rsidR="00EE5264" w:rsidRDefault="00EE5264">
      <w:pPr>
        <w:spacing w:line="240" w:lineRule="auto"/>
      </w:pPr>
      <w:r>
        <w:separator/>
      </w:r>
    </w:p>
  </w:endnote>
  <w:endnote w:type="continuationSeparator" w:id="0">
    <w:p w14:paraId="08987725" w14:textId="77777777" w:rsidR="00EE5264" w:rsidRDefault="00EE5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8CEBC" w14:textId="77777777" w:rsidR="00EE5264" w:rsidRDefault="00EE5264">
      <w:pPr>
        <w:spacing w:after="0"/>
      </w:pPr>
      <w:r>
        <w:separator/>
      </w:r>
    </w:p>
  </w:footnote>
  <w:footnote w:type="continuationSeparator" w:id="0">
    <w:p w14:paraId="55D57CCA" w14:textId="77777777" w:rsidR="00EE5264" w:rsidRDefault="00EE52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0CD9159A"/>
    <w:multiLevelType w:val="multilevel"/>
    <w:tmpl w:val="B41A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138DE"/>
    <w:multiLevelType w:val="multilevel"/>
    <w:tmpl w:val="DC4E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C02D0"/>
    <w:multiLevelType w:val="multilevel"/>
    <w:tmpl w:val="0D7C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D79FA"/>
    <w:multiLevelType w:val="multilevel"/>
    <w:tmpl w:val="69D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769198">
    <w:abstractNumId w:val="1"/>
  </w:num>
  <w:num w:numId="2" w16cid:durableId="1458797969">
    <w:abstractNumId w:val="4"/>
  </w:num>
  <w:num w:numId="3" w16cid:durableId="205796728">
    <w:abstractNumId w:val="5"/>
  </w:num>
  <w:num w:numId="4" w16cid:durableId="1579288275">
    <w:abstractNumId w:val="2"/>
  </w:num>
  <w:num w:numId="5" w16cid:durableId="76753776">
    <w:abstractNumId w:val="0"/>
  </w:num>
  <w:num w:numId="6" w16cid:durableId="1340691220">
    <w:abstractNumId w:val="3"/>
  </w:num>
  <w:num w:numId="7" w16cid:durableId="1302542576">
    <w:abstractNumId w:val="9"/>
  </w:num>
  <w:num w:numId="8" w16cid:durableId="646670952">
    <w:abstractNumId w:val="6"/>
  </w:num>
  <w:num w:numId="9" w16cid:durableId="1021738201">
    <w:abstractNumId w:val="7"/>
  </w:num>
  <w:num w:numId="10" w16cid:durableId="349993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6DF"/>
    <w:rsid w:val="00614B77"/>
    <w:rsid w:val="00AA1D8D"/>
    <w:rsid w:val="00B20CB1"/>
    <w:rsid w:val="00B47730"/>
    <w:rsid w:val="00CB0664"/>
    <w:rsid w:val="00EE5264"/>
    <w:rsid w:val="00FC693F"/>
    <w:rsid w:val="13BE4ED6"/>
    <w:rsid w:val="469A6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5A75F"/>
  <w14:defaultImageDpi w14:val="300"/>
  <w15:docId w15:val="{AC6637E0-1479-48F5-81A3-7E248D21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qFormat="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qFormat="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278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雨宣 季</cp:lastModifiedBy>
  <cp:revision>2</cp:revision>
  <dcterms:created xsi:type="dcterms:W3CDTF">2013-12-23T23:15:00Z</dcterms:created>
  <dcterms:modified xsi:type="dcterms:W3CDTF">2025-07-19T12:26:00Z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0FA7C0060F9949AEBD88CD30371FEB9E_12</vt:lpwstr>
  </property>
</Properties>
</file>