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Requirement ID</w:t>
        <w:tab/>
        <w:t>Requirement Description</w:t>
        <w:br/>
        <w:t>NAV-RT-001</w:t>
        <w:tab/>
        <w:t>The system shall provide real-time updates on public transport delays, including bus or train lateness.</w:t>
        <w:br/>
        <w:t>NAV-ALT-002</w:t>
        <w:tab/>
        <w:t>The system shall detect live traffic and construction conditions and suggest alternate routes accordingly.</w:t>
        <w:br/>
        <w:t>NAV-CD-003</w:t>
        <w:tab/>
        <w:t>The system shall display crowd density information for all public transport options.</w:t>
        <w:br/>
        <w:t>NAV-CD-004</w:t>
        <w:tab/>
        <w:t>The system shall use color-coded indicators (green, yellow, red) to represent crowd density for immediate visual assessment.</w:t>
        <w:br/>
        <w:t>NAV-CD-005</w:t>
        <w:tab/>
        <w:t>The system shall provide numerical estimates (e.g., 1–5 scale or percentage) of crowd density to enable precise decision-making.</w:t>
        <w:br/>
        <w:t>NAV-CD-006</w:t>
        <w:tab/>
        <w:t>The system shall include textual descriptions (e.g., “very crowded”) to supplement numerical and visual crowd density indicators.</w:t>
        <w:br/>
        <w:t>NAV-USER-007</w:t>
        <w:tab/>
        <w:t>The system shall track user behavior (e.g., preferred route types, traffic avoidance patterns) to construct a personalized model.</w:t>
        <w:br/>
        <w:t>NAV-USER-008</w:t>
        <w:tab/>
        <w:t>The system shall predict and suggest preferred routes based on the user’s historical behavior and explicitly set preferences.</w:t>
        <w:br/>
        <w:t>NAV-USER-009</w:t>
        <w:tab/>
        <w:t>The system shall allow users to rate or provide feedback on suggested routes to refine the personalization model.</w:t>
        <w:br/>
        <w:t>NAV-ALT-010</w:t>
        <w:tab/>
        <w:t>The system shall label alternate routes with the reasons for deviation (e.g., “Due to construction, 5-minute delay expected”).</w:t>
        <w:br/>
        <w:t>NAV-ALT-011</w:t>
        <w:tab/>
        <w:t>The system shall display the impact on travel time and cost for all alternate routes.</w:t>
        <w:br/>
        <w:t>NAV-USER-012</w:t>
        <w:tab/>
        <w:t>The system shall suggest routes aligned with user preferences such as less crowded, quieter, or scenic options.</w:t>
        <w:br/>
        <w:t>NAV-ALT-013</w:t>
        <w:tab/>
        <w:t>The system shall locate and display nearby bike or scooter stations as an alternative to public transport when the user is running late.</w:t>
        <w:br/>
        <w:t>NAV-USER-014</w:t>
        <w:tab/>
        <w:t>The system shall allow users to set different preferences for different times of the day (e.g., morning: speed; evening: comfort; weekend: cost or scenery).</w:t>
        <w:br/>
        <w:t>NAV-USER-015</w:t>
        <w:tab/>
        <w:t>The system shall remember user preferences unless explicitly changed for a specific trip.</w:t>
        <w:br/>
        <w:t>NAV-USER-016</w:t>
        <w:tab/>
        <w:t>The system shall start learning user preferences after a few weeks of regular use to ensure a smooth onboarding experience.</w:t>
      </w:r>
    </w:p>
    <w:p>
      <w:pPr>
        <w:pStyle w:val="Heading1"/>
      </w:pPr>
      <w:r>
        <w:t>External Description</w:t>
      </w:r>
    </w:p>
    <w:p>
      <w:r>
        <w:t># 5 Constraints</w:t>
        <w:br/>
        <w:br/>
        <w:t>## 5.1 Regulatory/Legal Constraints</w:t>
        <w:br/>
        <w:br/>
        <w:t>- **C-REG-001**: The system shall comply with all applicable data protection regulations, including GDPR and CCPA.</w:t>
        <w:br/>
        <w:t xml:space="preserve">  - **Priority**: Must Have</w:t>
        <w:br/>
        <w:t xml:space="preserve">  - **Rationale**: To ensure legal compliance and protect user privacy, especially when handling personal data such as preferences and behavior patterns.</w:t>
        <w:br/>
        <w:t xml:space="preserve">  - **Source**: SRL-5.4 (Security and Privacy)</w:t>
        <w:br/>
        <w:t xml:space="preserve">  - **Acceptance Criteria**: The system shall undergo legal review to confirm compliance and shall include a privacy policy accessible to users.</w:t>
        <w:br/>
        <w:br/>
        <w:t>- **C-REG-002**: The system shall obtain user consent for the collection and use of personal data.</w:t>
        <w:br/>
        <w:t xml:space="preserve">  - **Priority**: Must Have</w:t>
        <w:br/>
        <w:t xml:space="preserve">  - **Rationale**: To respect user autonomy and ensure transparency in how personal data is used to improve the personalization model.</w:t>
        <w:br/>
        <w:t xml:space="preserve">  - **Source**: SRL-5.4 (Security and Privacy)</w:t>
        <w:br/>
        <w:t xml:space="preserve">  - **Acceptance Criteria**: The system shall prompt users for consent during onboarding and before collecting any personal data.</w:t>
        <w:br/>
        <w:br/>
        <w:t>## 5.2 Hardware Constraints</w:t>
        <w:br/>
        <w:br/>
        <w:t>- **C-HARD-001**: The system shall be compatible with mobile devices having at least 2 GB of RAM.</w:t>
        <w:br/>
        <w:t xml:space="preserve">  - **Priority**: Should Have</w:t>
        <w:br/>
        <w:t xml:space="preserve">  - **Rationale**: To ensure the system can run on a broad range of devices, including older or lower-end models, to maximize user accessibility.</w:t>
        <w:br/>
        <w:t xml:space="preserve">  - **Source**: SRL-5.1 (User Devices)</w:t>
        <w:br/>
        <w:t xml:space="preserve">  - **Acceptance Criteria**: The system shall pass compatibility tests on devices meeting the minimum hardware requirements.</w:t>
        <w:br/>
        <w:br/>
        <w:t>- **C-HARD-002**: The system shall require a minimum of 1 GB of storage for the app and associated data.</w:t>
        <w:br/>
        <w:t xml:space="preserve">  - **Priority**: Should Have</w:t>
        <w:br/>
        <w:t xml:space="preserve">  - **Rationale**: To ensure that the system can be installed and function without consuming excessive storage space, which may be a concern on mobile devices.</w:t>
        <w:br/>
        <w:t xml:space="preserve">  - **Source**: SRL-5.1 (User Devices)</w:t>
        <w:br/>
        <w:t xml:space="preserve">  - **Acceptance Criteria**: The system shall be tested on devices with 1 GB of storage to verify that all features function as expected.</w:t>
        <w:br/>
        <w:br/>
        <w:t>## 5.3 Interface Constraints</w:t>
        <w:br/>
        <w:br/>
        <w:t>- **C-INT-001**: The system shall integrate with official city infrastructure systems and transit authorities for authoritative data.</w:t>
        <w:br/>
        <w:t xml:space="preserve">  - **Priority**: Must Have</w:t>
        <w:br/>
        <w:t xml:space="preserve">  - **Rationale**: To ensure the accuracy and reliability of real-time data such as delays, disruptions, and crowd density.</w:t>
        <w:br/>
        <w:t xml:space="preserve">  - **Source**: SRL-5.3 (Transit Authorities APIs)</w:t>
        <w:br/>
        <w:t xml:space="preserve">  - **Acceptance Criteria**: The system shall establish and maintain active API integrations with all required infrastructure and transit authorities.</w:t>
        <w:br/>
        <w:br/>
        <w:t>- **C-INT-002**: The system shall integrate with mapping services such as Google Maps for route visualization.</w:t>
        <w:br/>
        <w:t xml:space="preserve">  - **Priority**: Must Have</w:t>
        <w:br/>
        <w:t xml:space="preserve">  - **Rationale**: To provide accurate and intuitive route maps to the user.</w:t>
        <w:br/>
        <w:t xml:space="preserve">  - **Source**: SRL-5.3 (Mapping Services)</w:t>
        <w:br/>
        <w:t xml:space="preserve">  - **Acceptance Criteria**: The system shall pass integration tests with at least one major mapping platform.</w:t>
        <w:br/>
        <w:br/>
        <w:t>- **C-INT-003**: The system shall not rely on crowdsourced data for primary decision-making.</w:t>
        <w:br/>
        <w:t xml:space="preserve">  - **Priority**: Must Have</w:t>
        <w:br/>
        <w:t xml:space="preserve">  - **Rationale**: To ensure the reliability of navigation and route planning by prioritizing official data over potentially unverified user submissions.</w:t>
        <w:br/>
        <w:t xml:space="preserve">  - **Source**: SRL-5.3 (Crowdsourcing Platform – Optional)</w:t>
        <w:br/>
        <w:t xml:space="preserve">  - **Acceptance Criteria**: The system shall validate that all primary route suggestions and data used for navigation are derived from official sources.</w:t>
        <w:br/>
        <w:br/>
        <w:t>## 5.4 Design and Implementation Constraints</w:t>
        <w:br/>
        <w:br/>
        <w:t>- **C-DESIGN-001**: The system shall be designed to scale to accommodate increasing numbers of users and data sources.</w:t>
        <w:br/>
        <w:t xml:space="preserve">  - **Priority**: Must Have</w:t>
        <w:br/>
        <w:t xml:space="preserve">  - **Rationale**: To ensure long-term viability and performance under increased load.</w:t>
        <w:br/>
        <w:t xml:space="preserve">  - **Source**: SRL-5.5 (Scalability and Maintenance)</w:t>
        <w:br/>
        <w:t xml:space="preserve">  - **Acceptance Criteria**: The system shall be tested under simulated high-load conditions and demonstrate stable performance.</w:t>
        <w:br/>
        <w:br/>
        <w:t>- **C-DESIGN-002**: The system shall support seamless updates and maintenance without interrupting user experience.</w:t>
        <w:br/>
        <w:t xml:space="preserve">  - **Priority**: Must Have</w:t>
        <w:br/>
        <w:t xml:space="preserve">  - **Rationale**: To ensure continuous availability and reduce user disruption during system maintenance or feature updates.</w:t>
        <w:br/>
        <w:t xml:space="preserve">  - **Source**: SRL-5.5 (Seamless Updates)</w:t>
        <w:br/>
        <w:t xml:space="preserve">  - **Acceptance Criteria**: The system shall be updated in the field without requiring user reinstallation or downtime.</w:t>
        <w:br/>
        <w:br/>
        <w:t>- **C-DESIGN-003**: The system shall be compatible with future versions of city infrastructure APIs and mapping platforms.</w:t>
        <w:br/>
        <w:t xml:space="preserve">  - **Priority**: Should Have</w:t>
        <w:br/>
        <w:t xml:space="preserve">  - **Rationale**: To future-proof the system and ensure ongoing integration with evolving data sources.</w:t>
        <w:br/>
        <w:t xml:space="preserve">  - **Source**: SRL-5.5 (Compatibility with Future APIs)</w:t>
        <w:br/>
        <w:t xml:space="preserve">  - **Acceptance Criteria**: The system shall be tested with the latest versions of the APIs and platforms at the time of each major release.</w:t>
        <w:br/>
        <w:br/>
        <w:t>## 5.5 Other Constraints</w:t>
        <w:br/>
        <w:br/>
        <w:t>- **C-OTHER-001**: The system shall not be responsible for maintaining or managing infrastructure data sources.</w:t>
        <w:br/>
        <w:t xml:space="preserve">  - **Priority**: Must Have</w:t>
        <w:br/>
        <w:t xml:space="preserve">  - **Rationale**: To clarify the system’s role and avoid unnecessary technical debt or maintenance obligations.</w:t>
        <w:br/>
        <w:t xml:space="preserve">  - **Source**: SRL-2.4 (Assumptions and Dependencies)</w:t>
        <w:br/>
        <w:t xml:space="preserve">  - **Acceptance Criteria**: The system shall document the data sources it uses and shall not attempt to maintain or modify them.</w:t>
        <w:br/>
        <w:br/>
        <w:t>- **C-OTHER-002**: The system shall require a stable internet connection (Wi-Fi or mobile data) for real-time data retrieval and updates.</w:t>
        <w:br/>
        <w:t xml:space="preserve">  - **Priority**: Must Have</w:t>
        <w:br/>
        <w:t xml:space="preserve">  - **Rationale**: To ensure that the system can provide accurate and up-to-date information to the user.</w:t>
        <w:br/>
        <w:t xml:space="preserve">  - **Source**: SRL-5.2 (Network and Connectivity)</w:t>
        <w:br/>
        <w:t xml:space="preserve">  - **Acceptance Criteria**: The system shall fail gracefully and inform the user when connectivity is lost.</w:t>
        <w:br/>
        <w:br/>
        <w:t>- **C-OTHER-003**: GPS must be enabled for accurate location tracking and route suggestions.</w:t>
        <w:br/>
        <w:t xml:space="preserve">  - **Priority**: Must Have</w:t>
        <w:br/>
        <w:t xml:space="preserve">  - **Rationale**: To ensure the system can provide personalized and accurate navigation based on the user’s real-time location.</w:t>
        <w:br/>
        <w:t xml:space="preserve">  - **Source**: SRL-5.2 (GPS Requirement)</w:t>
        <w:br/>
        <w:t xml:space="preserve">  - **Acceptance Criteria**: The system shall prompt the user to enable GPS and shall not function without it.</w:t>
        <w:br/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