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2.1 Email Communication</w:t>
        <w:br/>
        <w:t>2.1.1 Send Email</w:t>
        <w:br/>
        <w:t>Input: Recipient address(es), subject, message body, attachments (optional)</w:t>
        <w:br/>
        <w:t>Output: Confirmation of successful send or error message</w:t>
        <w:br/>
        <w:t>Description: User can compose and send emails with rich text formatting and file attachments.</w:t>
        <w:br/>
        <w:t>2.1.2 Receive Email</w:t>
        <w:br/>
        <w:t>Input: Incoming email from server</w:t>
        <w:br/>
        <w:t>Output: Displayed in inbox with metadata (sender, date, subject)</w:t>
        <w:br/>
        <w:t>Description: Emails are received and stored in the user's inbox with notification support.</w:t>
        <w:br/>
        <w:t>2.1.3 Search Emails</w:t>
        <w:br/>
        <w:t>Input: Keywords, date range, sender, recipient</w:t>
        <w:br/>
        <w:t>Output: List of matching emails</w:t>
        <w:br/>
        <w:t>Description: Users can perform full-text and metadata-based search across all emails.</w:t>
        <w:br/>
        <w:t>2.1.4 Organize Folders</w:t>
        <w:br/>
        <w:t>Input: Folder name, folder structure</w:t>
        <w:br/>
        <w:t>Output: Updated folder tree and email placement</w:t>
        <w:br/>
        <w:t>Description: Users can create, rename, delete folders and move emails between them.</w:t>
        <w:br/>
        <w:t>2.2 Calendar and Task Management</w:t>
        <w:br/>
        <w:t>2.2.1 Create Events</w:t>
        <w:br/>
        <w:t>Input: Title, start/end time, attendees, location</w:t>
        <w:br/>
        <w:t>Output: Event added to calendar</w:t>
        <w:br/>
        <w:t>Description: Users can schedule events with reminders and invite others.</w:t>
        <w:br/>
        <w:t>2.2.2 Set Reminders</w:t>
        <w:br/>
        <w:t>Input: Reminder time, frequency</w:t>
        <w:br/>
        <w:t>Output: Pop-up or notification at specified time</w:t>
        <w:br/>
        <w:t>Description: The system provides configurable reminders for tasks and events.</w:t>
        <w:br/>
        <w:t>2.3 Contact and Group Management</w:t>
        <w:br/>
        <w:t>2.3.1 Manage Contacts</w:t>
        <w:br/>
        <w:t>Input: Name, email, phone number, address</w:t>
        <w:br/>
        <w:t>Output: Updated contact list</w:t>
        <w:br/>
        <w:t>Description: Users can add, edit, delete, and search contacts.</w:t>
        <w:br/>
        <w:t>2.3.2 Create Distribution Groups</w:t>
        <w:br/>
        <w:t>Input: Group name, member emails</w:t>
        <w:br/>
        <w:t>Output: New distribution list</w:t>
        <w:br/>
        <w:t>Description: Users can create groups to simplify mass email communication.</w:t>
        <w:br/>
        <w:t>2.4 Archiving and Compliance</w:t>
        <w:br/>
        <w:t>2.4.1 Personal Archive Search</w:t>
        <w:br/>
        <w:t>Input: Search terms, date range</w:t>
        <w:br/>
        <w:t>Output: List of archived emails</w:t>
        <w:br/>
        <w:t>Description: Users can search and retrieve archived emails from their personal archive.</w:t>
        <w:br/>
        <w:t>2.4.2 Server-Based Archiving</w:t>
        <w:br/>
        <w:t>Input: Policy rules, retention period</w:t>
        <w:br/>
        <w:t>Output: Emails moved to archive based on policy</w:t>
        <w:br/>
        <w:t>Description: Emails are automatically archived according to predefined policies.</w:t>
        <w:br/>
        <w:t>2.4.3 Email Flow Capture</w:t>
        <w:br/>
        <w:t>Input: None</w:t>
        <w:br/>
        <w:t>Output: Log of all email transactions</w:t>
        <w:br/>
        <w:t>Description: All incoming and outgoing emails are logged for audit purposes.</w:t>
        <w:br/>
        <w:t>2.4.4 Policy-Based Archiving</w:t>
        <w:br/>
        <w:t>Input: Archiving policies (e.g., by department, user role)</w:t>
        <w:br/>
        <w:t>Output: Automated archiving per policy</w:t>
        <w:br/>
        <w:t>Description: Administrators define and enforce archiving rules.</w:t>
        <w:br/>
        <w:t>2.4.5 Expired Email Handling</w:t>
        <w:br/>
        <w:t>Input: Expiry date or policy trigger</w:t>
        <w:br/>
        <w:t>Output: Email deletion or transfer to long-term storage</w:t>
        <w:br/>
        <w:t>Description: Expired emails are either deleted or moved to secure long-term storage.</w:t>
        <w:br/>
        <w:t>2.5 Backup and Recovery</w:t>
        <w:br/>
        <w:t>2.5.1 File-Level Recovery</w:t>
        <w:br/>
        <w:t>Input: File path, restore point</w:t>
        <w:br/>
        <w:t>Output: Restored file version</w:t>
        <w:br/>
        <w:t>Description: Users can recover individual files from backups.</w:t>
        <w:br/>
        <w:t>2.5.2 Database-Level Recovery</w:t>
        <w:br/>
        <w:t>Input: Database backup file, target time stamp</w:t>
        <w:br/>
        <w:t>Output: Restored database state</w:t>
        <w:br/>
        <w:t>Description: Full database restoration is supported for disaster recovery.</w:t>
        <w:br/>
        <w:t>2.5.3 Point-in-Time Recovery</w:t>
        <w:br/>
        <w:t>Input: Date/time stamp</w:t>
        <w:br/>
        <w:t>Output: Data restored to selected time</w:t>
        <w:br/>
        <w:t>Description: Users/admins can restore the system to any previous state.</w:t>
        <w:br/>
        <w:t>2.5.4 Backup Logs</w:t>
        <w:br/>
        <w:t>Input: None</w:t>
        <w:br/>
        <w:t>Output: Log entries for each backup and recovery action</w:t>
        <w:br/>
        <w:t>Description: Complete logging ensures traceability and accountability.</w:t>
        <w:br/>
        <w:t>2.6 Administration</w:t>
        <w:br/>
        <w:t>2.6.1 Account Creation</w:t>
        <w:br/>
        <w:t>Input: User details, permissions</w:t>
        <w:br/>
        <w:t>Output: Created email account</w:t>
        <w:br/>
        <w:t>Description: Admins can create and manage user accounts.</w:t>
        <w:br/>
        <w:t>2.6.2 Shared Accounts</w:t>
        <w:br/>
        <w:t>Input: Account name, access users</w:t>
        <w:br/>
        <w:t>Output: Shared mailbox accessible to multiple users</w:t>
        <w:br/>
        <w:t>Description: Shared email accounts are created for team collaboration.</w:t>
        <w:br/>
        <w:t>2.6.3 Policy Management</w:t>
        <w:br/>
        <w:t>Input: Retention, archiving, access policies</w:t>
        <w:br/>
        <w:t>Output: Updated system policy</w:t>
        <w:br/>
        <w:t>Description: Admins configure and enforce system-wide policies.</w:t>
      </w:r>
    </w:p>
    <w:p>
      <w:pPr>
        <w:pStyle w:val="Heading1"/>
      </w:pPr>
      <w:r>
        <w:t>External Description</w:t>
      </w:r>
    </w:p>
    <w:p>
      <w:r>
        <w:t>3. External Interfaces</w:t>
        <w:br/>
        <w:t>Interface Type</w:t>
        <w:tab/>
        <w:t>Description</w:t>
        <w:br/>
        <w:t>Email Server API</w:t>
        <w:tab/>
        <w:t>Integration with SMTP/POP/IMAP protocols for sending/receiving emails</w:t>
        <w:br/>
        <w:t>Calendar API</w:t>
        <w:tab/>
        <w:t>Sync with external calendars (Google Calendar, Microsoft Outlook)</w:t>
        <w:br/>
        <w:t>Backup Storage</w:t>
        <w:tab/>
        <w:t>Connection to cloud or on-premise storage systems (e.g., AWS S3, Azure Blob)</w:t>
        <w:br/>
        <w:t>Authentication Service</w:t>
        <w:tab/>
        <w:t>LDAP or OAuth integration for user authentication</w:t>
        <w:br/>
        <w:t>Audit Logging System</w:t>
        <w:tab/>
        <w:t>Centralized log storage for compliance tracking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