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功能需求评估报告</w:t>
      </w:r>
    </w:p>
    <w:p/>
    <w:p>
      <w:r>
        <w:t>根据您的指令，我对需求文档进行了详细分析。分析过程严格遵循了您提供的规则：识别数据实体、合并功能需求（基于同一数据实体的相同功能点合并，并剔除通用设置类需求）、判断幻觉需求（基于数据实体关联性和E-R图连通性）、评估完整引用（需求未引用未定义的功能/输入/输出）、以及评估可测试性（输入可转化为输出）。分析中，我确保每条功能需求都独立评判，避免遗漏，并在适度严格的条件下进行（例如，不假设完美情况）。</w:t>
      </w:r>
    </w:p>
    <w:p/>
    <w:p>
      <w:r>
        <w:t>#### 1. 数据实体识别</w:t>
      </w:r>
    </w:p>
    <w:p>
      <w:r>
        <w:t>从功能需求文档中，我提取了系统内需要管理的核心数据实体（不包括外部接口如数据源、格式或硬件）。数据实体定义为系统处理、存储或输出的核心数据对象。基于功能需求描述，我合并了相关实体以避免重复（例如，raw data和validated data合并为"处理中数据"）。最终，**系统涉及的数据实体共有10个**，列表如下：</w:t>
      </w:r>
    </w:p>
    <w:p>
      <w:r>
        <w:t>- Traffic Data（交通数据）：包括原始交通数据、验证后交通数据、及计算出的交通指标（如拥堵水平、旅行时间）。</w:t>
      </w:r>
    </w:p>
    <w:p>
      <w:r>
        <w:t>- Incident Data（事件数据）：包括事件报告及其属性（类型、位置、严重性）。</w:t>
      </w:r>
    </w:p>
    <w:p>
      <w:r>
        <w:t>- Weather and Road Condition Data（天气和道路状况数据）：包括推断出的道路表面状态（如结冰、干燥）和天气观测（温度、降水）。</w:t>
      </w:r>
    </w:p>
    <w:p>
      <w:r>
        <w:t>- Cached Data（缓存数据）：短期动态缓存的处理后数据。</w:t>
      </w:r>
    </w:p>
    <w:p>
      <w:r>
        <w:t>- Archived Data（归档数据）：长期存储的历史数据。</w:t>
      </w:r>
    </w:p>
    <w:p>
      <w:r>
        <w:t>- Published Data（发布数据）：格式化后的输出数据（如SAE J2354、TMDD格式）。</w:t>
      </w:r>
    </w:p>
    <w:p>
      <w:r>
        <w:t>- Alert Data（警报数据）：生成的警报信息。</w:t>
      </w:r>
    </w:p>
    <w:p>
      <w:r>
        <w:t>- Report Data（报告数据）：自动生成的报告（如PDF/HTML）。</w:t>
      </w:r>
    </w:p>
    <w:p>
      <w:r>
        <w:t>- User Data（用户数据）：包括用户身份、角色和权限。</w:t>
      </w:r>
    </w:p>
    <w:p>
      <w:r>
        <w:t>- Event Lifecycle Data（事件生命周期数据）：事件状态、审计日志等。</w:t>
      </w:r>
    </w:p>
    <w:p/>
    <w:p>
      <w:r>
        <w:t>这些实体从功能需求中派生，覆盖了系统的核心数据管理。例如：</w:t>
      </w:r>
    </w:p>
    <w:p>
      <w:r>
        <w:t>- Traffic Data来自2.1、2.2、2.3。</w:t>
      </w:r>
    </w:p>
    <w:p>
      <w:r>
        <w:t>- Incident Data来自2.4、2.23。</w:t>
      </w:r>
    </w:p>
    <w:p>
      <w:r>
        <w:t>- Weather and Road Condition Data来自2.5。</w:t>
      </w:r>
    </w:p>
    <w:p>
      <w:r>
        <w:t>- 通用设置类需求（如多语言支持）不产生新实体，因此未计入。</w:t>
      </w:r>
    </w:p>
    <w:p/>
    <w:p>
      <w:r>
        <w:t>#### 2. 功能需求合并与剔除</w:t>
      </w:r>
    </w:p>
    <w:p>
      <w:r>
        <w:t>我应用了合并规则：</w:t>
      </w:r>
    </w:p>
    <w:p>
      <w:r>
        <w:t>- 合并相似需求：仅当需求针对同一数据实体的同一操作时才合并（例如，多个审批规则合并为一个审批功能）。文档中无此类需合并的需求（所有需求均独立处理不同数据实体或操作）。</w:t>
      </w:r>
    </w:p>
    <w:p>
      <w:r>
        <w:t>- 剔除通用设置类需求：根据您的定义，剔除"多语言支持"（2.16）、"移动友好界面"（2.17）等凑数类需求，因为这些是每个系统都可有的通用UI优化，不涉及核心功能。其他需求保留。</w:t>
      </w:r>
    </w:p>
    <w:p/>
    <w:p>
      <w:r>
        <w:t>原始功能需求共23项，剔除2项通用设置（2.16和2.17），剩余21项功能需求。合并后功能需求列表（编号沿用原始，便于追踪）：</w:t>
      </w:r>
    </w:p>
    <w:p>
      <w:r>
        <w:t>- 2.1 Data Collection</w:t>
      </w:r>
    </w:p>
    <w:p>
      <w:r>
        <w:t>- 2.2 Data Quality Check</w:t>
      </w:r>
    </w:p>
    <w:p>
      <w:r>
        <w:t>- 2.3 Traffic Metrics Calculation</w:t>
      </w:r>
    </w:p>
    <w:p>
      <w:r>
        <w:t>- 2.4 Incident Detection and Classification</w:t>
      </w:r>
    </w:p>
    <w:p>
      <w:r>
        <w:t>- 2.5 Road Surface and Weather Condition Inference</w:t>
      </w:r>
    </w:p>
    <w:p>
      <w:r>
        <w:t>- 2.6 Dynamic Data Caching</w:t>
      </w:r>
    </w:p>
    <w:p>
      <w:r>
        <w:t>- 2.7 Long-Term Archiving</w:t>
      </w:r>
    </w:p>
    <w:p>
      <w:r>
        <w:t>- 2.8 Data Publication</w:t>
      </w:r>
    </w:p>
    <w:p>
      <w:r>
        <w:t>- 2.9 Alert Generation</w:t>
      </w:r>
    </w:p>
    <w:p>
      <w:r>
        <w:t>- 2.10 MI Drive Presentation Support</w:t>
      </w:r>
    </w:p>
    <w:p>
      <w:r>
        <w:t>- 2.11 Web-Based User Interface</w:t>
      </w:r>
    </w:p>
    <w:p>
      <w:r>
        <w:t>- 2.12 Extensibility and Configuration</w:t>
      </w:r>
    </w:p>
    <w:p>
      <w:r>
        <w:t>- 2.13 User Access Control</w:t>
      </w:r>
    </w:p>
    <w:p>
      <w:r>
        <w:t>- 2.14 Historical Data Query</w:t>
      </w:r>
    </w:p>
    <w:p>
      <w:r>
        <w:t>- 2.15 Automated Report Generation</w:t>
      </w:r>
    </w:p>
    <w:p>
      <w:r>
        <w:t>- 2.18 Third-Party API Integration</w:t>
      </w:r>
    </w:p>
    <w:p>
      <w:r>
        <w:t>- 2.19 Real-Time Dashboard</w:t>
      </w:r>
    </w:p>
    <w:p>
      <w:r>
        <w:t>- 2.20 Data Sharing and Collaboration</w:t>
      </w:r>
    </w:p>
    <w:p>
      <w:r>
        <w:t>- 2.21 Disaster Recovery Mechanism</w:t>
      </w:r>
    </w:p>
    <w:p>
      <w:r>
        <w:t>- 2.22 Custom Algorithm Module</w:t>
      </w:r>
    </w:p>
    <w:p>
      <w:r>
        <w:t>- 2.23 Event Lifecycle Management</w:t>
      </w:r>
    </w:p>
    <w:p/>
    <w:p>
      <w:r>
        <w:t>#### 3. 幻觉需求判断</w:t>
      </w:r>
    </w:p>
    <w:p>
      <w:r>
        <w:t>- **判断标准**：幻觉需求定义为引入功能操作时，其涉及的数据实体无法与系统中任何现有实体关联，导致E-R图不再是弱连接（即存在孤立节点）。标准基于结构性分析：如果需求添加的实体（例如，从输入/输出推导）不连接到核心实体（如Traffic Data），则视为幻觉。扩展性描述（如算法细节）不视为幻觉。</w:t>
      </w:r>
    </w:p>
    <w:p>
      <w:r>
        <w:t>- **分析结果**：21项需求中，1项被判断为幻觉需求（2.21 Disaster Recovery Mechanism）。理由：它引入系统故障管理操作，但未定义数据实体（如"Backup Node"或"System Status"），且这些无法连接到核心实体（如Traffic Data或Incident Data），导致E-R图断开（例如，故障管理实体独立，无路径连接到交通数据）。其他需求均非幻觉，因其数据实体与核心系统关联。</w:t>
      </w:r>
    </w:p>
    <w:p>
      <w:r>
        <w:t>- 幻觉需求统计：幻觉需求1条，非幻觉需求20条。</w:t>
      </w:r>
    </w:p>
    <w:p/>
    <w:p>
      <w:r>
        <w:t>#### 4. 完整引用判断</w:t>
      </w:r>
    </w:p>
    <w:p>
      <w:r>
        <w:t>- **判断标准**：完整引用需求定义为需求未引用未在需求规约说明书中定义的功能、输入或输出（包括数据库）。输入/输出在功能需求或外部接口中提到即视为完整。评估不特别严格，允许依赖文档内容。</w:t>
      </w:r>
    </w:p>
    <w:p>
      <w:r>
        <w:t>- **分析结果**：20项非幻觉需求中，18项完整引用，2项不完整引用（2.12 Extensibility and Configuration、2.18 Third-Party API Integration）。理由：2.12和2.18的输入（如"new data source definitions"或"external service APIs"）引用外部元素，但未在文档中明确定义（仅提及名称，无细节），而其他需求的输入/输出在功能需求或外部接口中有具体描述。</w:t>
      </w:r>
    </w:p>
    <w:p>
      <w:r>
        <w:t>- 完整引用统计：非幻觉需求中，完整引用18条，不完整引用2条。</w:t>
      </w:r>
    </w:p>
    <w:p/>
    <w:p>
      <w:r>
        <w:t>#### 5. 可测试性判断</w:t>
      </w:r>
    </w:p>
    <w:p>
      <w:r>
        <w:t>- **判断标准**：可测试需求定义为输入可达成到输出的转化。标准不特别严格：外部接口依赖或用户交互仍视为可测试（例如，UI测试或API调用可行）。不可测试情况包括输入/输出模糊或逻辑不可验证。</w:t>
      </w:r>
    </w:p>
    <w:p>
      <w:r>
        <w:t>- **分析结果**：20项非幻觉需求中，18项可测试，2项不可测试（2.11 Web-Based User Interface、2.19 Real-Time Dashboard）。理由：2.11和2.19的输入（如"user queries"或"selected monitoring object"）和输出（如"map displays"或"dynamically updated charts"）涉及实时交互和可视化，逻辑模糊且依赖用户行为，难以自动化测试输入到输出的精确转化。其他需求输入输出明确，可设计测试用例。</w:t>
      </w:r>
    </w:p>
    <w:p>
      <w:r>
        <w:t>- 可测试性统计：非幻觉需求中，可测试18条，不可测试2条。</w:t>
      </w:r>
    </w:p>
    <w:p/>
    <w:p>
      <w:r>
        <w:t>### 功能需求评估表</w:t>
      </w:r>
    </w:p>
    <w:p>
      <w:r>
        <w:t>下表列出所有21项功能需求（合并后）的评估结果。每条需求独立评判，包括幻觉需求、完整引用（仅非幻觉需求评估）、可测试性（仅非幻觉需求评估）及详细理由。</w:t>
      </w:r>
    </w:p>
    <w:p/>
    <w:p>
      <w:r>
        <w:t>| 功能需求 (编号和名称) | 幻觉需求 | 完整引用 | 可测试 | 评判理由 |</w:t>
      </w:r>
    </w:p>
    <w:p>
      <w:r>
        <w:t>|------------------------|----------|----------|--------|----------|</w:t>
      </w:r>
    </w:p>
    <w:p>
      <w:r>
        <w:t>| 2.1 Data Collection | 否 | 是 | 是 | 输入（外部实时数据）和输出（raw data存储）在文档定义（2.1和概述），处理Traffic Data实体，与系统核心连接；输入到输出转化可测试（e.g., 发送数据验证存储）。 |</w:t>
      </w:r>
    </w:p>
    <w:p>
      <w:r>
        <w:t>| 2.2 Data Quality Check | 否 | 是 | 是 | 输入（raw data）和输出（validated/rejected）在2.2定义，实体为处理中数据，与Traffic Data关联；自动化检查规则可测试（e.g., 注入无效数据验证拒绝）。 |</w:t>
      </w:r>
    </w:p>
    <w:p>
      <w:r>
        <w:t>| 2.3 Traffic Metrics Calculation | 否 | 是 | 是 | 输入（validated traffic data）从2.2引用，输出（metrics）在2.3定义，实体为Traffic Data；预定义算法可测试（e.g., 输入数据计算拥堵水平）。 |</w:t>
      </w:r>
    </w:p>
    <w:p>
      <w:r>
        <w:t>| 2.4 Incident Detection and Classification | 否 | 是 | 是 | 输入（anomalies）在2.4描述，输出（incident reports）定义，实体为Incident Data；基于规则检测可测试（e.g., 模拟异常触发事件报告）。 |</w:t>
      </w:r>
    </w:p>
    <w:p>
      <w:r>
        <w:t>| 2.5 Road Surface and Weather Condition Inference | 否 | 是 | 是 | 输入（sensor readings）在概述和2.5，输出（conditions）定义，实体为Weather and Road Condition Data；推断逻辑可测试（e.g., 输入传感器数据输出道路状态）。 |</w:t>
      </w:r>
    </w:p>
    <w:p>
      <w:r>
        <w:t>| 2.6 Dynamic Data Caching | 否 | 是 | 是 | 输入（processed data）从前序需求引用，输出（cached data）在2.6定义，实体为Cached Data；缓存机制可测试（e.g., 验证短期访问速度）。 |</w:t>
      </w:r>
    </w:p>
    <w:p>
      <w:r>
        <w:t>| 2.7 Long-Term Archiving | 否 | 是 | 是 | 输入（historical data）从2.6或2.3引用，输出（archived data）在2.7定义，实体为Archived Data；归档过程可测试（e.g., 存储数据后检索验证）。 |</w:t>
      </w:r>
    </w:p>
    <w:p>
      <w:r>
        <w:t>| 2.8 Data Publication | 否 | 是 | 是 | 输入（processed data）引用，输出（published formats）在2.8和概述定义（SAE J2354/TMDD），实体为Published Data；格式生成可测试（e.g., 检查输出文件标准）。 |</w:t>
      </w:r>
    </w:p>
    <w:p>
      <w:r>
        <w:t>| 2.9 Alert Generation | 否 | 是 | 是 | 输入（incident/weather data）从2.4或2.5引用，输出（alerts via email/SMS/API）在2.9定义，实体为Alert Data；阈值触发可测试（e.g., 模拟事件生成警报）。 |</w:t>
      </w:r>
    </w:p>
    <w:p>
      <w:r>
        <w:t>| 2.10 MI Drive Presentation Support | 否 | 是 | 是 | 输入（processed data）引用，输出（MI Drive format）在2.10和概述定义，实体为Published Data；兼容性可测试（e.g., 验证输出与MI Drive集成）。 |</w:t>
      </w:r>
    </w:p>
    <w:p>
      <w:r>
        <w:t>| 2.11 Web-Based User Interface | 否 | 是 | 否 | 输入（user queries）和输出（map display）在2.11定义，实体关联User Data和核心数据；但涉及交互逻辑（如de-cluttering），输入到输出转化模糊，依赖用户行为，难以自动化测试。 |</w:t>
      </w:r>
    </w:p>
    <w:p>
      <w:r>
        <w:t>| 2.12 Extensibility and Configuration | 否 | 否 | 是 | 输入（new configurations）引用"new data sources"但未在文档明确定义（仅名称），输出（updated pipelines）定义；实体为配置数据，非幻觉；但输入不完整引用。配置变更可测试（e.g., 添加新源验证更新）。 |</w:t>
      </w:r>
    </w:p>
    <w:p>
      <w:r>
        <w:t>| 2.13 User Access Control | 否 | 是 | 是 | 输入（user identity）和输出（permissions）在2.13定义，实体为User Data；RBAC逻辑可测试（e.g., 验证角色权限访问）。 |</w:t>
      </w:r>
    </w:p>
    <w:p>
      <w:r>
        <w:t>| 2.14 Historical Data Query | 否 | 是 | 是 | 输入（queries）和输出（historical records）在2.14定义，实体为Archived Data；查询逻辑可测试（e.g., 指定时间范围检索数据）。 |</w:t>
      </w:r>
    </w:p>
    <w:p>
      <w:r>
        <w:t>| 2.15 Automated Report Generation | 否 | 是 | 是 | 输入（templates/parameters）和输出（reports）在2.15定义，实体为Report Data；报告生成可测试（e.g., 运行模板输出PDF）。 |</w:t>
      </w:r>
    </w:p>
    <w:p>
      <w:r>
        <w:t>| 2.18 Third-Party API Integration | 否 | 否 | 是 | 输入（external APIs如Google Maps）仅提到名称但未在文档定义细节，输出（integrated data）定义；实体关联核心数据，非幻觉；但输入不完整引用。集成可测试（e.g., 调用API验证数据流）。 |</w:t>
      </w:r>
    </w:p>
    <w:p>
      <w:r>
        <w:t>| 2.19 Real-Time Dashboard | 否 | 是 | 否 | 输入（selected object）和输出（charts）在2.19定义，实体关联核心数据；但实时更新和可视化逻辑依赖用户交互，输入到输出转化不精确（e.g., "动态更新"模糊），难以设计测试用例。 |</w:t>
      </w:r>
    </w:p>
    <w:p>
      <w:r>
        <w:t>| 2.20 Data Sharing and Collaboration | 否 | 是 | 是 | 输入（shared links）和输出（shared content）在2.20定义，实体为Report Data或事件数据；分享功能可测试（e.g., 创建共享链接验证访问）。 |</w:t>
      </w:r>
    </w:p>
    <w:p>
      <w:r>
        <w:t>| 2.21 Disaster Recovery Mechanism | 是 | N/A | N/A | 引入功能操作（系统故障管理），但未定义数据实体（如"Failure Signal"或"Backup Node"），且无法连接到任何核心实体（如Traffic Data），导致E-R图断开（孤立节点）。幻觉需求，故不评估完整引用和可测试性。 |</w:t>
      </w:r>
    </w:p>
    <w:p>
      <w:r>
        <w:t>| 2.22 Custom Algorithm Module | 否 | 是 | 是 | 输入（scripts）和输出（results）在2.22定义，实体关联Traffic Data；自定义逻辑可测试（e.g., 上传脚本验证分析结果）。 |</w:t>
      </w:r>
    </w:p>
    <w:p>
      <w:r>
        <w:t>| 2.23 Event Lifecycle Management | 否 | 是 | 是 | 输入（requests）和输出（status/logs）在2.23定义，实体为Event Lifecycle Data；生命周期跟踪可测试（e.g., 模拟事件更新验证状态变化）。 |</w:t>
      </w:r>
    </w:p>
    <w:p/>
    <w:p>
      <w:r>
        <w:t>### 总结</w:t>
      </w:r>
    </w:p>
    <w:p>
      <w:r>
        <w:t>- **整个文档涉及的数据实体有10个**（Traffic Data, Incident Data, Weather and Road Condition Data, Cached Data, Archived Data, Published Data, Alert Data, Report Data, User Data, Event Lifecycle Data）。</w:t>
      </w:r>
    </w:p>
    <w:p>
      <w:r>
        <w:t>- **经过相同功能点合并和通用需求剔除后，功能需求共21条**（原始23条剔除2.16和2.17）。</w:t>
      </w:r>
    </w:p>
    <w:p>
      <w:r>
        <w:t>- **其中，幻觉需求有1条**（2.21 Disaster Recovery Mechanism）。</w:t>
      </w:r>
    </w:p>
    <w:p>
      <w:r>
        <w:t>- **非幻觉需求有20条**。</w:t>
      </w:r>
    </w:p>
    <w:p>
      <w:r>
        <w:t>- **非幻觉需求中，完整引用的功能需求有18条**（2.12和2.18不完整引用）。</w:t>
      </w:r>
    </w:p>
    <w:p>
      <w:r>
        <w:t>- **非幻觉需求中，可测试的功能需求有18条**（2.11和2.19不可测试）。</w:t>
      </w:r>
    </w:p>
    <w:p/>
    <w:p>
      <w:r>
        <w:t>评估基于严格但合理的标准：幻觉需求因数据实体孤立；不完整引用因未定义输入细节；不可测试因逻辑模糊。总体文档质量良好，但存在少量问题需求（如2.21的孤立性）。如有进一步分析需要，请随时告知！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