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EFC8F">
      <w:pPr>
        <w:pStyle w:val="3"/>
      </w:pPr>
      <w:r>
        <w:t>LLM 自动化评估结果</w:t>
      </w:r>
    </w:p>
    <w:p w14:paraId="252CF30A">
      <w:r>
        <w:t>### 功能需求评估表</w:t>
      </w:r>
    </w:p>
    <w:p w14:paraId="7240AE5F">
      <w:r>
        <w:t>| 功能需求         | 幻觉需求 | 完整引用 | 可测试 | 评判理由 |</w:t>
      </w:r>
    </w:p>
    <w:p w14:paraId="6565C2B1">
      <w:r>
        <w:t>|------------------|----------|----------|--------|----------|</w:t>
      </w:r>
    </w:p>
    <w:p w14:paraId="6CE7CC3B">
      <w:r>
        <w:t>| 用户注册与登录   | 否       | 是       | 是     | 用户实体明确，输入输出完整定义，可通过模拟账号/密码验证功能 |</w:t>
      </w:r>
    </w:p>
    <w:p w14:paraId="094ED7D5">
      <w:r>
        <w:t>| 浏览餐厅与菜品   | 否       | 是       | 是     | 依赖外部地图API但已在接口定义，输入（位置/关键词）到输出（餐厅列表）路径完整 |</w:t>
      </w:r>
    </w:p>
    <w:p w14:paraId="5D4027AE">
      <w:r>
        <w:t>| 购物车管理       | 否       | 是       | 是     | 菜品实体与订单系统关联，增删改操作可验证购物车状态变化 |</w:t>
      </w:r>
    </w:p>
    <w:p w14:paraId="32F344B6">
      <w:r>
        <w:t>| 订单提交         | 否       | 是       | 是     | 输入（菜品/地址）到输出（订单确认页）有明确转换逻辑 |</w:t>
      </w:r>
    </w:p>
    <w:p w14:paraId="3FCD54BC">
      <w:r>
        <w:t>| 实时订单跟踪     | 否       | 是       | 是     | 订单ID作为输入可触发状态查询，输出状态枚举值定义完整 |</w:t>
      </w:r>
    </w:p>
    <w:p w14:paraId="51419283">
      <w:r>
        <w:t>| 支付功能         | 否       | 是       | 是     | 支付方式输入明确，支付网关API在外部接口定义，成功消息可验证 |</w:t>
      </w:r>
    </w:p>
    <w:p w14:paraId="3FF6045A">
      <w:r>
        <w:t>| 用户评价         | 否       | 是       | 是     | 评价数据关联订单实体，输入（评分/评论）到提交结果可测试 |</w:t>
      </w:r>
    </w:p>
    <w:p w14:paraId="0A5A4B3F">
      <w:r>
        <w:t>| 餐厅管理         | 否       | 是       | 是     | 菜品/库存/订单实体关联，管理员操作结果反馈机制完整 |</w:t>
      </w:r>
    </w:p>
    <w:p w14:paraId="2D3AC34B">
      <w:r>
        <w:t>| 推荐系统         | **是**   | 否       | 否     | 历史订单数据未定义存储结构，"相似菜品"标准未量化（E-R图中孤立节点） |</w:t>
      </w:r>
    </w:p>
    <w:p w14:paraId="5E5DDC94">
      <w:r>
        <w:t>| 优惠券与促销活动 | 否       | 是       | 是     | 优惠券实体关联订单，输入选择优惠券到输出折扣计算可验证 |</w:t>
      </w:r>
    </w:p>
    <w:p w14:paraId="73B207CA">
      <w:r>
        <w:t>| 用户反馈         | 否       | 是       | 是     | 反馈实体独立但通过用户关联系统，提交成功消息可测试 |</w:t>
      </w:r>
    </w:p>
    <w:p w14:paraId="0AFD6631">
      <w:r>
        <w:t>| 自助退单功能     | 否       | 是       | 是     | 订单状态转换规则明确（未完成可退），退款流程有输出定义 |</w:t>
      </w:r>
    </w:p>
    <w:p w14:paraId="5F52F88E">
      <w:r>
        <w:t>| 配送员管理       | 否       | 是       | 是     | 配送员实体关联订单状态，操作（接单/送达）结果反馈可验证 |</w:t>
      </w:r>
    </w:p>
    <w:p w14:paraId="41C5646D"/>
    <w:p w14:paraId="01178E1A">
      <w:r>
        <w:t>### 评估总结</w:t>
      </w:r>
    </w:p>
    <w:p w14:paraId="6BB6D76F">
      <w:r>
        <w:t>- **数据实体统计**：共识别</w:t>
      </w:r>
      <w:r>
        <w:rPr>
          <w:rFonts w:hint="eastAsia" w:eastAsia="宋体"/>
          <w:lang w:val="en-US" w:eastAsia="zh-CN"/>
        </w:rPr>
        <w:t>9</w:t>
      </w:r>
      <w:r>
        <w:t xml:space="preserve">个核心数据实体（用户、餐厅、菜品、购物车、订单、支付、评价、优惠券、配送员）  </w:t>
      </w:r>
      <w:bookmarkStart w:id="0" w:name="_GoBack"/>
      <w:bookmarkEnd w:id="0"/>
    </w:p>
    <w:p w14:paraId="427DECF4">
      <w:r>
        <w:t xml:space="preserve">- **需求合并结果**：原始13条需求无符合合并条件项（无同实体相同操作），剔除0条通用类需求，最终统计13条功能需求  </w:t>
      </w:r>
    </w:p>
    <w:p w14:paraId="12670B0D">
      <w:r>
        <w:t xml:space="preserve">- **幻觉需求**：1条（推荐系统）  </w:t>
      </w:r>
    </w:p>
    <w:p w14:paraId="4629139E">
      <w:r>
        <w:t xml:space="preserve">- **非幻觉需求**：12条  </w:t>
      </w:r>
    </w:p>
    <w:p w14:paraId="6373505E">
      <w:r>
        <w:t xml:space="preserve">- **完整引用需求**：11条（非幻觉中仅推荐系统引用未定义的历史订单数据结构）  </w:t>
      </w:r>
    </w:p>
    <w:p w14:paraId="0EE9F9AD">
      <w:r>
        <w:t xml:space="preserve">- **可测试需求**：11条（非幻觉中推荐系统因输入输出不可量化不可测试）  </w:t>
      </w:r>
    </w:p>
    <w:p w14:paraId="79544564"/>
    <w:p w14:paraId="63CB3C24">
      <w:r>
        <w:t xml:space="preserve">&gt; **关键问题说明**：  </w:t>
      </w:r>
    </w:p>
    <w:p w14:paraId="31E688F1">
      <w:r>
        <w:t xml:space="preserve">&gt; 1. **推荐系统（幻觉+不完整+不可测试）**：  </w:t>
      </w:r>
    </w:p>
    <w:p w14:paraId="63C8DBA8">
      <w:r>
        <w:t xml:space="preserve">&gt;   - 幻觉：依赖未定义的"历史订单数据"结构，导致E-R图中该模块无关联路径  </w:t>
      </w:r>
    </w:p>
    <w:p w14:paraId="5C1D9CE8">
      <w:r>
        <w:t xml:space="preserve">&gt;   - 不完整：未说明数据源（如订单表如何关联推荐算法）  </w:t>
      </w:r>
    </w:p>
    <w:p w14:paraId="49FF13D4">
      <w:r>
        <w:t xml:space="preserve">&gt;   - 不可测试："相似菜品"无量化标准，无法验证输入到输出的转化  </w:t>
      </w:r>
    </w:p>
    <w:p w14:paraId="72D32D7B">
      <w:r>
        <w:t xml:space="preserve">&gt; 2. **其他需求合规性**：  </w:t>
      </w:r>
    </w:p>
    <w:p w14:paraId="3BCC5608">
      <w:r>
        <w:t xml:space="preserve">&gt;   - 外部接口（如地图API/支付网关）已在文档定义，不视为未引用项  </w:t>
      </w:r>
    </w:p>
    <w:p w14:paraId="5B857003">
      <w:r>
        <w:t>&gt;   - 用户交互类需求（如购物车管理）通过模拟用户操作可完成测试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E48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1014</Words>
  <Characters>1121</Characters>
  <Lines>0</Lines>
  <Paragraphs>0</Paragraphs>
  <TotalTime>0</TotalTime>
  <ScaleCrop>false</ScaleCrop>
  <LinksUpToDate>false</LinksUpToDate>
  <CharactersWithSpaces>1605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2025-06-28T12:22:11Z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A28879C412C242CA92C07A5952B70240_12</vt:lpwstr>
  </property>
</Properties>
</file>