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1. sendEmail  </w:t>
      </w:r>
    </w:p>
    <w:p>
      <w:pPr>
        <w:rPr>
          <w:rFonts w:hint="eastAsia"/>
        </w:rPr>
      </w:pPr>
      <w:r>
        <w:rPr>
          <w:rFonts w:hint="eastAsia"/>
        </w:rPr>
        <w:t xml:space="preserve">   Description: Send an email based on recipients, subject, body, and optional attachments.  </w:t>
      </w:r>
    </w:p>
    <w:p>
      <w:pPr>
        <w:rPr>
          <w:rFonts w:hint="eastAsia"/>
        </w:rPr>
      </w:pPr>
      <w:r>
        <w:rPr>
          <w:rFonts w:hint="eastAsia"/>
        </w:rPr>
        <w:t xml:space="preserve">   Input: List of recipient addresses, subject, body, attachment list (can be empty).  </w:t>
      </w:r>
    </w:p>
    <w:p>
      <w:pPr>
        <w:rPr>
          <w:rFonts w:hint="eastAsia"/>
        </w:rPr>
      </w:pPr>
      <w:r>
        <w:rPr>
          <w:rFonts w:hint="eastAsia"/>
        </w:rPr>
        <w:t xml:space="preserve">   Output: Send status (success/failure) and error message if any.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 receiveEmail  </w:t>
      </w:r>
    </w:p>
    <w:p>
      <w:pPr>
        <w:rPr>
          <w:rFonts w:hint="eastAsia"/>
        </w:rPr>
      </w:pPr>
      <w:r>
        <w:rPr>
          <w:rFonts w:hint="eastAsia"/>
        </w:rPr>
        <w:t xml:space="preserve">   Description: Pull new emails from a specified mailbox and return full email objects.  </w:t>
      </w:r>
    </w:p>
    <w:p>
      <w:pPr>
        <w:rPr>
          <w:rFonts w:hint="eastAsia"/>
        </w:rPr>
      </w:pPr>
      <w:r>
        <w:rPr>
          <w:rFonts w:hint="eastAsia"/>
        </w:rPr>
        <w:t xml:space="preserve">   Input: Mailbox credentials, fetch scope (time range or UID range).  </w:t>
      </w:r>
    </w:p>
    <w:p>
      <w:pPr>
        <w:rPr>
          <w:rFonts w:hint="eastAsia"/>
        </w:rPr>
      </w:pPr>
      <w:r>
        <w:rPr>
          <w:rFonts w:hint="eastAsia"/>
        </w:rPr>
        <w:t xml:space="preserve">   Output: List of email objects (header, body, attachment metadata).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 formatEmail  </w:t>
      </w:r>
    </w:p>
    <w:p>
      <w:pPr>
        <w:rPr>
          <w:rFonts w:hint="eastAsia"/>
        </w:rPr>
      </w:pPr>
      <w:r>
        <w:rPr>
          <w:rFonts w:hint="eastAsia"/>
        </w:rPr>
        <w:t xml:space="preserve">   Description: Render raw email content into HTML/plain text using a given template.  </w:t>
      </w:r>
    </w:p>
    <w:p>
      <w:pPr>
        <w:rPr>
          <w:rFonts w:hint="eastAsia"/>
        </w:rPr>
      </w:pPr>
      <w:r>
        <w:rPr>
          <w:rFonts w:hint="eastAsia"/>
        </w:rPr>
        <w:t xml:space="preserve">   Input: Original email object, template ID or template string.  </w:t>
      </w:r>
    </w:p>
    <w:p>
      <w:pPr>
        <w:rPr>
          <w:rFonts w:hint="eastAsia"/>
        </w:rPr>
      </w:pPr>
      <w:r>
        <w:rPr>
          <w:rFonts w:hint="eastAsia"/>
        </w:rPr>
        <w:t xml:space="preserve">   Output: Formatted email content string.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 searchEmail  </w:t>
      </w:r>
    </w:p>
    <w:p>
      <w:pPr>
        <w:rPr>
          <w:rFonts w:hint="eastAsia"/>
        </w:rPr>
      </w:pPr>
      <w:r>
        <w:rPr>
          <w:rFonts w:hint="eastAsia"/>
        </w:rPr>
        <w:t xml:space="preserve">   Description: Search emails by keywords, sender, date range, etc.  </w:t>
      </w:r>
    </w:p>
    <w:p>
      <w:pPr>
        <w:rPr>
          <w:rFonts w:hint="eastAsia"/>
        </w:rPr>
      </w:pPr>
      <w:r>
        <w:rPr>
          <w:rFonts w:hint="eastAsia"/>
        </w:rPr>
        <w:t xml:space="preserve">   Input: Query object (keywords, sender, date range, tags).  </w:t>
      </w:r>
    </w:p>
    <w:p>
      <w:pPr>
        <w:rPr>
          <w:rFonts w:hint="eastAsia"/>
        </w:rPr>
      </w:pPr>
      <w:r>
        <w:rPr>
          <w:rFonts w:hint="eastAsia"/>
        </w:rPr>
        <w:t xml:space="preserve">   Output: List of matching emails (metadata only or full objects).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5. organizeMailFolder  </w:t>
      </w:r>
    </w:p>
    <w:p>
      <w:pPr>
        <w:rPr>
          <w:rFonts w:hint="eastAsia"/>
        </w:rPr>
      </w:pPr>
      <w:r>
        <w:rPr>
          <w:rFonts w:hint="eastAsia"/>
        </w:rPr>
        <w:t xml:space="preserve">   Description: Create, rename, delete, or move email folders and move emails between them.  </w:t>
      </w:r>
    </w:p>
    <w:p>
      <w:pPr>
        <w:rPr>
          <w:rFonts w:hint="eastAsia"/>
        </w:rPr>
      </w:pPr>
      <w:r>
        <w:rPr>
          <w:rFonts w:hint="eastAsia"/>
        </w:rPr>
        <w:t xml:space="preserve">   Input: Operation type (create/rename/delete/move), folder path, optional list of email UIDs.  </w:t>
      </w:r>
    </w:p>
    <w:p>
      <w:pPr>
        <w:rPr>
          <w:rFonts w:hint="eastAsia"/>
        </w:rPr>
      </w:pPr>
      <w:r>
        <w:rPr>
          <w:rFonts w:hint="eastAsia"/>
        </w:rPr>
        <w:t xml:space="preserve">   Output: Operation status and new folder structure.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6. calendarSchedule  </w:t>
      </w:r>
    </w:p>
    <w:p>
      <w:pPr>
        <w:rPr>
          <w:rFonts w:hint="eastAsia"/>
        </w:rPr>
      </w:pPr>
      <w:r>
        <w:rPr>
          <w:rFonts w:hint="eastAsia"/>
        </w:rPr>
        <w:t xml:space="preserve">   Description: Create, update, or delete calendar events and send meeting invites.  </w:t>
      </w:r>
    </w:p>
    <w:p>
      <w:pPr>
        <w:rPr>
          <w:rFonts w:hint="eastAsia"/>
        </w:rPr>
      </w:pPr>
      <w:r>
        <w:rPr>
          <w:rFonts w:hint="eastAsia"/>
        </w:rPr>
        <w:t xml:space="preserve">   Input: Event object (title, start/end, attendees, location, recurrence rule).  </w:t>
      </w:r>
    </w:p>
    <w:p>
      <w:pPr>
        <w:rPr>
          <w:rFonts w:hint="eastAsia"/>
        </w:rPr>
      </w:pPr>
      <w:r>
        <w:rPr>
          <w:rFonts w:hint="eastAsia"/>
        </w:rPr>
        <w:t xml:space="preserve">   Output: Event ID and invitation status.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7. manageContact  </w:t>
      </w:r>
    </w:p>
    <w:p>
      <w:pPr>
        <w:rPr>
          <w:rFonts w:hint="eastAsia"/>
        </w:rPr>
      </w:pPr>
      <w:r>
        <w:rPr>
          <w:rFonts w:hint="eastAsia"/>
        </w:rPr>
        <w:t xml:space="preserve">   Description: Add, edit, delete, or query contact information.  </w:t>
      </w:r>
    </w:p>
    <w:p>
      <w:pPr>
        <w:rPr>
          <w:rFonts w:hint="eastAsia"/>
        </w:rPr>
      </w:pPr>
      <w:r>
        <w:rPr>
          <w:rFonts w:hint="eastAsia"/>
        </w:rPr>
        <w:t xml:space="preserve">   Input: Contact object (name, email, phone, department) and operation type.  </w:t>
      </w:r>
    </w:p>
    <w:p>
      <w:pPr>
        <w:rPr>
          <w:rFonts w:hint="eastAsia"/>
        </w:rPr>
      </w:pPr>
      <w:r>
        <w:rPr>
          <w:rFonts w:hint="eastAsia"/>
        </w:rPr>
        <w:t xml:space="preserve">   Output: Updated contact object or operation result.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8. manageDistributionGroup  </w:t>
      </w:r>
    </w:p>
    <w:p>
      <w:pPr>
        <w:rPr>
          <w:rFonts w:hint="eastAsia"/>
        </w:rPr>
      </w:pPr>
      <w:r>
        <w:rPr>
          <w:rFonts w:hint="eastAsia"/>
        </w:rPr>
        <w:t xml:space="preserve">   Description: Create, modify, delete distribution groups or manage group membership.  </w:t>
      </w:r>
    </w:p>
    <w:p>
      <w:pPr>
        <w:rPr>
          <w:rFonts w:hint="eastAsia"/>
        </w:rPr>
      </w:pPr>
      <w:r>
        <w:rPr>
          <w:rFonts w:hint="eastAsia"/>
        </w:rPr>
        <w:t xml:space="preserve">   Input: Group object (name, description, member list) and operation type.  </w:t>
      </w:r>
    </w:p>
    <w:p>
      <w:pPr>
        <w:rPr>
          <w:rFonts w:hint="eastAsia"/>
        </w:rPr>
      </w:pPr>
      <w:r>
        <w:rPr>
          <w:rFonts w:hint="eastAsia"/>
        </w:rPr>
        <w:t xml:space="preserve">   Output: Group ID or operation result.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9. setReminderTask  </w:t>
      </w:r>
    </w:p>
    <w:p>
      <w:pPr>
        <w:rPr>
          <w:rFonts w:hint="eastAsia"/>
        </w:rPr>
      </w:pPr>
      <w:r>
        <w:rPr>
          <w:rFonts w:hint="eastAsia"/>
        </w:rPr>
        <w:t xml:space="preserve">   Description: Create a task with reminder time linked to an email or calendar event.  </w:t>
      </w:r>
    </w:p>
    <w:p>
      <w:pPr>
        <w:rPr>
          <w:rFonts w:hint="eastAsia"/>
        </w:rPr>
      </w:pPr>
      <w:r>
        <w:rPr>
          <w:rFonts w:hint="eastAsia"/>
        </w:rPr>
        <w:t xml:space="preserve">   Input: Task object (title, content, due time, reminder rule, linked entity ID).  </w:t>
      </w:r>
    </w:p>
    <w:p>
      <w:pPr>
        <w:rPr>
          <w:rFonts w:hint="eastAsia"/>
        </w:rPr>
      </w:pPr>
      <w:r>
        <w:rPr>
          <w:rFonts w:hint="eastAsia"/>
        </w:rPr>
        <w:t xml:space="preserve">   Output: Task ID and reminder setup result.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10. manageAccount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 creates/disables/enables/deletes mailboxes or shared mailboxes and configures permissions.  </w:t>
      </w:r>
    </w:p>
    <w:p>
      <w:pPr>
        <w:rPr>
          <w:rFonts w:hint="eastAsia"/>
        </w:rPr>
      </w:pPr>
      <w:r>
        <w:rPr>
          <w:rFonts w:hint="eastAsia"/>
        </w:rPr>
        <w:t xml:space="preserve">    Input: Account object (username, password, quota, permissions, type) and operation type.  </w:t>
      </w:r>
    </w:p>
    <w:p>
      <w:pPr>
        <w:rPr>
          <w:rFonts w:hint="eastAsia"/>
        </w:rPr>
      </w:pPr>
      <w:r>
        <w:rPr>
          <w:rFonts w:hint="eastAsia"/>
        </w:rPr>
        <w:t xml:space="preserve">    Output: Account ID or operation result.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11. searchPersonalArchive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Search archived emails in personal archive by conditions.  </w:t>
      </w:r>
    </w:p>
    <w:p>
      <w:pPr>
        <w:rPr>
          <w:rFonts w:hint="eastAsia"/>
        </w:rPr>
      </w:pPr>
      <w:r>
        <w:rPr>
          <w:rFonts w:hint="eastAsia"/>
        </w:rPr>
        <w:t xml:space="preserve">    Input: Query (keywords, date range, tags).  </w:t>
      </w:r>
    </w:p>
    <w:p>
      <w:pPr>
        <w:rPr>
          <w:rFonts w:hint="eastAsia"/>
        </w:rPr>
      </w:pPr>
      <w:r>
        <w:rPr>
          <w:rFonts w:hint="eastAsia"/>
        </w:rPr>
        <w:t xml:space="preserve">    Output: List of archived emails with full content and metadata.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12. serverArchive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Migrate specified emails from primary mailbox to server archive storage.  </w:t>
      </w:r>
    </w:p>
    <w:p>
      <w:pPr>
        <w:rPr>
          <w:rFonts w:hint="eastAsia"/>
        </w:rPr>
      </w:pPr>
      <w:r>
        <w:rPr>
          <w:rFonts w:hint="eastAsia"/>
        </w:rPr>
        <w:t xml:space="preserve">    Input: List of email UIDs, archive policy ID.  </w:t>
      </w:r>
    </w:p>
    <w:p>
      <w:pPr>
        <w:rPr>
          <w:rFonts w:hint="eastAsia"/>
        </w:rPr>
      </w:pPr>
      <w:r>
        <w:rPr>
          <w:rFonts w:hint="eastAsia"/>
        </w:rPr>
        <w:t xml:space="preserve">    Output: Archive job ID and status.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13. captureEmailFlow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Real-time capture of all emails passing the gateway and archive copies.  </w:t>
      </w:r>
    </w:p>
    <w:p>
      <w:pPr>
        <w:rPr>
          <w:rFonts w:hint="eastAsia"/>
        </w:rPr>
      </w:pPr>
      <w:r>
        <w:rPr>
          <w:rFonts w:hint="eastAsia"/>
        </w:rPr>
        <w:t xml:space="preserve">    Input: Capture rules (domain, sender, keywords) and archive storage location.  </w:t>
      </w:r>
    </w:p>
    <w:p>
      <w:pPr>
        <w:rPr>
          <w:rFonts w:hint="eastAsia"/>
        </w:rPr>
      </w:pPr>
      <w:r>
        <w:rPr>
          <w:rFonts w:hint="eastAsia"/>
        </w:rPr>
        <w:t xml:space="preserve">    Output: Capture session ID and archived email count.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14. policyBasedArchive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Automatically archive emails according to predefined policies (retention, matching rules).  </w:t>
      </w:r>
    </w:p>
    <w:p>
      <w:pPr>
        <w:rPr>
          <w:rFonts w:hint="eastAsia"/>
        </w:rPr>
      </w:pPr>
      <w:r>
        <w:rPr>
          <w:rFonts w:hint="eastAsia"/>
        </w:rPr>
        <w:t xml:space="preserve">    Input: Policy ID or policy object (rules, retention, scope).  </w:t>
      </w:r>
    </w:p>
    <w:p>
      <w:pPr>
        <w:rPr>
          <w:rFonts w:hint="eastAsia"/>
        </w:rPr>
      </w:pPr>
      <w:r>
        <w:rPr>
          <w:rFonts w:hint="eastAsia"/>
        </w:rPr>
        <w:t xml:space="preserve">    Output: Policy application result (count of archived emails).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15. manageExpiredEmail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Delete or move to long-term storage archived emails exceeding retention period.  </w:t>
      </w:r>
    </w:p>
    <w:p>
      <w:pPr>
        <w:rPr>
          <w:rFonts w:hint="eastAsia"/>
        </w:rPr>
      </w:pPr>
      <w:r>
        <w:rPr>
          <w:rFonts w:hint="eastAsia"/>
        </w:rPr>
        <w:t xml:space="preserve">    Input: Retention policy ID, confirm deletion flag.  </w:t>
      </w:r>
    </w:p>
    <w:p>
      <w:pPr>
        <w:rPr>
          <w:rFonts w:hint="eastAsia"/>
        </w:rPr>
      </w:pPr>
      <w:r>
        <w:rPr>
          <w:rFonts w:hint="eastAsia"/>
        </w:rPr>
        <w:t xml:space="preserve">    Output: Count of deleted/moved emails and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16. backupData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Perform full or incremental backups of mailboxes, calendars, contacts, etc.  </w:t>
      </w:r>
    </w:p>
    <w:p>
      <w:pPr>
        <w:rPr>
          <w:rFonts w:hint="eastAsia"/>
        </w:rPr>
      </w:pPr>
      <w:r>
        <w:rPr>
          <w:rFonts w:hint="eastAsia"/>
        </w:rPr>
        <w:t xml:space="preserve">    Input: Backup scope (user list, data types), storage location, backup type.  </w:t>
      </w:r>
    </w:p>
    <w:p>
      <w:pPr>
        <w:rPr>
          <w:rFonts w:hint="eastAsia"/>
        </w:rPr>
      </w:pPr>
      <w:r>
        <w:rPr>
          <w:rFonts w:hint="eastAsia"/>
        </w:rPr>
        <w:t xml:space="preserve">    Output: Backup job ID and backup record (timestamp, size, checksum).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17. restoreData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Restore specified user or time-range data from backup records to production.  </w:t>
      </w:r>
    </w:p>
    <w:p>
      <w:pPr>
        <w:rPr>
          <w:rFonts w:hint="eastAsia"/>
        </w:rPr>
      </w:pPr>
      <w:r>
        <w:rPr>
          <w:rFonts w:hint="eastAsia"/>
        </w:rPr>
        <w:t xml:space="preserve">    Input: Backup record ID, restore target (original or new account), point-in-time.  </w:t>
      </w:r>
    </w:p>
    <w:p>
      <w:pPr>
        <w:rPr>
          <w:rFonts w:hint="eastAsia"/>
        </w:rPr>
      </w:pPr>
      <w:r>
        <w:rPr>
          <w:rFonts w:hint="eastAsia"/>
        </w:rPr>
        <w:t xml:space="preserve">    Output: Restore job ID and status.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18. logBackup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Write detailed logs of backup/restore operations to centralized logging system.  </w:t>
      </w:r>
    </w:p>
    <w:p>
      <w:pPr>
        <w:rPr>
          <w:rFonts w:hint="eastAsia"/>
        </w:rPr>
      </w:pPr>
      <w:r>
        <w:rPr>
          <w:rFonts w:hint="eastAsia"/>
        </w:rPr>
        <w:t xml:space="preserve">    Input: Log object (job ID, operation type, result, error info, timestamp).  </w:t>
      </w:r>
    </w:p>
    <w:p>
      <w:r>
        <w:rPr>
          <w:rFonts w:hint="eastAsia"/>
        </w:rPr>
        <w:t xml:space="preserve">    Output: Log ID and storage confirmation.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3E6B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2025-07-20T10:24:49Z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82AC89B44702062471537C683F455E3A_42</vt:lpwstr>
  </property>
</Properties>
</file>