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Email Composition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emails in the email interface, input recipients, subject, and body content, and upload attachments.  </w:t>
      </w:r>
    </w:p>
    <w:p>
      <w:pPr>
        <w:rPr>
          <w:rFonts w:hint="eastAsia"/>
        </w:rPr>
      </w:pPr>
      <w:r>
        <w:rPr>
          <w:rFonts w:hint="eastAsia"/>
        </w:rPr>
        <w:t xml:space="preserve">Input: Recipient email address (in compliance with RFC standard format), email subject, email body (rich text format), attachments (local files, total size of attachments per email ≤20 MB).  </w:t>
      </w:r>
    </w:p>
    <w:p>
      <w:pPr>
        <w:rPr>
          <w:rFonts w:hint="eastAsia"/>
        </w:rPr>
      </w:pPr>
      <w:r>
        <w:rPr>
          <w:rFonts w:hint="eastAsia"/>
        </w:rPr>
        <w:t xml:space="preserve">Output: Email draft saved to the "Drafts" folder or email sent to the "Outbox," and email-sending log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FR-02  </w:t>
      </w:r>
    </w:p>
    <w:p>
      <w:pPr>
        <w:rPr>
          <w:rFonts w:hint="eastAsia"/>
        </w:rPr>
      </w:pPr>
      <w:r>
        <w:rPr>
          <w:rFonts w:hint="eastAsia"/>
        </w:rPr>
        <w:t xml:space="preserve">Description: After the user completes email composition, the system validates required fields and executes the email-sending operation.  </w:t>
      </w:r>
    </w:p>
    <w:p>
      <w:pPr>
        <w:rPr>
          <w:rFonts w:hint="eastAsia"/>
        </w:rPr>
      </w:pPr>
      <w:r>
        <w:rPr>
          <w:rFonts w:hint="eastAsia"/>
        </w:rPr>
        <w:t xml:space="preserve">Input: Email body, recipient email address, attachment information, email subject.  </w:t>
      </w:r>
    </w:p>
    <w:p>
      <w:pPr>
        <w:rPr>
          <w:rFonts w:hint="eastAsia"/>
        </w:rPr>
      </w:pPr>
      <w:r>
        <w:rPr>
          <w:rFonts w:hint="eastAsia"/>
        </w:rPr>
        <w:t xml:space="preserve">Output: Email successfully delivered to the sending queue, system returns a success message, and email-sending log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FR-03  </w:t>
      </w:r>
    </w:p>
    <w:p>
      <w:pPr>
        <w:rPr>
          <w:rFonts w:hint="eastAsia"/>
        </w:rPr>
      </w:pPr>
      <w:r>
        <w:rPr>
          <w:rFonts w:hint="eastAsia"/>
        </w:rPr>
        <w:t xml:space="preserve">Description: The system periodically polls the mail server via the IMAP protocol to receive new emails and save them to the user’s inbox.  </w:t>
      </w:r>
    </w:p>
    <w:p>
      <w:pPr>
        <w:rPr>
          <w:rFonts w:hint="eastAsia"/>
        </w:rPr>
      </w:pPr>
      <w:r>
        <w:rPr>
          <w:rFonts w:hint="eastAsia"/>
        </w:rPr>
        <w:t xml:space="preserve">Input: New email data from the mail server, IMAP connection status, user email account status.  </w:t>
      </w:r>
    </w:p>
    <w:p>
      <w:pPr>
        <w:rPr>
          <w:rFonts w:hint="eastAsia"/>
        </w:rPr>
      </w:pPr>
      <w:r>
        <w:rPr>
          <w:rFonts w:hint="eastAsia"/>
        </w:rPr>
        <w:t xml:space="preserve">Output: New emails stored in the inbox, email-receiving log updated, and notification mechanism triggered based on user preferences.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format the email body using the formatting toolbar in the email composition interface. The system renders the selected format in real time and automatically saves the configuration.  </w:t>
      </w:r>
    </w:p>
    <w:p>
      <w:pPr>
        <w:rPr>
          <w:rFonts w:hint="eastAsia"/>
        </w:rPr>
      </w:pPr>
      <w:r>
        <w:rPr>
          <w:rFonts w:hint="eastAsia"/>
        </w:rPr>
        <w:t xml:space="preserve">Input: Email body content, format template selection, style parameters (e.g., font, paragraph settings, color).  </w:t>
      </w:r>
    </w:p>
    <w:p>
      <w:pPr>
        <w:rPr>
          <w:rFonts w:hint="eastAsia"/>
        </w:rPr>
      </w:pPr>
      <w:r>
        <w:rPr>
          <w:rFonts w:hint="eastAsia"/>
        </w:rPr>
        <w:t xml:space="preserve">Output: Formatted email content, format configuration saved to the draft file, and format operation log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FR-05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emails using keywords, date ranges, folders, and other conditions. The system returns a list of matching emails and supports email previews.  </w:t>
      </w:r>
    </w:p>
    <w:p>
      <w:pPr>
        <w:rPr>
          <w:rFonts w:hint="eastAsia"/>
        </w:rPr>
      </w:pPr>
      <w:r>
        <w:rPr>
          <w:rFonts w:hint="eastAsia"/>
        </w:rPr>
        <w:t xml:space="preserve">Input: Keywords, date range, target folder, Boolean operators or natural language queries.  </w:t>
      </w:r>
    </w:p>
    <w:p>
      <w:pPr>
        <w:rPr>
          <w:rFonts w:hint="eastAsia"/>
        </w:rPr>
      </w:pPr>
      <w:r>
        <w:rPr>
          <w:rFonts w:hint="eastAsia"/>
        </w:rPr>
        <w:t xml:space="preserve">Output: List of matching emails, search parameters and result statistics written to the query log, email summary previews.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Email Categorization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manually or automatically categorize emails into specific folders, and the system updates the email index and log records.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email, target folder path, automatic categorization policy (e.g., sender, keywords, date).  </w:t>
      </w:r>
    </w:p>
    <w:p>
      <w:pPr>
        <w:rPr>
          <w:rFonts w:hint="eastAsia"/>
        </w:rPr>
      </w:pPr>
      <w:r>
        <w:rPr>
          <w:rFonts w:hint="eastAsia"/>
        </w:rPr>
        <w:t xml:space="preserve">Output: Email migrated to the target folder, email index updated, categorization operation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Email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delete emails, and the system moves them to the recycle bin or permanently deletes them, updating the email index and operation log.  </w:t>
      </w:r>
    </w:p>
    <w:p>
      <w:pPr>
        <w:rPr>
          <w:rFonts w:hint="eastAsia"/>
        </w:rPr>
      </w:pPr>
      <w:r>
        <w:rPr>
          <w:rFonts w:hint="eastAsia"/>
        </w:rPr>
        <w:t xml:space="preserve">Input: Target email, deletion method (permanent deletion or move to recycle bin), security verification code (required for batch deletion of over 50 emails).  </w:t>
      </w:r>
    </w:p>
    <w:p>
      <w:pPr>
        <w:rPr>
          <w:rFonts w:hint="eastAsia"/>
        </w:rPr>
      </w:pPr>
      <w:r>
        <w:rPr>
          <w:rFonts w:hint="eastAsia"/>
        </w:rPr>
        <w:t xml:space="preserve">Output: Email index status updated to "Deleted," email data physically moved to the recycle bin or cleared, operation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archive emails to server-based or file-level archives and categorize emails based on policies.  </w:t>
      </w:r>
    </w:p>
    <w:p>
      <w:pPr>
        <w:rPr>
          <w:rFonts w:hint="eastAsia"/>
        </w:rPr>
      </w:pPr>
      <w:r>
        <w:rPr>
          <w:rFonts w:hint="eastAsia"/>
        </w:rPr>
        <w:t xml:space="preserve">Input: Target email, archiving type (server/file-level), archiving policy (e.g., email age, tags, sender).  </w:t>
      </w:r>
    </w:p>
    <w:p>
      <w:pPr>
        <w:rPr>
          <w:rFonts w:hint="eastAsia"/>
        </w:rPr>
      </w:pPr>
      <w:r>
        <w:rPr>
          <w:rFonts w:hint="eastAsia"/>
        </w:rPr>
        <w:t xml:space="preserve">Output: Email migrated to the archiving storage area, archiving operation log recorded, index updated with archiving status.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Contact Addition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FR-09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add new contacts to the address book, and the system validates the email format and synchronizes them to related contact groups.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name, email address (in compliance with RFC standard), position, company, phone, group information.  </w:t>
      </w:r>
    </w:p>
    <w:p>
      <w:pPr>
        <w:rPr>
          <w:rFonts w:hint="eastAsia"/>
        </w:rPr>
      </w:pPr>
      <w:r>
        <w:rPr>
          <w:rFonts w:hint="eastAsia"/>
        </w:rPr>
        <w:t xml:space="preserve">Output: New contact saved to the address book, synchronized to contact groups, contact creation log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Contact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delete contacts from the address book, and the system moves the contact to the recycle bin and updates the contact group member list.  </w:t>
      </w:r>
    </w:p>
    <w:p>
      <w:pPr>
        <w:rPr>
          <w:rFonts w:hint="eastAsia"/>
        </w:rPr>
      </w:pPr>
      <w:r>
        <w:rPr>
          <w:rFonts w:hint="eastAsia"/>
        </w:rPr>
        <w:t xml:space="preserve">Input: Target contact, whether to synchronously remove related contact group members, security verification code (required for batch deletion of over 100 contacts).  </w:t>
      </w:r>
    </w:p>
    <w:p>
      <w:pPr>
        <w:rPr>
          <w:rFonts w:hint="eastAsia"/>
        </w:rPr>
      </w:pPr>
      <w:r>
        <w:rPr>
          <w:rFonts w:hint="eastAsia"/>
        </w:rPr>
        <w:t xml:space="preserve">Output: Contact information removed from the address book, contact group member list updated, contact deletion log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Contact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search for contacts in the address book using keywords such as name, email, and company. The system provides fuzzy matching and advanced filtering functions.  </w:t>
      </w:r>
    </w:p>
    <w:p>
      <w:pPr>
        <w:rPr>
          <w:rFonts w:hint="eastAsia"/>
        </w:rPr>
      </w:pPr>
      <w:r>
        <w:rPr>
          <w:rFonts w:hint="eastAsia"/>
        </w:rPr>
        <w:t xml:space="preserve">Input: Search keywords, filtering conditions (e.g., department, tags, contact group), time range (e.g., last contact time).  </w:t>
      </w:r>
    </w:p>
    <w:p>
      <w:pPr>
        <w:rPr>
          <w:rFonts w:hint="eastAsia"/>
        </w:rPr>
      </w:pPr>
      <w:r>
        <w:rPr>
          <w:rFonts w:hint="eastAsia"/>
        </w:rPr>
        <w:t xml:space="preserve">Output: List of matching contacts, search parameters and result statistics written to the query log, support for exporting complete results as a CSV file.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Contact Information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edit contact information in the address book, and the system validates the email format and synchronously updates the contact group member list.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ID, updated fields (e.g., email address, position, phone), permission settings (whether to inherit subfolder permissions).  </w:t>
      </w:r>
    </w:p>
    <w:p>
      <w:pPr>
        <w:rPr>
          <w:rFonts w:hint="eastAsia"/>
        </w:rPr>
      </w:pPr>
      <w:r>
        <w:rPr>
          <w:rFonts w:hint="eastAsia"/>
        </w:rPr>
        <w:t xml:space="preserve">Output: Contact information updated in the database, contact group member list automatically refreshed, contact modification log generated.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Contact Group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contact groups, and the system validates the member email addresses and updates the address book and email auto-completion suggestions.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group name, description, member email list (at least 2 valid emails),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Output: Contact group created and saved to the address book, welcome notification email generated, contact group creation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Contact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FR-14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add or remove members from contact groups and set group permissions.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group ID, new member email, email of member to be removed,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Output: Contact group member list updated, permission configuration takes effect, contact group change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Contact Group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FR-15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can delete contact groups and choose whether to retain historical email associations.  </w:t>
      </w:r>
    </w:p>
    <w:p>
      <w:pPr>
        <w:rPr>
          <w:rFonts w:hint="eastAsia"/>
        </w:rPr>
      </w:pPr>
      <w:r>
        <w:rPr>
          <w:rFonts w:hint="eastAsia"/>
        </w:rPr>
        <w:t xml:space="preserve">Input: Contact group ID, data retention policy (retain emails/delete all data), reason for deletion.  </w:t>
      </w:r>
    </w:p>
    <w:p>
      <w:pPr>
        <w:rPr>
          <w:rFonts w:hint="eastAsia"/>
        </w:rPr>
      </w:pPr>
      <w:r>
        <w:rPr>
          <w:rFonts w:hint="eastAsia"/>
        </w:rPr>
        <w:t xml:space="preserve">Output: Contact group removed from the address book, email labels updated, contact group deletion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Calendar Event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FR-16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calendar events in the calendar interface and send meeting invitation notifications.  </w:t>
      </w:r>
    </w:p>
    <w:p>
      <w:pPr>
        <w:rPr>
          <w:rFonts w:hint="eastAsia"/>
        </w:rPr>
      </w:pPr>
      <w:r>
        <w:rPr>
          <w:rFonts w:hint="eastAsia"/>
        </w:rPr>
        <w:t xml:space="preserve">Input: Event title, start time, end time, location, recurrence rule, participant email, reminder settings.  </w:t>
      </w:r>
    </w:p>
    <w:p>
      <w:pPr>
        <w:rPr>
          <w:rFonts w:hint="eastAsia"/>
        </w:rPr>
      </w:pPr>
      <w:r>
        <w:rPr>
          <w:rFonts w:hint="eastAsia"/>
        </w:rPr>
        <w:t xml:space="preserve">Output: Event saved to the personal calendar database, meeting invitation email sent, event creation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Calendar Event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FR-17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delete calendar events, and the system moves the event to the recycle bin and sends a meeting cancellation notification.  </w:t>
      </w:r>
    </w:p>
    <w:p>
      <w:pPr>
        <w:rPr>
          <w:rFonts w:hint="eastAsia"/>
        </w:rPr>
      </w:pPr>
      <w:r>
        <w:rPr>
          <w:rFonts w:hint="eastAsia"/>
        </w:rPr>
        <w:t xml:space="preserve">Input: Event ID, deletion method (delete single instance/delete entire series), security verification code (required for batch deletion of over 10 events).  </w:t>
      </w:r>
    </w:p>
    <w:p>
      <w:pPr>
        <w:rPr>
          <w:rFonts w:hint="eastAsia"/>
        </w:rPr>
      </w:pPr>
      <w:r>
        <w:rPr>
          <w:rFonts w:hint="eastAsia"/>
        </w:rPr>
        <w:t xml:space="preserve">Output: Event removed from the main calendar, notification email sent, event deletion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Calendar Event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FR-18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view detailed information of calendar events in the calendar view, and the system displays event time, location, participants, etc.  </w:t>
      </w:r>
    </w:p>
    <w:p>
      <w:pPr>
        <w:rPr>
          <w:rFonts w:hint="eastAsia"/>
        </w:rPr>
      </w:pPr>
      <w:r>
        <w:rPr>
          <w:rFonts w:hint="eastAsia"/>
        </w:rPr>
        <w:t xml:space="preserve">Input: Event ID, viewing time range,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Output: Event details panel displayed, event viewing timestamp updated, access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Calendar Event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FR-19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edit calendar events and update participant information, time range, reminder settings, etc.  </w:t>
      </w:r>
    </w:p>
    <w:p>
      <w:pPr>
        <w:rPr>
          <w:rFonts w:hint="eastAsia"/>
        </w:rPr>
      </w:pPr>
      <w:r>
        <w:rPr>
          <w:rFonts w:hint="eastAsia"/>
        </w:rPr>
        <w:t xml:space="preserve">Input: Event ID, updated content (title, time, location, participants), permission verification result.  </w:t>
      </w:r>
    </w:p>
    <w:p>
      <w:pPr>
        <w:rPr>
          <w:rFonts w:hint="eastAsia"/>
        </w:rPr>
      </w:pPr>
      <w:r>
        <w:rPr>
          <w:rFonts w:hint="eastAsia"/>
        </w:rPr>
        <w:t xml:space="preserve">Output: Event information updated in the database, participants receive update notifications, event modification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Task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FR-20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tasks in the task center and set task deadlines and reminder rules.  </w:t>
      </w:r>
    </w:p>
    <w:p>
      <w:pPr>
        <w:rPr>
          <w:rFonts w:hint="eastAsia"/>
        </w:rPr>
      </w:pPr>
      <w:r>
        <w:rPr>
          <w:rFonts w:hint="eastAsia"/>
        </w:rPr>
        <w:t xml:space="preserve">Input: Task title, description, deadline, priority, task participants, attachments, reminder method.  </w:t>
      </w:r>
    </w:p>
    <w:p>
      <w:pPr>
        <w:rPr>
          <w:rFonts w:hint="eastAsia"/>
        </w:rPr>
      </w:pPr>
      <w:r>
        <w:rPr>
          <w:rFonts w:hint="eastAsia"/>
        </w:rPr>
        <w:t xml:space="preserve">Output: Task entry saved to the task database, task notification email sent, task creation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1.21 Task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FR-21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update task status and perform completion, suspension, or cancellation operations on tasks.  </w:t>
      </w:r>
    </w:p>
    <w:p>
      <w:pPr>
        <w:rPr>
          <w:rFonts w:hint="eastAsia"/>
        </w:rPr>
      </w:pPr>
      <w:r>
        <w:rPr>
          <w:rFonts w:hint="eastAsia"/>
        </w:rPr>
        <w:t xml:space="preserve">Input: Task ID, status update (in progress/completed/suspended/canceled), change explanation.  </w:t>
      </w:r>
    </w:p>
    <w:p>
      <w:pPr>
        <w:rPr>
          <w:rFonts w:hint="eastAsia"/>
        </w:rPr>
      </w:pPr>
      <w:r>
        <w:rPr>
          <w:rFonts w:hint="eastAsia"/>
        </w:rPr>
        <w:t xml:space="preserve">Output: Task status updated in the database, status change notification sent, task status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1.22 Task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FR-22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delete task entries and choose to cascade delete subtasks.  </w:t>
      </w:r>
    </w:p>
    <w:p>
      <w:pPr>
        <w:rPr>
          <w:rFonts w:hint="eastAsia"/>
        </w:rPr>
      </w:pPr>
      <w:r>
        <w:rPr>
          <w:rFonts w:hint="eastAsia"/>
        </w:rPr>
        <w:t xml:space="preserve">Input: Task ID, deletion scope (main task only/cascade subtasks), security verification code (required for batch deletion of over 50 tasks).  </w:t>
      </w:r>
    </w:p>
    <w:p>
      <w:pPr>
        <w:rPr>
          <w:rFonts w:hint="eastAsia"/>
        </w:rPr>
      </w:pPr>
      <w:r>
        <w:rPr>
          <w:rFonts w:hint="eastAsia"/>
        </w:rPr>
        <w:t xml:space="preserve">Output: Task removed from the task center, associated data cleaned up, task deletion log recorded.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1.23 Folder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Function ID: FR-23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can create new email folders in the email navigation tree, and the system automatically inherits default classification rules.  </w:t>
      </w:r>
    </w:p>
    <w:p>
      <w:r>
        <w:rPr>
          <w:rFonts w:hint="eastAsia"/>
        </w:rPr>
        <w:t>Input: Folder name, color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CF8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2025-07-20T10:30:37Z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CBCC0564E1E9B003CD547C68B092A658_42</vt:lpwstr>
  </property>
</Properties>
</file>