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register new asset information through the system. The system will verify user permissions, store the asset information,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Asset information form (name, category, quantity, location,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Asset information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Triggered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Asset Usage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use registered assets. The system will verify user permissions, check asset availability,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Asset usage application form (asset number, reason for application, usage period, user,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Asset usage application information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Triggered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Asset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Approvers can approve operations such as asset registration and usage applications. The system will record the approval results and notify relevant personnel.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asset information or asset usage application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asset approval status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Approver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transfer registered assets. The system will verify user permissions, check asset availability,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Asset transfer form (asset number, original user, target user, reason for transfer, transfer date,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Asset transfer information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Triggered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return used assets. The system will verify user permissions, check asset status,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Asset return form (asset number, returner, reason for return, return date, return status,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asset status  </w:t>
      </w:r>
    </w:p>
    <w:p>
      <w:pPr>
        <w:rPr>
          <w:rFonts w:hint="eastAsia"/>
        </w:rPr>
      </w:pPr>
      <w:r>
        <w:rPr>
          <w:rFonts w:hint="eastAsia"/>
        </w:rPr>
        <w:t xml:space="preserve">- Triggered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Generate Asset Report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generate reports related to assets. The system will generate reports based on the selected report type and filtering criteria.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Report generation options (report type, filtering criteria, etc.)  </w:t>
      </w:r>
    </w:p>
    <w:p>
      <w:pPr>
        <w:rPr>
          <w:rFonts w:hint="eastAsia"/>
        </w:rPr>
      </w:pPr>
      <w:r>
        <w:rPr>
          <w:rFonts w:hint="eastAsia"/>
        </w:rPr>
        <w:t xml:space="preserve">- Report generation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Generated asset report (format: PDF, Excel, Word, etc.)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allocate permissions to users. The system will record permission allocation information and update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Permission allocation form (target user, permissions to be allocated, etc.)  </w:t>
      </w:r>
    </w:p>
    <w:p>
      <w:pPr>
        <w:rPr>
          <w:rFonts w:hint="eastAsia"/>
        </w:rPr>
      </w:pPr>
      <w:r>
        <w:rPr>
          <w:rFonts w:hint="eastAsia"/>
        </w:rPr>
        <w:t xml:space="preserve">- Permission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user permission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Manage Permissions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permission configurations, including adding, deleting, and modifying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Permission management form (permission name, description, assigned to which users or roles, etc.)  </w:t>
      </w:r>
    </w:p>
    <w:p>
      <w:pPr>
        <w:rPr>
          <w:rFonts w:hint="eastAsia"/>
        </w:rPr>
      </w:pPr>
      <w:r>
        <w:rPr>
          <w:rFonts w:hint="eastAsia"/>
        </w:rPr>
        <w:t xml:space="preserve">- Permission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permission configuration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Authentication Information Verification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will verify the user's input authentication information to ensure that the user has the right to access the system or perform related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input authentication information (username, password, verification code, etc.)  </w:t>
      </w:r>
    </w:p>
    <w:p>
      <w:pPr>
        <w:rPr>
          <w:rFonts w:hint="eastAsia"/>
        </w:rPr>
      </w:pPr>
      <w:r>
        <w:rPr>
          <w:rFonts w:hint="eastAsia"/>
        </w:rPr>
        <w:t xml:space="preserve">- Authentication information verification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status (success or failure)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Send Email Notification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will send email notifications when specific events occur to ensure that relevant personnel are promptly informed of the system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Event triggering email notification (such as asset registration, usage application, approval results, etc.)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Target user's email address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 sending status (success or failure)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Data Import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upload files containing asset data. The system will parse the file content and import it into the database.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Data file (format: Excel, CSV, etc.)  </w:t>
      </w:r>
    </w:p>
    <w:p>
      <w:pPr>
        <w:rPr>
          <w:rFonts w:hint="eastAsia"/>
        </w:rPr>
      </w:pPr>
      <w:r>
        <w:rPr>
          <w:rFonts w:hint="eastAsia"/>
        </w:rPr>
        <w:t xml:space="preserve">- Data import function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Asset information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Data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export asset data from the system. The system will generate a file in the specified format for users to download.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Data export options (data type, filtering criteria, export format, etc.)  </w:t>
      </w:r>
    </w:p>
    <w:p>
      <w:pPr>
        <w:rPr>
          <w:rFonts w:hint="eastAsia"/>
        </w:rPr>
      </w:pPr>
      <w:r>
        <w:rPr>
          <w:rFonts w:hint="eastAsia"/>
        </w:rPr>
        <w:t xml:space="preserve">- Data export function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Generated export file (format: Excel, CSV, PDF, etc.)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View Approval Process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the configured approval processes and their status in the system. The system will display detailed approval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approval processes and their detailed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Manage Approval Process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approval process configurations, including creating, modifying, and deleting approval processes.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configuration form (process name, approval steps, approvers, approval order, approval conditions,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approval process configuration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1.15 Delete Asset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delete registered asset records. The system will verify user permissions and update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Asset record to be deleted  </w:t>
      </w:r>
    </w:p>
    <w:p>
      <w:pPr>
        <w:rPr>
          <w:rFonts w:hint="eastAsia"/>
        </w:rPr>
      </w:pPr>
      <w:r>
        <w:rPr>
          <w:rFonts w:hint="eastAsia"/>
        </w:rPr>
        <w:t xml:space="preserve">- Delete function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asset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1.16 Modify Asset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registered asset information. The system will verify user permissions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Modified asset information form (name, category, status, location,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asset information  </w:t>
      </w:r>
    </w:p>
    <w:p>
      <w:pPr>
        <w:rPr>
          <w:rFonts w:hint="eastAsia"/>
        </w:rPr>
      </w:pPr>
      <w:r>
        <w:rPr>
          <w:rFonts w:hint="eastAsia"/>
        </w:rPr>
        <w:t xml:space="preserve">- Triggered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1.17 Query Asset Status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the status information of assets. The system will display asset status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(asset number, name, category,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Asset status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1.18 View User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user information in the system. The system will display user information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(username, user ID, role,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1.19 Manage User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user information, including adding, modifying, and deleting users.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form (username, password, role, contact information,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1.20 View System Administrator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system administrator information in the system. The system will display administrator information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(username, user ID, role,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1.21 Manage System Administrator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information of other system administrators, including adding, modifying, and deleting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information form (username, password, role, contact information,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system administrator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1.22 View Permission Settings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permission settings in the system. The system will display permission information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(permission name, user or role,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settings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1.23 Modify Permission Settings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permission settings in the system. The system will verify user permissions and update permission configurations.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Permission settings form (permission name, permission scope, enabled or disabled status,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function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permission settings information  </w:t>
      </w:r>
    </w:p>
    <w:p>
      <w:pPr>
        <w:rPr>
          <w:rFonts w:hint="eastAsia"/>
        </w:rPr>
      </w:pPr>
      <w:r>
        <w:rPr>
          <w:rFonts w:hint="eastAsia"/>
        </w:rPr>
        <w:t xml:space="preserve">- Triggered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1.24 View Authentication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authentication information in the system. The system will display authentication information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(username, user ID,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1.25 Manage Authentication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authentication information in the system, including adding, modifying, and deleting authentication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Authentication information form (username, password, authentication method, validity period,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1.26 View Email Notification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email notification records in the system. The system will display email notification records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(recipient, send time, email subject,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records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1.27 Manage Email Notification Settings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email notification settings in the system, including adding, modifying, and deleting email notification configurations.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Email notification settings form (notification type, recipient email, trigger conditions,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email notification settings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1.28 View Data Import and Export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data import and export records in the system. The system will display record information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(operation time, operation type, operation user,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Data import and export records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1.29 Manage Data Import and Export Settings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data import and export settings in the system, including adding, modifying, and deleting import and export configurations.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Data import and export settings form (configuration file format, field mapping rules, data validation method,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data import and export settings information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1.30 View Approval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approval records in the system. The system will display approval records based on the query conditions entered by the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(approval time, approver, approval status, asset number, etc.)  </w:t>
      </w:r>
    </w:p>
    <w:p>
      <w:pPr>
        <w:rPr>
          <w:rFonts w:hint="eastAsia"/>
        </w:rPr>
      </w:pPr>
      <w:r>
        <w:rPr>
          <w:rFonts w:hint="eastAsia"/>
        </w:rPr>
        <w:t xml:space="preserve">- Query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records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1.31 Manage Approval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approval records in the system, including modifying approval comments, deleting approval records, and exporting approval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 management form (approval comments, delete record, export record,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approval records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1.32 Report Analysis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analyze report data in the system. The system will generate analysis results based on the selected report type and analysis parameters.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Report analysis options (report type, analysis parameters, etc.)  </w:t>
      </w:r>
    </w:p>
    <w:p>
      <w:pPr>
        <w:rPr>
          <w:rFonts w:hint="eastAsia"/>
        </w:rPr>
      </w:pPr>
      <w:r>
        <w:rPr>
          <w:rFonts w:hint="eastAsia"/>
        </w:rPr>
        <w:t xml:space="preserve">- Report analysis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Report analysis results (charts, statistical information, etc.)  </w:t>
      </w:r>
    </w:p>
    <w:p>
      <w:pPr>
        <w:rPr>
          <w:rFonts w:hint="eastAsia"/>
        </w:rPr>
      </w:pPr>
      <w:r>
        <w:rPr>
          <w:rFonts w:hint="eastAsia"/>
        </w:rPr>
        <w:t xml:space="preserve">- User feedback information (success or failure)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1.33 Manage Report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report configurations in the system, including adding, modifying, and deleting reports.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(username, password)  </w:t>
      </w:r>
    </w:p>
    <w:p>
      <w:pPr>
        <w:rPr>
          <w:rFonts w:hint="eastAsia"/>
        </w:rPr>
      </w:pPr>
      <w:r>
        <w:rPr>
          <w:rFonts w:hint="eastAsia"/>
        </w:rPr>
        <w:t xml:space="preserve">- Report configuration form (report name, template type, data source, generation frequency, permission control, etc.)  </w:t>
      </w:r>
    </w:p>
    <w:p>
      <w:pPr>
        <w:rPr>
          <w:rFonts w:hint="eastAsia"/>
        </w:rPr>
      </w:pPr>
      <w:r>
        <w:rPr>
          <w:rFonts w:hint="eastAsia"/>
        </w:rPr>
        <w:t xml:space="preserve">- Management rules configured by the system administrator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report configuration information  </w:t>
      </w:r>
    </w:p>
    <w:p>
      <w:r>
        <w:rPr>
          <w:rFonts w:hint="eastAsia"/>
        </w:rPr>
        <w:t>- System administrator feedback information (success or failure)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FFE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FD1965B4CA0A63E1A0717C68A7456A2F_42</vt:lpwstr>
  </property>
</Properties>
</file>