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### 1.1 Email Sending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send emails to one or more specified recipients via the platform. Emails can use preset templates and include attachments.  </w:t>
      </w:r>
    </w:p>
    <w:p>
      <w:pPr>
        <w:rPr>
          <w:rFonts w:hint="eastAsia"/>
        </w:rPr>
      </w:pPr>
      <w:r>
        <w:rPr>
          <w:rFonts w:hint="eastAsia"/>
        </w:rPr>
        <w:t xml:space="preserve">**Input:** Sender's UserID, Recipients' ReceiverIDs, Subject, Body, List of Attachments, TemplateID  </w:t>
      </w:r>
    </w:p>
    <w:p>
      <w:pPr>
        <w:rPr>
          <w:rFonts w:hint="eastAsia"/>
        </w:rPr>
      </w:pPr>
      <w:r>
        <w:rPr>
          <w:rFonts w:hint="eastAsia"/>
        </w:rPr>
        <w:t xml:space="preserve">**Output:** Successfully sent EmailID, Send Status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 Email Receiving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receive emails from other users, which will be automatically stored in a designated folder.  </w:t>
      </w:r>
    </w:p>
    <w:p>
      <w:pPr>
        <w:rPr>
          <w:rFonts w:hint="eastAsia"/>
        </w:rPr>
      </w:pPr>
      <w:r>
        <w:rPr>
          <w:rFonts w:hint="eastAsia"/>
        </w:rPr>
        <w:t xml:space="preserve">**Input:** Recipient's UserID, Sender's SenderID, Subject, Body, List of Attachments, ReceiveTime, FolderID  </w:t>
      </w:r>
    </w:p>
    <w:p>
      <w:pPr>
        <w:rPr>
          <w:rFonts w:hint="eastAsia"/>
        </w:rPr>
      </w:pPr>
      <w:r>
        <w:rPr>
          <w:rFonts w:hint="eastAsia"/>
        </w:rPr>
        <w:t xml:space="preserve">**Output:** Successfully received EmailID, Receive Status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 Calendar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create, edit, delete, and view personal schedules, including information such as event name, start time, and end time.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User's UserID, EventName, StartDateTime, EndDateTime, Location, Description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Successfully created/edited/deleted ScheduleID, Operation Status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1.4 Contact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create, edit, delete, and view contact information, including name, email address, phone number, etc.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User's UserID, Name, Email, Phone, Address, Notes  </w:t>
      </w:r>
    </w:p>
    <w:p>
      <w:pPr>
        <w:rPr>
          <w:rFonts w:hint="eastAsia"/>
        </w:rPr>
      </w:pPr>
      <w:r>
        <w:rPr>
          <w:rFonts w:hint="eastAsia"/>
        </w:rPr>
        <w:t xml:space="preserve">**Output:** Successfully created/edited/deleted ContactID, Operation Status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1.5 Distribution Group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create, edit, delete, and view distribution groups, each of which can contain multiple contacts.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User's UserID, GroupName, Members  </w:t>
      </w:r>
    </w:p>
    <w:p>
      <w:pPr>
        <w:rPr>
          <w:rFonts w:hint="eastAsia"/>
        </w:rPr>
      </w:pPr>
      <w:r>
        <w:rPr>
          <w:rFonts w:hint="eastAsia"/>
        </w:rPr>
        <w:t xml:space="preserve">**Output:** Successfully created/edited/deleted GroupID, Operation Status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1.6 Archiving Policy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and administrators can create, edit, delete, and apply archiving policies, including archiving criteria and actions.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User's UserID, PolicyName, Criteria, Action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Successfully created/edited/deleted PolicyID, Operation Status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1.7 Email Archiving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automatically archives emails based on archiving policies, and users can also manually archive emails.  </w:t>
      </w:r>
    </w:p>
    <w:p>
      <w:pPr>
        <w:rPr>
          <w:rFonts w:hint="eastAsia"/>
        </w:rPr>
      </w:pPr>
      <w:r>
        <w:rPr>
          <w:rFonts w:hint="eastAsia"/>
        </w:rPr>
        <w:t xml:space="preserve">**Input:** EmailID, UserID, PolicyID, ArchiveTime, RetentionPeriod  </w:t>
      </w:r>
    </w:p>
    <w:p>
      <w:pPr>
        <w:rPr>
          <w:rFonts w:hint="eastAsia"/>
        </w:rPr>
      </w:pPr>
      <w:r>
        <w:rPr>
          <w:rFonts w:hint="eastAsia"/>
        </w:rPr>
        <w:t xml:space="preserve">**Output:** ArchiveID of the archived email, Archive Status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1.8 Email Flow Capture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captures the flow of each email, including sending, receiving, forwarding, etc.  </w:t>
      </w:r>
    </w:p>
    <w:p>
      <w:pPr>
        <w:rPr>
          <w:rFonts w:hint="eastAsia"/>
        </w:rPr>
      </w:pPr>
      <w:r>
        <w:rPr>
          <w:rFonts w:hint="eastAsia"/>
        </w:rPr>
        <w:t xml:space="preserve">**Input:** EmailID, CaptureTime, FlowStatus  </w:t>
      </w:r>
    </w:p>
    <w:p>
      <w:pPr>
        <w:rPr>
          <w:rFonts w:hint="eastAsia"/>
        </w:rPr>
      </w:pPr>
      <w:r>
        <w:rPr>
          <w:rFonts w:hint="eastAsia"/>
        </w:rPr>
        <w:t xml:space="preserve">**Output:** CaptureID of the email flow record, Capture Status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1.9 Expired Email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automatically detects and processes emails that have exceeded their retention period.  </w:t>
      </w:r>
    </w:p>
    <w:p>
      <w:pPr>
        <w:rPr>
          <w:rFonts w:hint="eastAsia"/>
        </w:rPr>
      </w:pPr>
      <w:r>
        <w:rPr>
          <w:rFonts w:hint="eastAsia"/>
        </w:rPr>
        <w:t xml:space="preserve">**Input:** EmailID, ExpireTime, HandlingStatus  </w:t>
      </w:r>
    </w:p>
    <w:p>
      <w:pPr>
        <w:rPr>
          <w:rFonts w:hint="eastAsia"/>
        </w:rPr>
      </w:pPr>
      <w:r>
        <w:rPr>
          <w:rFonts w:hint="eastAsia"/>
        </w:rPr>
        <w:t xml:space="preserve">**Output:** ExpiredEmailID of the expired email record, Handling Status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1.10 Email Account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create, edit, delete, and manage email accounts, including permission settings.  </w:t>
      </w:r>
    </w:p>
    <w:p>
      <w:pPr>
        <w:rPr>
          <w:rFonts w:hint="eastAsia"/>
        </w:rPr>
      </w:pPr>
      <w:r>
        <w:rPr>
          <w:rFonts w:hint="eastAsia"/>
        </w:rPr>
        <w:t xml:space="preserve">**Input:** AdminID, EmailAccount information, Operation type (e.g., create, edit, delete)  </w:t>
      </w:r>
    </w:p>
    <w:p>
      <w:pPr>
        <w:rPr>
          <w:rFonts w:hint="eastAsia"/>
        </w:rPr>
      </w:pPr>
      <w:r>
        <w:rPr>
          <w:rFonts w:hint="eastAsia"/>
        </w:rPr>
        <w:t xml:space="preserve">**Output:** EmailAccountID of the email account, Operation Status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1.11 Data Backup and Recovery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supports backup and recovery from file-level to full-database level, and administrators can view and manage backup logs.  </w:t>
      </w:r>
    </w:p>
    <w:p>
      <w:pPr>
        <w:rPr>
          <w:rFonts w:hint="eastAsia"/>
        </w:rPr>
      </w:pPr>
      <w:r>
        <w:rPr>
          <w:rFonts w:hint="eastAsia"/>
        </w:rPr>
        <w:t xml:space="preserve">**Input:** BackupType, BackupTime, OperationTime for restore, Operation type (e.g., backup, restore)  </w:t>
      </w:r>
    </w:p>
    <w:p>
      <w:pPr>
        <w:rPr>
          <w:rFonts w:hint="eastAsia"/>
        </w:rPr>
      </w:pPr>
      <w:r>
        <w:rPr>
          <w:rFonts w:hint="eastAsia"/>
        </w:rPr>
        <w:t xml:space="preserve">**Output:** LogID of the backup log, BRLID of the restore log, Operation Status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1.12 Email Folder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create, edit, delete, and manage email folders, including the creation of subfolders.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User's UserID, FolderName, ParentFolderID  </w:t>
      </w:r>
    </w:p>
    <w:p>
      <w:pPr>
        <w:rPr>
          <w:rFonts w:hint="eastAsia"/>
        </w:rPr>
      </w:pPr>
      <w:r>
        <w:rPr>
          <w:rFonts w:hint="eastAsia"/>
        </w:rPr>
        <w:t xml:space="preserve">**Output:** FolderID of the email folder, Operation Status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1.13 Email Template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create, edit, delete, and manage email templates for quickly creating and sending standardized emails.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User's UserID, TemplateName, Content  </w:t>
      </w:r>
    </w:p>
    <w:p>
      <w:pPr>
        <w:rPr>
          <w:rFonts w:hint="eastAsia"/>
        </w:rPr>
      </w:pPr>
      <w:r>
        <w:rPr>
          <w:rFonts w:hint="eastAsia"/>
        </w:rPr>
        <w:t xml:space="preserve">**Output:** TemplateID of the email template, Operation Status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1.14 Reminder Task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create, edit, delete, and manage reminder tasks, setting reminder times, frequencies, etc.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User's UserID, TaskName, ReminderTime, Frequency  </w:t>
      </w:r>
    </w:p>
    <w:p>
      <w:r>
        <w:rPr>
          <w:rFonts w:hint="eastAsia"/>
        </w:rPr>
        <w:t>**Output:** TaskID of the reminder task, Operation Status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E7C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2025-07-20T15:38:24Z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3A9CB71E27123F12F09C7C68B2013CBB_42</vt:lpwstr>
  </property>
</Properties>
</file>